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826" w:rsidRPr="00693826" w:rsidRDefault="00693826" w:rsidP="00693826">
      <w:pPr>
        <w:jc w:val="center"/>
        <w:rPr>
          <w:rFonts w:ascii="Comic Sans MS" w:hAnsi="Comic Sans MS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Poaching Eggs</w:t>
      </w:r>
    </w:p>
    <w:p w:rsidR="00693826" w:rsidRDefault="00693826">
      <w:pPr>
        <w:rPr>
          <w:sz w:val="28"/>
          <w:szCs w:val="28"/>
        </w:rPr>
      </w:pPr>
      <w:r>
        <w:rPr>
          <w:noProof/>
          <w:color w:val="0000FF"/>
          <w:lang w:eastAsia="en-GB"/>
        </w:rPr>
        <w:drawing>
          <wp:anchor distT="0" distB="0" distL="114300" distR="114300" simplePos="0" relativeHeight="251649536" behindDoc="1" locked="0" layoutInCell="1" allowOverlap="1" wp14:anchorId="4962871E" wp14:editId="63E66289">
            <wp:simplePos x="0" y="0"/>
            <wp:positionH relativeFrom="margin">
              <wp:posOffset>108585</wp:posOffset>
            </wp:positionH>
            <wp:positionV relativeFrom="paragraph">
              <wp:posOffset>135643</wp:posOffset>
            </wp:positionV>
            <wp:extent cx="2169795" cy="1555750"/>
            <wp:effectExtent l="0" t="0" r="1905" b="6350"/>
            <wp:wrapTight wrapText="bothSides">
              <wp:wrapPolygon edited="0">
                <wp:start x="0" y="0"/>
                <wp:lineTo x="0" y="21424"/>
                <wp:lineTo x="21429" y="21424"/>
                <wp:lineTo x="21429" y="0"/>
                <wp:lineTo x="0" y="0"/>
              </wp:wrapPolygon>
            </wp:wrapTight>
            <wp:docPr id="1" name="irc_mi" descr="http://www.stepbystep.com/wp-content/uploads/2012/04/pot-of-boiling-water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tepbystep.com/wp-content/uploads/2012/04/pot-of-boiling-water.jp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9795" cy="155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2B0" w:rsidRDefault="006A52B0">
      <w:pPr>
        <w:rPr>
          <w:sz w:val="28"/>
          <w:szCs w:val="28"/>
        </w:rPr>
      </w:pPr>
    </w:p>
    <w:p w:rsidR="00693826" w:rsidRPr="00693826" w:rsidRDefault="00693826" w:rsidP="00693826">
      <w:pPr>
        <w:rPr>
          <w:rFonts w:ascii="Comic Sans MS" w:hAnsi="Comic Sans MS"/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Pr="00693826">
        <w:rPr>
          <w:rFonts w:ascii="Comic Sans MS" w:hAnsi="Comic Sans MS"/>
          <w:sz w:val="28"/>
          <w:szCs w:val="28"/>
        </w:rPr>
        <w:t>Bring a pan of water to the boil.</w:t>
      </w:r>
    </w:p>
    <w:p w:rsidR="00693826" w:rsidRPr="00693826" w:rsidRDefault="00693826">
      <w:pPr>
        <w:rPr>
          <w:rFonts w:ascii="Comic Sans MS" w:hAnsi="Comic Sans MS"/>
          <w:sz w:val="28"/>
          <w:szCs w:val="28"/>
        </w:rPr>
      </w:pPr>
    </w:p>
    <w:p w:rsidR="00693826" w:rsidRPr="00693826" w:rsidRDefault="00693826">
      <w:pPr>
        <w:rPr>
          <w:rFonts w:ascii="Comic Sans MS" w:hAnsi="Comic Sans MS"/>
          <w:sz w:val="28"/>
          <w:szCs w:val="28"/>
        </w:rPr>
      </w:pPr>
    </w:p>
    <w:p w:rsidR="00693826" w:rsidRPr="00693826" w:rsidRDefault="00693826">
      <w:pPr>
        <w:rPr>
          <w:rFonts w:ascii="Comic Sans MS" w:hAnsi="Comic Sans MS"/>
          <w:sz w:val="28"/>
          <w:szCs w:val="28"/>
        </w:rPr>
      </w:pPr>
      <w:r w:rsidRPr="00693826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53632" behindDoc="1" locked="0" layoutInCell="1" allowOverlap="1" wp14:anchorId="785FC854" wp14:editId="0D953DD2">
            <wp:simplePos x="0" y="0"/>
            <wp:positionH relativeFrom="margin">
              <wp:posOffset>531647</wp:posOffset>
            </wp:positionH>
            <wp:positionV relativeFrom="paragraph">
              <wp:posOffset>21590</wp:posOffset>
            </wp:positionV>
            <wp:extent cx="1600200" cy="1644650"/>
            <wp:effectExtent l="0" t="0" r="0" b="0"/>
            <wp:wrapTight wrapText="bothSides">
              <wp:wrapPolygon edited="0">
                <wp:start x="0" y="0"/>
                <wp:lineTo x="0" y="21266"/>
                <wp:lineTo x="21343" y="21266"/>
                <wp:lineTo x="21343" y="0"/>
                <wp:lineTo x="0" y="0"/>
              </wp:wrapPolygon>
            </wp:wrapTight>
            <wp:docPr id="2" name="irc_mi" descr="http://bloodynorah.co.uk/wp-content/uploads/2012/03/vinegar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bloodynorah.co.uk/wp-content/uploads/2012/03/vinegar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164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826" w:rsidRPr="00693826" w:rsidRDefault="00693826" w:rsidP="00693826">
      <w:pPr>
        <w:ind w:firstLine="720"/>
        <w:rPr>
          <w:rFonts w:ascii="Comic Sans MS" w:hAnsi="Comic Sans MS"/>
          <w:noProof/>
          <w:color w:val="0000FF"/>
          <w:lang w:eastAsia="en-GB"/>
        </w:rPr>
      </w:pPr>
      <w:r w:rsidRPr="00693826">
        <w:rPr>
          <w:rFonts w:ascii="Comic Sans MS" w:hAnsi="Comic Sans MS"/>
          <w:sz w:val="28"/>
          <w:szCs w:val="28"/>
        </w:rPr>
        <w:t xml:space="preserve">Add a few splashes of vinegar </w:t>
      </w:r>
    </w:p>
    <w:p w:rsidR="00693826" w:rsidRPr="00693826" w:rsidRDefault="00693826">
      <w:pPr>
        <w:rPr>
          <w:rFonts w:ascii="Comic Sans MS" w:hAnsi="Comic Sans MS"/>
          <w:sz w:val="28"/>
          <w:szCs w:val="28"/>
        </w:rPr>
      </w:pPr>
    </w:p>
    <w:p w:rsidR="00693826" w:rsidRPr="00693826" w:rsidRDefault="00693826">
      <w:pPr>
        <w:rPr>
          <w:rFonts w:ascii="Comic Sans MS" w:hAnsi="Comic Sans MS"/>
          <w:sz w:val="28"/>
          <w:szCs w:val="28"/>
        </w:rPr>
      </w:pPr>
    </w:p>
    <w:p w:rsidR="00693826" w:rsidRPr="00693826" w:rsidRDefault="00693826">
      <w:pPr>
        <w:rPr>
          <w:rFonts w:ascii="Comic Sans MS" w:hAnsi="Comic Sans MS"/>
          <w:sz w:val="28"/>
          <w:szCs w:val="28"/>
        </w:rPr>
      </w:pPr>
      <w:r w:rsidRPr="00693826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56704" behindDoc="1" locked="0" layoutInCell="1" allowOverlap="1" wp14:anchorId="1096663C" wp14:editId="74DCBC1F">
            <wp:simplePos x="0" y="0"/>
            <wp:positionH relativeFrom="margin">
              <wp:posOffset>354842</wp:posOffset>
            </wp:positionH>
            <wp:positionV relativeFrom="paragraph">
              <wp:posOffset>351164</wp:posOffset>
            </wp:positionV>
            <wp:extent cx="2087880" cy="1394460"/>
            <wp:effectExtent l="0" t="0" r="7620" b="0"/>
            <wp:wrapTight wrapText="bothSides">
              <wp:wrapPolygon edited="0">
                <wp:start x="0" y="0"/>
                <wp:lineTo x="0" y="21246"/>
                <wp:lineTo x="21482" y="21246"/>
                <wp:lineTo x="21482" y="0"/>
                <wp:lineTo x="0" y="0"/>
              </wp:wrapPolygon>
            </wp:wrapTight>
            <wp:docPr id="3" name="irc_mi" descr="http://graphics8.nytimes.com/images/2014/04/17/t-magazine/17chef-kessler-slide-D306/17chef-kessler-slide-D306-jumbo.jpg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graphics8.nytimes.com/images/2014/04/17/t-magazine/17chef-kessler-slide-D306/17chef-kessler-slide-D306-jumbo.jpg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788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826" w:rsidRPr="00693826" w:rsidRDefault="00693826">
      <w:pPr>
        <w:rPr>
          <w:rFonts w:ascii="Comic Sans MS" w:hAnsi="Comic Sans MS"/>
          <w:sz w:val="28"/>
          <w:szCs w:val="28"/>
        </w:rPr>
      </w:pPr>
    </w:p>
    <w:p w:rsidR="00693826" w:rsidRPr="00693826" w:rsidRDefault="00693826" w:rsidP="00693826">
      <w:pPr>
        <w:rPr>
          <w:rFonts w:ascii="Comic Sans MS" w:hAnsi="Comic Sans MS"/>
          <w:sz w:val="28"/>
          <w:szCs w:val="28"/>
        </w:rPr>
      </w:pPr>
      <w:r w:rsidRPr="00693826">
        <w:rPr>
          <w:rFonts w:ascii="Comic Sans MS" w:hAnsi="Comic Sans MS"/>
          <w:sz w:val="28"/>
          <w:szCs w:val="28"/>
        </w:rPr>
        <w:t xml:space="preserve">         </w:t>
      </w:r>
      <w:r w:rsidRPr="00693826">
        <w:rPr>
          <w:rFonts w:ascii="Comic Sans MS" w:hAnsi="Comic Sans MS"/>
          <w:sz w:val="28"/>
          <w:szCs w:val="28"/>
        </w:rPr>
        <w:t>Carefully break the egg into the water.</w:t>
      </w:r>
    </w:p>
    <w:p w:rsidR="00693826" w:rsidRPr="00693826" w:rsidRDefault="00693826" w:rsidP="00693826">
      <w:pPr>
        <w:rPr>
          <w:rFonts w:ascii="Comic Sans MS" w:hAnsi="Comic Sans MS"/>
          <w:sz w:val="28"/>
          <w:szCs w:val="28"/>
        </w:rPr>
      </w:pPr>
      <w:r w:rsidRPr="00693826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62848" behindDoc="1" locked="0" layoutInCell="1" allowOverlap="1" wp14:anchorId="77F62BE5" wp14:editId="39FEF411">
            <wp:simplePos x="0" y="0"/>
            <wp:positionH relativeFrom="margin">
              <wp:posOffset>340890</wp:posOffset>
            </wp:positionH>
            <wp:positionV relativeFrom="paragraph">
              <wp:posOffset>342075</wp:posOffset>
            </wp:positionV>
            <wp:extent cx="2046605" cy="1367155"/>
            <wp:effectExtent l="0" t="0" r="0" b="4445"/>
            <wp:wrapTight wrapText="bothSides">
              <wp:wrapPolygon edited="0">
                <wp:start x="0" y="0"/>
                <wp:lineTo x="0" y="21369"/>
                <wp:lineTo x="21312" y="21369"/>
                <wp:lineTo x="21312" y="0"/>
                <wp:lineTo x="0" y="0"/>
              </wp:wrapPolygon>
            </wp:wrapTight>
            <wp:docPr id="4" name="irc_mi" descr="http://www.simplyscratch.com/wp-content/uploads/2012/12/stir-and-fold-620x414.jp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simplyscratch.com/wp-content/uploads/2012/12/stir-and-fold-620x414.jp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6605" cy="136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2B0" w:rsidRPr="00693826" w:rsidRDefault="00693826" w:rsidP="00693826">
      <w:pPr>
        <w:rPr>
          <w:rFonts w:ascii="Comic Sans MS" w:hAnsi="Comic Sans MS"/>
        </w:rPr>
      </w:pPr>
      <w:r w:rsidRPr="00693826">
        <w:rPr>
          <w:rFonts w:ascii="Comic Sans MS" w:hAnsi="Comic Sans MS"/>
          <w:sz w:val="28"/>
          <w:szCs w:val="28"/>
        </w:rPr>
        <w:t>Gently keep swirling the water to help the egg white stay together.</w:t>
      </w:r>
    </w:p>
    <w:p w:rsidR="006A52B0" w:rsidRPr="00693826" w:rsidRDefault="006A52B0">
      <w:pPr>
        <w:rPr>
          <w:rFonts w:ascii="Comic Sans MS" w:hAnsi="Comic Sans MS"/>
        </w:rPr>
      </w:pPr>
    </w:p>
    <w:p w:rsidR="006A52B0" w:rsidRPr="00693826" w:rsidRDefault="006A52B0">
      <w:pPr>
        <w:rPr>
          <w:rFonts w:ascii="Comic Sans MS" w:hAnsi="Comic Sans MS"/>
        </w:rPr>
      </w:pPr>
    </w:p>
    <w:p w:rsidR="006A52B0" w:rsidRPr="00693826" w:rsidRDefault="00693826">
      <w:pPr>
        <w:rPr>
          <w:rFonts w:ascii="Comic Sans MS" w:hAnsi="Comic Sans MS"/>
        </w:rPr>
      </w:pPr>
      <w:r w:rsidRPr="00693826">
        <w:rPr>
          <w:rFonts w:ascii="Comic Sans MS" w:hAnsi="Comic Sans MS"/>
          <w:noProof/>
          <w:color w:val="0000FF"/>
          <w:lang w:eastAsia="en-GB"/>
        </w:rPr>
        <w:drawing>
          <wp:anchor distT="0" distB="0" distL="114300" distR="114300" simplePos="0" relativeHeight="251665920" behindDoc="1" locked="0" layoutInCell="1" allowOverlap="1" wp14:anchorId="062D8A02" wp14:editId="1C143323">
            <wp:simplePos x="0" y="0"/>
            <wp:positionH relativeFrom="margin">
              <wp:posOffset>326598</wp:posOffset>
            </wp:positionH>
            <wp:positionV relativeFrom="paragraph">
              <wp:posOffset>154599</wp:posOffset>
            </wp:positionV>
            <wp:extent cx="2060575" cy="1495425"/>
            <wp:effectExtent l="0" t="0" r="0" b="9525"/>
            <wp:wrapTight wrapText="bothSides">
              <wp:wrapPolygon edited="0">
                <wp:start x="0" y="0"/>
                <wp:lineTo x="0" y="21462"/>
                <wp:lineTo x="21367" y="21462"/>
                <wp:lineTo x="21367" y="0"/>
                <wp:lineTo x="0" y="0"/>
              </wp:wrapPolygon>
            </wp:wrapTight>
            <wp:docPr id="5" name="irc_mi" descr="http://www.atyourpalate.com/blog/wp-content/uploads/2013/03/PoachEgg2.jp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atyourpalate.com/blog/wp-content/uploads/2013/03/PoachEgg2.jp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05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A52B0" w:rsidRPr="00693826" w:rsidRDefault="006A52B0">
      <w:pPr>
        <w:rPr>
          <w:rFonts w:ascii="Comic Sans MS" w:hAnsi="Comic Sans MS"/>
          <w:sz w:val="28"/>
          <w:szCs w:val="28"/>
        </w:rPr>
      </w:pPr>
      <w:r w:rsidRPr="00693826">
        <w:rPr>
          <w:rFonts w:ascii="Comic Sans MS" w:hAnsi="Comic Sans MS"/>
          <w:sz w:val="28"/>
          <w:szCs w:val="28"/>
        </w:rPr>
        <w:t xml:space="preserve">  Serve with black pepper and enjoy!</w:t>
      </w:r>
    </w:p>
    <w:sectPr w:rsidR="006A52B0" w:rsidRPr="00693826">
      <w:headerReference w:type="defaul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27" w:rsidRDefault="00A04827" w:rsidP="00A04827">
      <w:pPr>
        <w:spacing w:after="0" w:line="240" w:lineRule="auto"/>
      </w:pPr>
      <w:r>
        <w:separator/>
      </w:r>
    </w:p>
  </w:endnote>
  <w:endnote w:type="continuationSeparator" w:id="0">
    <w:p w:rsidR="00A04827" w:rsidRDefault="00A04827" w:rsidP="00A048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27" w:rsidRDefault="00A04827" w:rsidP="00A04827">
      <w:pPr>
        <w:spacing w:after="0" w:line="240" w:lineRule="auto"/>
      </w:pPr>
      <w:r>
        <w:separator/>
      </w:r>
    </w:p>
  </w:footnote>
  <w:footnote w:type="continuationSeparator" w:id="0">
    <w:p w:rsidR="00A04827" w:rsidRDefault="00A04827" w:rsidP="00A048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7CA4" w:rsidRDefault="000B7CA4">
    <w:pPr>
      <w:pStyle w:val="Header"/>
    </w:pPr>
  </w:p>
  <w:p w:rsidR="00A04827" w:rsidRDefault="00A0482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2B0"/>
    <w:rsid w:val="000B7CA4"/>
    <w:rsid w:val="00693826"/>
    <w:rsid w:val="006A52B0"/>
    <w:rsid w:val="00793360"/>
    <w:rsid w:val="00A04827"/>
    <w:rsid w:val="00CC3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8616E0"/>
  <w15:docId w15:val="{26B3B933-63EC-4DA0-A0F9-CD679E0F34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04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04827"/>
  </w:style>
  <w:style w:type="paragraph" w:styleId="Footer">
    <w:name w:val="footer"/>
    <w:basedOn w:val="Normal"/>
    <w:link w:val="FooterChar"/>
    <w:uiPriority w:val="99"/>
    <w:unhideWhenUsed/>
    <w:rsid w:val="00A0482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04827"/>
  </w:style>
  <w:style w:type="paragraph" w:styleId="BalloonText">
    <w:name w:val="Balloon Text"/>
    <w:basedOn w:val="Normal"/>
    <w:link w:val="BalloonTextChar"/>
    <w:uiPriority w:val="99"/>
    <w:semiHidden/>
    <w:unhideWhenUsed/>
    <w:rsid w:val="00CC34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43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source=images&amp;cd=&amp;cad=rja&amp;uact=8&amp;ved=0ahUKEwjQ7sGds53LAhXCNJoKHW8rBYkQjRwIBw&amp;url=http://bloodynorah.co.uk/?tag%3Dbrown-sauce&amp;bvm=bv.115339255,d.d24&amp;psig=AFQjCNEaqaqKLjnV6X1zoVmrlzi4JkEttw&amp;ust=1456849974543279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hyperlink" Target="http://www.google.com/url?sa=i&amp;rct=j&amp;q=&amp;esrc=s&amp;source=images&amp;cd=&amp;cad=rja&amp;uact=8&amp;ved=0ahUKEwjJwpmMtJ3LAhUH6xQKHZTQDX4QjRwIBw&amp;url=http://www.simplyscratch.com/2012/12/how-to-poach-an-egg-an-annie-selke-pine-cone-hill-giveaway.html&amp;bvm=bv.115339255,d.d24&amp;psig=AFQjCNFnaUWg1XRliAlDDkqGfDdvD60xRQ&amp;ust=1456850203712262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hyperlink" Target="http://www.google.com/url?sa=i&amp;rct=j&amp;q=&amp;esrc=s&amp;source=images&amp;cd=&amp;cad=rja&amp;uact=8&amp;ved=0ahUKEwjWpsaDs53LAhUCEpoKHf6gABkQjRwIBw&amp;url=http://www.stepbystep.com/flourless-chocolate-espresso-cake-recipe-7234/&amp;psig=AFQjCNGu8kDqx4UozPAdJzX4CklkH2sdkA&amp;ust=1456849889677558" TargetMode="External"/><Relationship Id="rId11" Type="http://schemas.openxmlformats.org/officeDocument/2006/relationships/image" Target="media/image3.jpeg"/><Relationship Id="rId5" Type="http://schemas.openxmlformats.org/officeDocument/2006/relationships/endnotes" Target="endnotes.xml"/><Relationship Id="rId15" Type="http://schemas.openxmlformats.org/officeDocument/2006/relationships/image" Target="media/image5.jpeg"/><Relationship Id="rId10" Type="http://schemas.openxmlformats.org/officeDocument/2006/relationships/hyperlink" Target="http://www.google.com/url?sa=i&amp;rct=j&amp;q=&amp;esrc=s&amp;source=images&amp;cd=&amp;cad=rja&amp;uact=8&amp;ved=0ahUKEwjsicrcs53LAhVCuhQKHdh7BlsQjRwIBw&amp;url=http://tmagazine.blogs.nytimes.com/2014/04/17/quail-hill-farm-duck-eggs-hash/&amp;bvm=bv.115339255,d.d24&amp;psig=AFQjCNGY7XQi-902dwMASVKnwVz9iwcjOw&amp;ust=1456850060522650" TargetMode="External"/><Relationship Id="rId4" Type="http://schemas.openxmlformats.org/officeDocument/2006/relationships/footnotes" Target="footnotes.xml"/><Relationship Id="rId9" Type="http://schemas.openxmlformats.org/officeDocument/2006/relationships/image" Target="media/image2.jpeg"/><Relationship Id="rId14" Type="http://schemas.openxmlformats.org/officeDocument/2006/relationships/hyperlink" Target="http://www.google.com/url?sa=i&amp;rct=j&amp;q=&amp;esrc=s&amp;source=images&amp;cd=&amp;cad=rja&amp;uact=8&amp;ved=0ahUKEwjN_KHNtJ3LAhUJIpoKHfdqAaEQjRwIBw&amp;url=http://www.atyourpalate.com/blog/2013/03/poached-eggs-how-do-i-love-thee-let-me-ew-whats-all-that-white-stuff/&amp;bvm=bv.115339255,d.d24&amp;psig=AFQjCNEosikjGPsmZV3-SvmEaApZylwPqw&amp;ust=14568503082116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Pendle Vale</Company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 Byrne</dc:creator>
  <cp:keywords/>
  <dc:description/>
  <cp:lastModifiedBy>Carl Byrne</cp:lastModifiedBy>
  <cp:revision>4</cp:revision>
  <cp:lastPrinted>2016-02-29T16:45:00Z</cp:lastPrinted>
  <dcterms:created xsi:type="dcterms:W3CDTF">2016-02-29T16:31:00Z</dcterms:created>
  <dcterms:modified xsi:type="dcterms:W3CDTF">2021-01-06T13:09:00Z</dcterms:modified>
</cp:coreProperties>
</file>