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7" w:type="dxa"/>
        <w:tblLook w:val="04A0" w:firstRow="1" w:lastRow="0" w:firstColumn="1" w:lastColumn="0" w:noHBand="0" w:noVBand="1"/>
      </w:tblPr>
      <w:tblGrid>
        <w:gridCol w:w="1696"/>
        <w:gridCol w:w="8931"/>
      </w:tblGrid>
      <w:tr w:rsidR="00AD18BA" w14:paraId="1EDA3414" w14:textId="77777777" w:rsidTr="001364C6">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931" w:type="dxa"/>
            <w:tcBorders>
              <w:left w:val="nil"/>
            </w:tcBorders>
            <w:vAlign w:val="center"/>
          </w:tcPr>
          <w:p w14:paraId="0D9256E1" w14:textId="173CCC5F" w:rsidR="003871CC" w:rsidRDefault="003871CC" w:rsidP="00A0608C">
            <w:pPr>
              <w:jc w:val="center"/>
              <w:rPr>
                <w:b/>
                <w:bCs/>
                <w:sz w:val="24"/>
                <w:szCs w:val="24"/>
              </w:rPr>
            </w:pPr>
            <w:r>
              <w:rPr>
                <w:b/>
                <w:bCs/>
                <w:sz w:val="24"/>
                <w:szCs w:val="24"/>
              </w:rPr>
              <w:t>PENDLE COMMUNITY HIGH SCHOOL &amp; COLLEGE</w:t>
            </w:r>
          </w:p>
          <w:p w14:paraId="58465FE8" w14:textId="6DF53634" w:rsidR="00AD18BA" w:rsidRDefault="000C52C3" w:rsidP="00AD18BA">
            <w:pPr>
              <w:jc w:val="center"/>
            </w:pPr>
            <w:r>
              <w:rPr>
                <w:b/>
                <w:bCs/>
                <w:sz w:val="24"/>
                <w:szCs w:val="24"/>
              </w:rPr>
              <w:t>Complaints Policy &amp; Procedure</w:t>
            </w:r>
          </w:p>
        </w:tc>
      </w:tr>
    </w:tbl>
    <w:p w14:paraId="2F0E8C2F" w14:textId="364640EE" w:rsidR="00FF78BE" w:rsidRDefault="00FF78BE" w:rsidP="004730B1">
      <w:pPr>
        <w:pStyle w:val="NoSpacing"/>
        <w:rPr>
          <w:sz w:val="24"/>
          <w:szCs w:val="24"/>
        </w:rPr>
      </w:pPr>
    </w:p>
    <w:p w14:paraId="024FEB82" w14:textId="77777777" w:rsidR="009D79AD" w:rsidRPr="001364C6" w:rsidRDefault="009D79AD" w:rsidP="001364C6">
      <w:pPr>
        <w:pStyle w:val="NoSpacing"/>
        <w:widowControl w:val="0"/>
        <w:rPr>
          <w:rFonts w:cstheme="minorHAnsi"/>
          <w:b/>
          <w:bCs/>
          <w:sz w:val="24"/>
          <w:szCs w:val="24"/>
          <w:u w:val="single"/>
        </w:rPr>
      </w:pPr>
      <w:r w:rsidRPr="001364C6">
        <w:rPr>
          <w:rFonts w:cstheme="minorHAnsi"/>
          <w:b/>
          <w:bCs/>
          <w:sz w:val="24"/>
          <w:szCs w:val="24"/>
          <w:u w:val="single"/>
        </w:rPr>
        <w:t xml:space="preserve">Introduction and Scope </w:t>
      </w:r>
    </w:p>
    <w:p w14:paraId="62416BB1" w14:textId="77777777" w:rsidR="009D79AD" w:rsidRPr="001364C6" w:rsidRDefault="009D79AD" w:rsidP="001364C6">
      <w:pPr>
        <w:pStyle w:val="NoSpacing"/>
        <w:widowControl w:val="0"/>
        <w:rPr>
          <w:rFonts w:cstheme="minorHAnsi"/>
          <w:sz w:val="24"/>
          <w:szCs w:val="24"/>
        </w:rPr>
      </w:pPr>
    </w:p>
    <w:p w14:paraId="21BD0CBA" w14:textId="4F0A8948"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t>We care about what you think</w:t>
      </w:r>
    </w:p>
    <w:p w14:paraId="1C4E9C74" w14:textId="77777777" w:rsidR="009D79AD" w:rsidRPr="001364C6" w:rsidRDefault="009D79AD" w:rsidP="001364C6">
      <w:pPr>
        <w:pStyle w:val="NoSpacing"/>
        <w:widowControl w:val="0"/>
        <w:rPr>
          <w:rFonts w:cstheme="minorHAnsi"/>
          <w:sz w:val="24"/>
          <w:szCs w:val="24"/>
        </w:rPr>
      </w:pPr>
    </w:p>
    <w:p w14:paraId="6C9E0A51" w14:textId="02CD62A9" w:rsidR="009D79AD" w:rsidRPr="001364C6" w:rsidRDefault="009D79AD" w:rsidP="001364C6">
      <w:pPr>
        <w:pStyle w:val="NoSpacing"/>
        <w:widowControl w:val="0"/>
        <w:rPr>
          <w:rFonts w:cstheme="minorHAnsi"/>
          <w:sz w:val="24"/>
          <w:szCs w:val="24"/>
        </w:rPr>
      </w:pPr>
      <w:r w:rsidRPr="001364C6">
        <w:rPr>
          <w:rFonts w:cstheme="minorHAnsi"/>
          <w:sz w:val="24"/>
          <w:szCs w:val="24"/>
        </w:rPr>
        <w:t xml:space="preserve">The Policy of this School is to work in partnership with parents/carers and the wider community. </w:t>
      </w:r>
      <w:proofErr w:type="gramStart"/>
      <w:r w:rsidRPr="001364C6">
        <w:rPr>
          <w:rFonts w:cstheme="minorHAnsi"/>
          <w:sz w:val="24"/>
          <w:szCs w:val="24"/>
        </w:rPr>
        <w:t>Therefore</w:t>
      </w:r>
      <w:proofErr w:type="gramEnd"/>
      <w:r w:rsidRPr="001364C6">
        <w:rPr>
          <w:rFonts w:cstheme="minorHAnsi"/>
          <w:sz w:val="24"/>
          <w:szCs w:val="24"/>
        </w:rPr>
        <w:t xml:space="preserve"> any person, including members of the public, can make a complaint. We try hard to do our best for all our pupils/students. Your views help us plan for the future. We like to know when things are going well. We also want parents/carers to tell us about their worries, concerns or complaints as soon as possible. It is much easier for the school to sort out a recent problem than something that happened some time ago.</w:t>
      </w:r>
    </w:p>
    <w:p w14:paraId="05FEC1F6" w14:textId="77777777" w:rsidR="009D79AD" w:rsidRPr="001364C6" w:rsidRDefault="009D79AD" w:rsidP="001364C6">
      <w:pPr>
        <w:pStyle w:val="NoSpacing"/>
        <w:widowControl w:val="0"/>
        <w:rPr>
          <w:rFonts w:cstheme="minorHAnsi"/>
          <w:sz w:val="24"/>
          <w:szCs w:val="24"/>
        </w:rPr>
      </w:pPr>
    </w:p>
    <w:p w14:paraId="1963A9A6" w14:textId="77777777"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t>Our commitment to you</w:t>
      </w:r>
    </w:p>
    <w:p w14:paraId="1F701063" w14:textId="77777777" w:rsidR="009D79AD" w:rsidRPr="001364C6" w:rsidRDefault="009D79AD" w:rsidP="001364C6">
      <w:pPr>
        <w:pStyle w:val="NoSpacing"/>
        <w:widowControl w:val="0"/>
        <w:rPr>
          <w:rFonts w:cstheme="minorHAnsi"/>
          <w:sz w:val="24"/>
          <w:szCs w:val="24"/>
        </w:rPr>
      </w:pPr>
    </w:p>
    <w:p w14:paraId="29315998" w14:textId="61D8C749" w:rsidR="009D79AD" w:rsidRPr="001364C6" w:rsidRDefault="009D79AD" w:rsidP="001364C6">
      <w:pPr>
        <w:pStyle w:val="NoSpacing"/>
        <w:widowControl w:val="0"/>
        <w:numPr>
          <w:ilvl w:val="0"/>
          <w:numId w:val="15"/>
        </w:numPr>
        <w:rPr>
          <w:rFonts w:cstheme="minorHAnsi"/>
          <w:sz w:val="24"/>
          <w:szCs w:val="24"/>
        </w:rPr>
      </w:pPr>
      <w:r w:rsidRPr="001364C6">
        <w:rPr>
          <w:rFonts w:cstheme="minorHAnsi"/>
          <w:sz w:val="24"/>
          <w:szCs w:val="24"/>
        </w:rPr>
        <w:t>We will deal with your concern or complaint in a professional manner.</w:t>
      </w:r>
    </w:p>
    <w:p w14:paraId="6546D576" w14:textId="50F01B3E" w:rsidR="009D79AD" w:rsidRPr="001364C6" w:rsidRDefault="009D79AD" w:rsidP="001364C6">
      <w:pPr>
        <w:pStyle w:val="NoSpacing"/>
        <w:widowControl w:val="0"/>
        <w:numPr>
          <w:ilvl w:val="0"/>
          <w:numId w:val="15"/>
        </w:numPr>
        <w:rPr>
          <w:rFonts w:cstheme="minorHAnsi"/>
          <w:sz w:val="24"/>
          <w:szCs w:val="24"/>
        </w:rPr>
      </w:pPr>
      <w:r w:rsidRPr="001364C6">
        <w:rPr>
          <w:rFonts w:cstheme="minorHAnsi"/>
          <w:sz w:val="24"/>
          <w:szCs w:val="24"/>
        </w:rPr>
        <w:t>It will be looked into thoroughly, fairly and as quickly as possible.</w:t>
      </w:r>
    </w:p>
    <w:p w14:paraId="69780760" w14:textId="317EE21F" w:rsidR="009D79AD" w:rsidRPr="001364C6" w:rsidRDefault="009D79AD" w:rsidP="001364C6">
      <w:pPr>
        <w:pStyle w:val="NoSpacing"/>
        <w:widowControl w:val="0"/>
        <w:numPr>
          <w:ilvl w:val="0"/>
          <w:numId w:val="15"/>
        </w:numPr>
        <w:rPr>
          <w:rFonts w:cstheme="minorHAnsi"/>
          <w:sz w:val="24"/>
          <w:szCs w:val="24"/>
        </w:rPr>
      </w:pPr>
      <w:r w:rsidRPr="001364C6">
        <w:rPr>
          <w:rFonts w:cstheme="minorHAnsi"/>
          <w:sz w:val="24"/>
          <w:szCs w:val="24"/>
        </w:rPr>
        <w:t>We will keep you up-to-date with what we are doing.</w:t>
      </w:r>
    </w:p>
    <w:p w14:paraId="3CBFE337" w14:textId="54622C6F" w:rsidR="009D79AD" w:rsidRPr="001364C6" w:rsidRDefault="009D79AD" w:rsidP="001364C6">
      <w:pPr>
        <w:pStyle w:val="NoSpacing"/>
        <w:widowControl w:val="0"/>
        <w:numPr>
          <w:ilvl w:val="0"/>
          <w:numId w:val="15"/>
        </w:numPr>
        <w:rPr>
          <w:rFonts w:cstheme="minorHAnsi"/>
          <w:sz w:val="24"/>
          <w:szCs w:val="24"/>
        </w:rPr>
      </w:pPr>
      <w:r w:rsidRPr="001364C6">
        <w:rPr>
          <w:rFonts w:cstheme="minorHAnsi"/>
          <w:sz w:val="24"/>
          <w:szCs w:val="24"/>
        </w:rPr>
        <w:t>We will apologise if the school has made a mistake.</w:t>
      </w:r>
    </w:p>
    <w:p w14:paraId="287C79B1" w14:textId="790FA1C7" w:rsidR="009D79AD" w:rsidRPr="001364C6" w:rsidRDefault="009D79AD" w:rsidP="001364C6">
      <w:pPr>
        <w:pStyle w:val="NoSpacing"/>
        <w:widowControl w:val="0"/>
        <w:numPr>
          <w:ilvl w:val="0"/>
          <w:numId w:val="15"/>
        </w:numPr>
        <w:rPr>
          <w:rFonts w:cstheme="minorHAnsi"/>
          <w:sz w:val="24"/>
          <w:szCs w:val="24"/>
        </w:rPr>
      </w:pPr>
      <w:r w:rsidRPr="001364C6">
        <w:rPr>
          <w:rFonts w:cstheme="minorHAnsi"/>
          <w:sz w:val="24"/>
          <w:szCs w:val="24"/>
        </w:rPr>
        <w:t>We will tell you what we are going to do to put things right.</w:t>
      </w:r>
    </w:p>
    <w:p w14:paraId="4A55446E" w14:textId="77777777" w:rsidR="009D79AD" w:rsidRPr="001364C6" w:rsidRDefault="009D79AD" w:rsidP="001364C6">
      <w:pPr>
        <w:pStyle w:val="NoSpacing"/>
        <w:widowControl w:val="0"/>
        <w:rPr>
          <w:rFonts w:cstheme="minorHAnsi"/>
          <w:sz w:val="24"/>
          <w:szCs w:val="24"/>
        </w:rPr>
      </w:pPr>
    </w:p>
    <w:p w14:paraId="442F1497" w14:textId="77777777"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t>What to do first</w:t>
      </w:r>
    </w:p>
    <w:p w14:paraId="5D35BC85" w14:textId="77777777" w:rsidR="009D79AD" w:rsidRPr="001364C6" w:rsidRDefault="009D79AD" w:rsidP="001364C6">
      <w:pPr>
        <w:pStyle w:val="NoSpacing"/>
        <w:widowControl w:val="0"/>
        <w:rPr>
          <w:rFonts w:cstheme="minorHAnsi"/>
          <w:sz w:val="24"/>
          <w:szCs w:val="24"/>
        </w:rPr>
      </w:pPr>
    </w:p>
    <w:p w14:paraId="718E2815"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 xml:space="preserve">If you have a concern about anything </w:t>
      </w:r>
      <w:proofErr w:type="gramStart"/>
      <w:r w:rsidRPr="001364C6">
        <w:rPr>
          <w:rFonts w:cstheme="minorHAnsi"/>
          <w:sz w:val="24"/>
          <w:szCs w:val="24"/>
        </w:rPr>
        <w:t>we</w:t>
      </w:r>
      <w:proofErr w:type="gramEnd"/>
      <w:r w:rsidRPr="001364C6">
        <w:rPr>
          <w:rFonts w:cstheme="minorHAnsi"/>
          <w:sz w:val="24"/>
          <w:szCs w:val="24"/>
        </w:rPr>
        <w:t xml:space="preserve"> do you can tell us by telephone, in person or in writing. If any of these are difficult for you, a friend or advocate can speak to the school on your behalf. Most concerns or complaints will be sorted out quickly either by putting things right or by explaining the </w:t>
      </w:r>
      <w:proofErr w:type="gramStart"/>
      <w:r w:rsidRPr="001364C6">
        <w:rPr>
          <w:rFonts w:cstheme="minorHAnsi"/>
          <w:sz w:val="24"/>
          <w:szCs w:val="24"/>
        </w:rPr>
        <w:t>School’s</w:t>
      </w:r>
      <w:proofErr w:type="gramEnd"/>
      <w:r w:rsidRPr="001364C6">
        <w:rPr>
          <w:rFonts w:cstheme="minorHAnsi"/>
          <w:sz w:val="24"/>
          <w:szCs w:val="24"/>
        </w:rPr>
        <w:t xml:space="preserve"> actions to you.</w:t>
      </w:r>
    </w:p>
    <w:p w14:paraId="75A4B1CD" w14:textId="77777777" w:rsidR="009D79AD" w:rsidRPr="001364C6" w:rsidRDefault="009D79AD" w:rsidP="001364C6">
      <w:pPr>
        <w:pStyle w:val="NoSpacing"/>
        <w:widowControl w:val="0"/>
        <w:rPr>
          <w:rFonts w:cstheme="minorHAnsi"/>
          <w:sz w:val="24"/>
          <w:szCs w:val="24"/>
        </w:rPr>
      </w:pPr>
    </w:p>
    <w:p w14:paraId="4A45EF32"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We take our duties under equality law seriously and we encourage any person having difficulty accessing this procedure to contact us immediately in order that reasonable adjustments can be made.</w:t>
      </w:r>
    </w:p>
    <w:p w14:paraId="77F63664" w14:textId="77777777" w:rsidR="009D79AD" w:rsidRPr="001364C6" w:rsidRDefault="009D79AD" w:rsidP="001364C6">
      <w:pPr>
        <w:pStyle w:val="NoSpacing"/>
        <w:widowControl w:val="0"/>
        <w:rPr>
          <w:rFonts w:cstheme="minorHAnsi"/>
          <w:sz w:val="24"/>
          <w:szCs w:val="24"/>
        </w:rPr>
      </w:pPr>
    </w:p>
    <w:p w14:paraId="3B918361"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Complainants should not approach individual governors to raise concerns or complaints.</w:t>
      </w:r>
    </w:p>
    <w:p w14:paraId="5869ED30"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They have no power to act on an individual basis and it may also prevent them from considering complaints at the Review Stage of the procedure.</w:t>
      </w:r>
    </w:p>
    <w:p w14:paraId="72BD392E" w14:textId="77777777" w:rsidR="009D79AD" w:rsidRPr="001364C6" w:rsidRDefault="009D79AD" w:rsidP="001364C6">
      <w:pPr>
        <w:pStyle w:val="NoSpacing"/>
        <w:widowControl w:val="0"/>
        <w:rPr>
          <w:rFonts w:cstheme="minorHAnsi"/>
          <w:sz w:val="24"/>
          <w:szCs w:val="24"/>
        </w:rPr>
      </w:pPr>
    </w:p>
    <w:p w14:paraId="0EC2EB27"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Try to go to the member of staff involved or your child’s class teacher (primary and nursery schools)/your child’s form tutor or head of year (secondary) who will either deal with your issue or pass you on to someone who is more able to help.</w:t>
      </w:r>
    </w:p>
    <w:p w14:paraId="66C3F62E" w14:textId="77777777" w:rsidR="009D79AD" w:rsidRPr="001364C6" w:rsidRDefault="009D79AD" w:rsidP="001364C6">
      <w:pPr>
        <w:pStyle w:val="NoSpacing"/>
        <w:widowControl w:val="0"/>
        <w:rPr>
          <w:rFonts w:cstheme="minorHAnsi"/>
          <w:sz w:val="24"/>
          <w:szCs w:val="24"/>
        </w:rPr>
      </w:pPr>
    </w:p>
    <w:p w14:paraId="06C839B3"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Please remember that the beginning or end of the school day can be a very busy time. If you talk to a teacher at these times, for practical reasons, it may not be possible to sort things out there and then. Be prepared for them to make an appointment to see you/to ring you at a more convenient time.</w:t>
      </w:r>
    </w:p>
    <w:p w14:paraId="4A5A4C96" w14:textId="77777777" w:rsidR="009D79AD" w:rsidRPr="001364C6" w:rsidRDefault="009D79AD" w:rsidP="001364C6">
      <w:pPr>
        <w:pStyle w:val="NoSpacing"/>
        <w:widowControl w:val="0"/>
        <w:rPr>
          <w:rFonts w:cstheme="minorHAnsi"/>
          <w:sz w:val="24"/>
          <w:szCs w:val="24"/>
        </w:rPr>
      </w:pPr>
    </w:p>
    <w:p w14:paraId="0538F80E"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 xml:space="preserve">In considering concerns or complaints, the </w:t>
      </w:r>
      <w:proofErr w:type="gramStart"/>
      <w:r w:rsidRPr="001364C6">
        <w:rPr>
          <w:rFonts w:cstheme="minorHAnsi"/>
          <w:sz w:val="24"/>
          <w:szCs w:val="24"/>
        </w:rPr>
        <w:t>School</w:t>
      </w:r>
      <w:proofErr w:type="gramEnd"/>
      <w:r w:rsidRPr="001364C6">
        <w:rPr>
          <w:rFonts w:cstheme="minorHAnsi"/>
          <w:sz w:val="24"/>
          <w:szCs w:val="24"/>
        </w:rPr>
        <w:t xml:space="preserve"> will ensure that they are dealt with effectively and with fairness to all parties. Where possible, complaints will be resolved informally. Where a complaint has not been resolved informally, then the formal procedures set out in section “6(ii)” will be followed. Where your concern or complaint is considered sufficiently complex or serious, the school may choose to investigate formally from the outset.</w:t>
      </w:r>
    </w:p>
    <w:p w14:paraId="7590D13A" w14:textId="77777777" w:rsidR="009D79AD" w:rsidRPr="001364C6" w:rsidRDefault="009D79AD" w:rsidP="001364C6">
      <w:pPr>
        <w:pStyle w:val="NoSpacing"/>
        <w:widowControl w:val="0"/>
        <w:rPr>
          <w:rFonts w:cstheme="minorHAnsi"/>
          <w:sz w:val="24"/>
          <w:szCs w:val="24"/>
        </w:rPr>
      </w:pPr>
    </w:p>
    <w:p w14:paraId="4FB79B5A" w14:textId="77777777"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lastRenderedPageBreak/>
        <w:t>What is a concern or a complaint?</w:t>
      </w:r>
    </w:p>
    <w:p w14:paraId="51CF9A25" w14:textId="77777777" w:rsidR="009D79AD" w:rsidRPr="001364C6" w:rsidRDefault="009D79AD" w:rsidP="001364C6">
      <w:pPr>
        <w:pStyle w:val="NoSpacing"/>
        <w:widowControl w:val="0"/>
        <w:rPr>
          <w:rFonts w:cstheme="minorHAnsi"/>
          <w:sz w:val="24"/>
          <w:szCs w:val="24"/>
        </w:rPr>
      </w:pPr>
    </w:p>
    <w:p w14:paraId="24595E1A" w14:textId="77777777"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t>A concern or a complaint is defined as:</w:t>
      </w:r>
    </w:p>
    <w:p w14:paraId="137BCB10" w14:textId="658F390E" w:rsidR="009D79AD" w:rsidRPr="001364C6" w:rsidRDefault="009D79AD" w:rsidP="001364C6">
      <w:pPr>
        <w:pStyle w:val="NoSpacing"/>
        <w:widowControl w:val="0"/>
        <w:numPr>
          <w:ilvl w:val="0"/>
          <w:numId w:val="16"/>
        </w:numPr>
        <w:rPr>
          <w:rFonts w:cstheme="minorHAnsi"/>
          <w:sz w:val="24"/>
          <w:szCs w:val="24"/>
        </w:rPr>
      </w:pPr>
      <w:r w:rsidRPr="001364C6">
        <w:rPr>
          <w:rFonts w:cstheme="minorHAnsi"/>
          <w:sz w:val="24"/>
          <w:szCs w:val="24"/>
        </w:rPr>
        <w:t xml:space="preserve">An expression of dissatisfaction about the conduct/operation of </w:t>
      </w:r>
      <w:proofErr w:type="gramStart"/>
      <w:r w:rsidRPr="001364C6">
        <w:rPr>
          <w:rFonts w:cstheme="minorHAnsi"/>
          <w:sz w:val="24"/>
          <w:szCs w:val="24"/>
        </w:rPr>
        <w:t>the  School</w:t>
      </w:r>
      <w:proofErr w:type="gramEnd"/>
      <w:r w:rsidRPr="001364C6">
        <w:rPr>
          <w:rFonts w:cstheme="minorHAnsi"/>
          <w:sz w:val="24"/>
          <w:szCs w:val="24"/>
        </w:rPr>
        <w:t>.</w:t>
      </w:r>
    </w:p>
    <w:p w14:paraId="0F29E075" w14:textId="2D996CA7" w:rsidR="009D79AD" w:rsidRPr="001364C6" w:rsidRDefault="009D79AD" w:rsidP="001364C6">
      <w:pPr>
        <w:pStyle w:val="NoSpacing"/>
        <w:widowControl w:val="0"/>
        <w:numPr>
          <w:ilvl w:val="0"/>
          <w:numId w:val="16"/>
        </w:numPr>
        <w:rPr>
          <w:rFonts w:cstheme="minorHAnsi"/>
          <w:sz w:val="24"/>
          <w:szCs w:val="24"/>
        </w:rPr>
      </w:pPr>
      <w:r w:rsidRPr="001364C6">
        <w:rPr>
          <w:rFonts w:cstheme="minorHAnsi"/>
          <w:sz w:val="24"/>
          <w:szCs w:val="24"/>
        </w:rPr>
        <w:t>The conduct of, actions or lack of actions by a member of staff/the Governing Board/an individual governor.</w:t>
      </w:r>
    </w:p>
    <w:p w14:paraId="5494B275" w14:textId="3B96ECF2" w:rsidR="009D79AD" w:rsidRPr="001364C6" w:rsidRDefault="009D79AD" w:rsidP="001364C6">
      <w:pPr>
        <w:pStyle w:val="NoSpacing"/>
        <w:widowControl w:val="0"/>
        <w:numPr>
          <w:ilvl w:val="0"/>
          <w:numId w:val="16"/>
        </w:numPr>
        <w:rPr>
          <w:rFonts w:cstheme="minorHAnsi"/>
          <w:sz w:val="24"/>
          <w:szCs w:val="24"/>
        </w:rPr>
      </w:pPr>
      <w:r w:rsidRPr="001364C6">
        <w:rPr>
          <w:rFonts w:cstheme="minorHAnsi"/>
          <w:sz w:val="24"/>
          <w:szCs w:val="24"/>
        </w:rPr>
        <w:t>Unacceptable delay in dealing with a matter or the unreasonable treatment of a pupil or other person.</w:t>
      </w:r>
    </w:p>
    <w:p w14:paraId="678F170E" w14:textId="77777777" w:rsidR="009D79AD" w:rsidRPr="001364C6" w:rsidRDefault="009D79AD" w:rsidP="001364C6">
      <w:pPr>
        <w:pStyle w:val="NoSpacing"/>
        <w:widowControl w:val="0"/>
        <w:rPr>
          <w:rFonts w:cstheme="minorHAnsi"/>
          <w:sz w:val="24"/>
          <w:szCs w:val="24"/>
        </w:rPr>
      </w:pPr>
    </w:p>
    <w:p w14:paraId="77746B25" w14:textId="77777777" w:rsidR="009D79AD" w:rsidRPr="001364C6" w:rsidRDefault="009D79AD" w:rsidP="001364C6">
      <w:pPr>
        <w:pStyle w:val="NoSpacing"/>
        <w:widowControl w:val="0"/>
        <w:rPr>
          <w:rFonts w:cstheme="minorHAnsi"/>
          <w:sz w:val="24"/>
          <w:szCs w:val="24"/>
        </w:rPr>
      </w:pPr>
      <w:r w:rsidRPr="001364C6">
        <w:rPr>
          <w:rFonts w:cstheme="minorHAnsi"/>
          <w:sz w:val="24"/>
          <w:szCs w:val="24"/>
        </w:rPr>
        <w:t>This procedure does not cover complaints or concerns that are dealt with under other statutory procedures, including those listed in the following table, as separate procedures apply.</w:t>
      </w:r>
    </w:p>
    <w:p w14:paraId="59D931E5" w14:textId="77777777" w:rsidR="001364C6" w:rsidRDefault="001364C6" w:rsidP="001364C6">
      <w:pPr>
        <w:pStyle w:val="NoSpacing"/>
        <w:widowControl w:val="0"/>
        <w:rPr>
          <w:rFonts w:cstheme="minorHAnsi"/>
          <w:sz w:val="24"/>
          <w:szCs w:val="24"/>
        </w:rPr>
      </w:pPr>
    </w:p>
    <w:p w14:paraId="483F5C55" w14:textId="6B73F05E" w:rsidR="009D79AD" w:rsidRPr="001364C6" w:rsidRDefault="009D79AD" w:rsidP="001364C6">
      <w:pPr>
        <w:pStyle w:val="NoSpacing"/>
        <w:widowControl w:val="0"/>
        <w:rPr>
          <w:rFonts w:cstheme="minorHAnsi"/>
          <w:b/>
          <w:bCs/>
          <w:sz w:val="24"/>
          <w:szCs w:val="24"/>
        </w:rPr>
      </w:pPr>
      <w:r w:rsidRPr="001364C6">
        <w:rPr>
          <w:rFonts w:cstheme="minorHAnsi"/>
          <w:b/>
          <w:bCs/>
          <w:sz w:val="24"/>
          <w:szCs w:val="24"/>
        </w:rPr>
        <w:t>Note</w:t>
      </w:r>
    </w:p>
    <w:p w14:paraId="41C60651" w14:textId="77777777" w:rsidR="009D79AD" w:rsidRPr="001364C6" w:rsidRDefault="009D79AD" w:rsidP="001364C6">
      <w:pPr>
        <w:pStyle w:val="NoSpacing"/>
        <w:widowControl w:val="0"/>
        <w:numPr>
          <w:ilvl w:val="0"/>
          <w:numId w:val="17"/>
        </w:numPr>
        <w:rPr>
          <w:rFonts w:cstheme="minorHAnsi"/>
          <w:sz w:val="24"/>
          <w:szCs w:val="24"/>
        </w:rPr>
      </w:pPr>
      <w:r w:rsidRPr="001364C6">
        <w:rPr>
          <w:rFonts w:cstheme="minorHAnsi"/>
          <w:sz w:val="24"/>
          <w:szCs w:val="24"/>
        </w:rPr>
        <w:t>Serious complaints or allegations relating to the abuse of children, assault, criminal or financial matters are also subject to separate procedures. The table following is not exhaustive, and separate procedures may exist for other categories.</w:t>
      </w:r>
    </w:p>
    <w:p w14:paraId="64ED184E" w14:textId="77777777" w:rsidR="009D79AD" w:rsidRPr="001364C6" w:rsidRDefault="009D79AD" w:rsidP="001364C6">
      <w:pPr>
        <w:pStyle w:val="NoSpacing"/>
        <w:widowControl w:val="0"/>
        <w:numPr>
          <w:ilvl w:val="0"/>
          <w:numId w:val="17"/>
        </w:numPr>
        <w:rPr>
          <w:rFonts w:cstheme="minorHAnsi"/>
          <w:sz w:val="24"/>
          <w:szCs w:val="24"/>
        </w:rPr>
      </w:pPr>
      <w:r w:rsidRPr="001364C6">
        <w:rPr>
          <w:rFonts w:cstheme="minorHAnsi"/>
          <w:sz w:val="24"/>
          <w:szCs w:val="24"/>
        </w:rPr>
        <w:t>For complaints regarding governors, the school will follow this Policy to resolve the issue.</w:t>
      </w:r>
    </w:p>
    <w:p w14:paraId="077D4761" w14:textId="6C281845" w:rsidR="0096577A" w:rsidRPr="009D79AD" w:rsidRDefault="0096577A" w:rsidP="009D79AD">
      <w:pPr>
        <w:pStyle w:val="NoSpacing"/>
        <w:rPr>
          <w:rFonts w:cstheme="minorHAnsi"/>
          <w:color w:val="000000" w:themeColor="text1"/>
          <w:sz w:val="24"/>
          <w:szCs w:val="24"/>
        </w:rPr>
      </w:pPr>
    </w:p>
    <w:p w14:paraId="59380C92" w14:textId="56472078" w:rsidR="0096577A" w:rsidRPr="009D79AD" w:rsidRDefault="0096577A" w:rsidP="009D79AD">
      <w:pPr>
        <w:pStyle w:val="NoSpacing"/>
        <w:rPr>
          <w:rFonts w:cstheme="minorHAnsi"/>
          <w:color w:val="000000" w:themeColor="text1"/>
          <w:sz w:val="24"/>
          <w:szCs w:val="24"/>
        </w:rPr>
      </w:pPr>
    </w:p>
    <w:p w14:paraId="01B576DC" w14:textId="7B1C3741" w:rsidR="001364C6" w:rsidRDefault="001364C6">
      <w:pPr>
        <w:rPr>
          <w:rFonts w:cstheme="minorHAnsi"/>
          <w:color w:val="000000" w:themeColor="text1"/>
          <w:sz w:val="24"/>
          <w:szCs w:val="24"/>
        </w:rPr>
      </w:pPr>
      <w:r>
        <w:rPr>
          <w:rFonts w:cstheme="minorHAnsi"/>
          <w:color w:val="000000" w:themeColor="text1"/>
          <w:sz w:val="24"/>
          <w:szCs w:val="24"/>
        </w:rPr>
        <w:br w:type="page"/>
      </w:r>
    </w:p>
    <w:tbl>
      <w:tblPr>
        <w:tblStyle w:val="TableGrid"/>
        <w:tblW w:w="10485" w:type="dxa"/>
        <w:tblLook w:val="04A0" w:firstRow="1" w:lastRow="0" w:firstColumn="1" w:lastColumn="0" w:noHBand="0" w:noVBand="1"/>
      </w:tblPr>
      <w:tblGrid>
        <w:gridCol w:w="2689"/>
        <w:gridCol w:w="7796"/>
      </w:tblGrid>
      <w:tr w:rsidR="00841E6E" w:rsidRPr="00841E6E" w14:paraId="55647226" w14:textId="77777777" w:rsidTr="00111ADF">
        <w:tc>
          <w:tcPr>
            <w:tcW w:w="2689" w:type="dxa"/>
            <w:shd w:val="clear" w:color="auto" w:fill="221C48"/>
            <w:vAlign w:val="center"/>
          </w:tcPr>
          <w:p w14:paraId="7B980D58" w14:textId="6A123334" w:rsidR="00841E6E" w:rsidRPr="00841E6E" w:rsidRDefault="00841E6E" w:rsidP="00111ADF">
            <w:pPr>
              <w:jc w:val="center"/>
              <w:rPr>
                <w:rFonts w:cstheme="minorHAnsi"/>
                <w:b/>
                <w:bCs/>
                <w:color w:val="FFFFFF" w:themeColor="background1"/>
                <w:sz w:val="24"/>
                <w:szCs w:val="24"/>
              </w:rPr>
            </w:pPr>
            <w:r w:rsidRPr="00841E6E">
              <w:rPr>
                <w:rFonts w:cstheme="minorHAnsi"/>
                <w:b/>
                <w:bCs/>
                <w:color w:val="FFFFFF" w:themeColor="background1"/>
                <w:sz w:val="24"/>
                <w:szCs w:val="24"/>
              </w:rPr>
              <w:lastRenderedPageBreak/>
              <w:t>These procedures do not cover</w:t>
            </w:r>
          </w:p>
        </w:tc>
        <w:tc>
          <w:tcPr>
            <w:tcW w:w="7796" w:type="dxa"/>
            <w:shd w:val="clear" w:color="auto" w:fill="221C48"/>
            <w:vAlign w:val="center"/>
          </w:tcPr>
          <w:p w14:paraId="1344E727" w14:textId="314FF457" w:rsidR="00841E6E" w:rsidRPr="00841E6E" w:rsidRDefault="00841E6E" w:rsidP="00111ADF">
            <w:pPr>
              <w:jc w:val="center"/>
              <w:rPr>
                <w:rFonts w:cstheme="minorHAnsi"/>
                <w:b/>
                <w:bCs/>
                <w:color w:val="FFFFFF" w:themeColor="background1"/>
                <w:sz w:val="24"/>
                <w:szCs w:val="24"/>
              </w:rPr>
            </w:pPr>
            <w:r w:rsidRPr="00841E6E">
              <w:rPr>
                <w:rFonts w:cstheme="minorHAnsi"/>
                <w:b/>
                <w:bCs/>
                <w:color w:val="FFFFFF" w:themeColor="background1"/>
                <w:sz w:val="24"/>
                <w:szCs w:val="24"/>
              </w:rPr>
              <w:t>Who to contact</w:t>
            </w:r>
          </w:p>
        </w:tc>
      </w:tr>
      <w:tr w:rsidR="00841E6E" w14:paraId="3DF0A8A8" w14:textId="77777777" w:rsidTr="00111ADF">
        <w:tc>
          <w:tcPr>
            <w:tcW w:w="2689" w:type="dxa"/>
          </w:tcPr>
          <w:p w14:paraId="51DF8177" w14:textId="77777777" w:rsidR="00841E6E" w:rsidRPr="00841E6E" w:rsidRDefault="00841E6E" w:rsidP="00841E6E">
            <w:pPr>
              <w:pStyle w:val="TableParagraph"/>
              <w:spacing w:before="64" w:line="242" w:lineRule="auto"/>
              <w:ind w:left="0" w:right="161"/>
              <w:rPr>
                <w:rFonts w:asciiTheme="minorHAnsi" w:hAnsiTheme="minorHAnsi" w:cstheme="minorHAnsi"/>
                <w:sz w:val="24"/>
                <w:szCs w:val="24"/>
              </w:rPr>
            </w:pPr>
            <w:r w:rsidRPr="00841E6E">
              <w:rPr>
                <w:rFonts w:asciiTheme="minorHAnsi" w:hAnsiTheme="minorHAnsi" w:cstheme="minorHAnsi"/>
                <w:sz w:val="24"/>
                <w:szCs w:val="24"/>
              </w:rPr>
              <w:t>Admissions to schools</w:t>
            </w:r>
          </w:p>
          <w:p w14:paraId="097BF160" w14:textId="06769FC8" w:rsidR="00841E6E" w:rsidRPr="00841E6E" w:rsidRDefault="00841E6E" w:rsidP="00841E6E">
            <w:pPr>
              <w:rPr>
                <w:rFonts w:cstheme="minorHAnsi"/>
                <w:sz w:val="24"/>
                <w:szCs w:val="24"/>
              </w:rPr>
            </w:pPr>
            <w:r w:rsidRPr="00841E6E">
              <w:rPr>
                <w:rFonts w:cstheme="minorHAnsi"/>
                <w:sz w:val="24"/>
                <w:szCs w:val="24"/>
              </w:rPr>
              <w:t>Appeals for schools</w:t>
            </w:r>
          </w:p>
        </w:tc>
        <w:tc>
          <w:tcPr>
            <w:tcW w:w="7796" w:type="dxa"/>
          </w:tcPr>
          <w:p w14:paraId="0FDC5E34" w14:textId="77777777" w:rsidR="00841E6E" w:rsidRPr="00841E6E" w:rsidRDefault="00841E6E" w:rsidP="00111ADF">
            <w:pPr>
              <w:pStyle w:val="TableParagraph"/>
              <w:spacing w:before="54" w:line="280" w:lineRule="exact"/>
              <w:ind w:left="0" w:right="1157"/>
              <w:rPr>
                <w:rFonts w:asciiTheme="minorHAnsi" w:hAnsiTheme="minorHAnsi" w:cstheme="minorHAnsi"/>
                <w:sz w:val="24"/>
                <w:szCs w:val="24"/>
              </w:rPr>
            </w:pPr>
            <w:r w:rsidRPr="00841E6E">
              <w:rPr>
                <w:rFonts w:asciiTheme="minorHAnsi" w:hAnsiTheme="minorHAnsi" w:cstheme="minorHAnsi"/>
                <w:sz w:val="24"/>
                <w:szCs w:val="24"/>
              </w:rPr>
              <w:t>Concerns about admissions/appeals, should be raised with Lancashire County Council (Pupil Access Team)</w:t>
            </w:r>
          </w:p>
          <w:p w14:paraId="225C1E3B" w14:textId="77777777" w:rsidR="00111ADF" w:rsidRDefault="00841E6E" w:rsidP="00111ADF">
            <w:pPr>
              <w:rPr>
                <w:rFonts w:cstheme="minorHAnsi"/>
                <w:sz w:val="24"/>
                <w:szCs w:val="24"/>
              </w:rPr>
            </w:pPr>
            <w:r w:rsidRPr="00111ADF">
              <w:rPr>
                <w:rFonts w:cstheme="minorHAnsi"/>
                <w:b/>
                <w:bCs/>
                <w:sz w:val="24"/>
                <w:szCs w:val="24"/>
              </w:rPr>
              <w:t xml:space="preserve">Email: </w:t>
            </w:r>
            <w:hyperlink r:id="rId8">
              <w:r w:rsidRPr="00841E6E">
                <w:rPr>
                  <w:rFonts w:cstheme="minorHAnsi"/>
                  <w:sz w:val="24"/>
                  <w:szCs w:val="24"/>
                </w:rPr>
                <w:t>ESCPupilAccessCentral@lancashire.gov.uk</w:t>
              </w:r>
            </w:hyperlink>
            <w:r w:rsidRPr="00841E6E">
              <w:rPr>
                <w:rFonts w:cstheme="minorHAnsi"/>
                <w:sz w:val="24"/>
                <w:szCs w:val="24"/>
              </w:rPr>
              <w:t xml:space="preserve"> </w:t>
            </w:r>
          </w:p>
          <w:p w14:paraId="7204BD4A" w14:textId="77777777" w:rsidR="00841E6E" w:rsidRDefault="00841E6E" w:rsidP="00111ADF">
            <w:pPr>
              <w:rPr>
                <w:rFonts w:cstheme="minorHAnsi"/>
                <w:sz w:val="24"/>
                <w:szCs w:val="24"/>
              </w:rPr>
            </w:pPr>
            <w:r w:rsidRPr="00111ADF">
              <w:rPr>
                <w:rFonts w:cstheme="minorHAnsi"/>
                <w:b/>
                <w:bCs/>
                <w:sz w:val="24"/>
                <w:szCs w:val="24"/>
              </w:rPr>
              <w:t xml:space="preserve">Tel: </w:t>
            </w:r>
            <w:r w:rsidRPr="00841E6E">
              <w:rPr>
                <w:rFonts w:cstheme="minorHAnsi"/>
                <w:sz w:val="24"/>
                <w:szCs w:val="24"/>
              </w:rPr>
              <w:t>0300 123 6707</w:t>
            </w:r>
          </w:p>
          <w:p w14:paraId="72E7B3FB" w14:textId="47DC85C5" w:rsidR="00111ADF" w:rsidRPr="00841E6E" w:rsidRDefault="00111ADF" w:rsidP="00111ADF">
            <w:pPr>
              <w:rPr>
                <w:rFonts w:cstheme="minorHAnsi"/>
                <w:sz w:val="24"/>
                <w:szCs w:val="24"/>
              </w:rPr>
            </w:pPr>
          </w:p>
        </w:tc>
      </w:tr>
      <w:tr w:rsidR="00841E6E" w14:paraId="69E4A517" w14:textId="77777777" w:rsidTr="00111ADF">
        <w:tc>
          <w:tcPr>
            <w:tcW w:w="2689" w:type="dxa"/>
          </w:tcPr>
          <w:p w14:paraId="54831444" w14:textId="42286D48" w:rsidR="00841E6E" w:rsidRPr="00841E6E" w:rsidRDefault="00841E6E" w:rsidP="00841E6E">
            <w:pPr>
              <w:rPr>
                <w:rFonts w:cstheme="minorHAnsi"/>
                <w:sz w:val="24"/>
                <w:szCs w:val="24"/>
              </w:rPr>
            </w:pPr>
            <w:r w:rsidRPr="00841E6E">
              <w:rPr>
                <w:rFonts w:cstheme="minorHAnsi"/>
                <w:sz w:val="24"/>
                <w:szCs w:val="24"/>
              </w:rPr>
              <w:t>Inclusion Service: Statutory assessments of Special Educational Needs and Disabilities (SEND)</w:t>
            </w:r>
          </w:p>
        </w:tc>
        <w:tc>
          <w:tcPr>
            <w:tcW w:w="7796" w:type="dxa"/>
          </w:tcPr>
          <w:p w14:paraId="7DEEFBD6" w14:textId="77777777" w:rsidR="00111ADF" w:rsidRDefault="00841E6E" w:rsidP="00111ADF">
            <w:pPr>
              <w:rPr>
                <w:rFonts w:cstheme="minorHAnsi"/>
                <w:sz w:val="24"/>
                <w:szCs w:val="24"/>
              </w:rPr>
            </w:pPr>
            <w:r w:rsidRPr="00841E6E">
              <w:rPr>
                <w:rFonts w:cstheme="minorHAnsi"/>
                <w:sz w:val="24"/>
                <w:szCs w:val="24"/>
              </w:rPr>
              <w:t xml:space="preserve">Concerns about Special Educational Needs and Disabilities, should be raised with Lancashire County Council </w:t>
            </w:r>
          </w:p>
          <w:p w14:paraId="3E5C0901" w14:textId="77777777" w:rsidR="00111ADF" w:rsidRDefault="00841E6E" w:rsidP="00111ADF">
            <w:pPr>
              <w:rPr>
                <w:rFonts w:cstheme="minorHAnsi"/>
                <w:sz w:val="24"/>
                <w:szCs w:val="24"/>
              </w:rPr>
            </w:pPr>
            <w:r w:rsidRPr="00111ADF">
              <w:rPr>
                <w:rFonts w:cstheme="minorHAnsi"/>
                <w:b/>
                <w:bCs/>
                <w:sz w:val="24"/>
                <w:szCs w:val="24"/>
              </w:rPr>
              <w:t>Tel:</w:t>
            </w:r>
            <w:r w:rsidRPr="00841E6E">
              <w:rPr>
                <w:rFonts w:cstheme="minorHAnsi"/>
                <w:sz w:val="24"/>
                <w:szCs w:val="24"/>
              </w:rPr>
              <w:t xml:space="preserve"> 0300 123 6706 </w:t>
            </w:r>
          </w:p>
          <w:p w14:paraId="43AD495F" w14:textId="544035C7" w:rsidR="00841E6E" w:rsidRPr="00841E6E" w:rsidRDefault="00841E6E" w:rsidP="00111ADF">
            <w:pPr>
              <w:rPr>
                <w:rFonts w:cstheme="minorHAnsi"/>
                <w:sz w:val="24"/>
                <w:szCs w:val="24"/>
              </w:rPr>
            </w:pPr>
            <w:r w:rsidRPr="00111ADF">
              <w:rPr>
                <w:rFonts w:cstheme="minorHAnsi"/>
                <w:b/>
                <w:bCs/>
                <w:sz w:val="24"/>
                <w:szCs w:val="24"/>
              </w:rPr>
              <w:t xml:space="preserve">Email: </w:t>
            </w:r>
            <w:hyperlink r:id="rId9">
              <w:r w:rsidRPr="00841E6E">
                <w:rPr>
                  <w:rFonts w:cstheme="minorHAnsi"/>
                  <w:sz w:val="24"/>
                  <w:szCs w:val="24"/>
                </w:rPr>
                <w:t>enquiries@lancashire.gov.uk</w:t>
              </w:r>
            </w:hyperlink>
          </w:p>
        </w:tc>
      </w:tr>
      <w:tr w:rsidR="00841E6E" w14:paraId="70F14EB7" w14:textId="77777777" w:rsidTr="00111ADF">
        <w:tc>
          <w:tcPr>
            <w:tcW w:w="2689" w:type="dxa"/>
          </w:tcPr>
          <w:p w14:paraId="039E4C8F" w14:textId="0F439611" w:rsidR="00841E6E" w:rsidRPr="00841E6E" w:rsidRDefault="00841E6E" w:rsidP="00841E6E">
            <w:pPr>
              <w:rPr>
                <w:rFonts w:cstheme="minorHAnsi"/>
                <w:sz w:val="24"/>
                <w:szCs w:val="24"/>
              </w:rPr>
            </w:pPr>
            <w:r w:rsidRPr="00841E6E">
              <w:rPr>
                <w:rFonts w:cstheme="minorHAnsi"/>
                <w:sz w:val="24"/>
                <w:szCs w:val="24"/>
              </w:rPr>
              <w:t>School reorganisation proposals</w:t>
            </w:r>
          </w:p>
        </w:tc>
        <w:tc>
          <w:tcPr>
            <w:tcW w:w="7796" w:type="dxa"/>
          </w:tcPr>
          <w:p w14:paraId="7EC3B5E4" w14:textId="77777777" w:rsidR="00111ADF" w:rsidRDefault="00841E6E" w:rsidP="00111ADF">
            <w:pPr>
              <w:rPr>
                <w:rFonts w:cstheme="minorHAnsi"/>
                <w:sz w:val="24"/>
                <w:szCs w:val="24"/>
              </w:rPr>
            </w:pPr>
            <w:proofErr w:type="gramStart"/>
            <w:r w:rsidRPr="00841E6E">
              <w:rPr>
                <w:rFonts w:cstheme="minorHAnsi"/>
                <w:sz w:val="24"/>
                <w:szCs w:val="24"/>
              </w:rPr>
              <w:t>Concerns</w:t>
            </w:r>
            <w:proofErr w:type="gramEnd"/>
            <w:r w:rsidRPr="00841E6E">
              <w:rPr>
                <w:rFonts w:cstheme="minorHAnsi"/>
                <w:sz w:val="24"/>
                <w:szCs w:val="24"/>
              </w:rPr>
              <w:t xml:space="preserve"> school re-organisation proposals should be raised with Lancashire County Council (School Place Planning Team) </w:t>
            </w:r>
          </w:p>
          <w:p w14:paraId="09637718" w14:textId="77777777" w:rsidR="00841E6E" w:rsidRDefault="00841E6E" w:rsidP="00111ADF">
            <w:pPr>
              <w:rPr>
                <w:rFonts w:cstheme="minorHAnsi"/>
                <w:sz w:val="24"/>
                <w:szCs w:val="24"/>
              </w:rPr>
            </w:pPr>
            <w:r w:rsidRPr="00111ADF">
              <w:rPr>
                <w:rFonts w:cstheme="minorHAnsi"/>
                <w:b/>
                <w:bCs/>
                <w:sz w:val="24"/>
                <w:szCs w:val="24"/>
              </w:rPr>
              <w:t xml:space="preserve">Email: </w:t>
            </w:r>
            <w:hyperlink r:id="rId10">
              <w:r w:rsidRPr="00841E6E">
                <w:rPr>
                  <w:rFonts w:cstheme="minorHAnsi"/>
                  <w:sz w:val="24"/>
                  <w:szCs w:val="24"/>
                </w:rPr>
                <w:t>schoolplanning@lancashire.gov.uk</w:t>
              </w:r>
            </w:hyperlink>
          </w:p>
          <w:p w14:paraId="6AEBBE52" w14:textId="30A37244" w:rsidR="00111ADF" w:rsidRPr="00841E6E" w:rsidRDefault="00111ADF" w:rsidP="00111ADF">
            <w:pPr>
              <w:rPr>
                <w:rFonts w:cstheme="minorHAnsi"/>
                <w:sz w:val="24"/>
                <w:szCs w:val="24"/>
              </w:rPr>
            </w:pPr>
          </w:p>
        </w:tc>
      </w:tr>
      <w:tr w:rsidR="00841E6E" w14:paraId="0C3A9BD8" w14:textId="77777777" w:rsidTr="00111ADF">
        <w:tc>
          <w:tcPr>
            <w:tcW w:w="2689" w:type="dxa"/>
          </w:tcPr>
          <w:p w14:paraId="7465B74A" w14:textId="7EFDDFA8" w:rsidR="00841E6E" w:rsidRPr="00841E6E" w:rsidRDefault="00841E6E" w:rsidP="00841E6E">
            <w:pPr>
              <w:rPr>
                <w:rFonts w:cstheme="minorHAnsi"/>
                <w:sz w:val="24"/>
                <w:szCs w:val="24"/>
              </w:rPr>
            </w:pPr>
            <w:r w:rsidRPr="00841E6E">
              <w:rPr>
                <w:rFonts w:cstheme="minorHAnsi"/>
                <w:sz w:val="24"/>
                <w:szCs w:val="24"/>
              </w:rPr>
              <w:t>Child Protection Investigation</w:t>
            </w:r>
          </w:p>
        </w:tc>
        <w:tc>
          <w:tcPr>
            <w:tcW w:w="7796" w:type="dxa"/>
          </w:tcPr>
          <w:p w14:paraId="6C7A2092" w14:textId="77777777" w:rsidR="00841E6E" w:rsidRPr="00841E6E" w:rsidRDefault="00841E6E" w:rsidP="00111ADF">
            <w:pPr>
              <w:pStyle w:val="TableParagraph"/>
              <w:spacing w:before="130" w:line="280" w:lineRule="exact"/>
              <w:ind w:left="0" w:right="547"/>
              <w:rPr>
                <w:rFonts w:asciiTheme="minorHAnsi" w:hAnsiTheme="minorHAnsi" w:cstheme="minorHAnsi"/>
                <w:sz w:val="24"/>
                <w:szCs w:val="24"/>
              </w:rPr>
            </w:pPr>
            <w:r w:rsidRPr="00841E6E">
              <w:rPr>
                <w:rFonts w:asciiTheme="minorHAnsi" w:hAnsiTheme="minorHAnsi" w:cstheme="minorHAnsi"/>
                <w:sz w:val="24"/>
                <w:szCs w:val="24"/>
              </w:rPr>
              <w:t>Complaints about child protection matters are handled under our child protection and safeguarding policy and in accordance with relevant statutory guidance.</w:t>
            </w:r>
          </w:p>
          <w:p w14:paraId="24407AA6" w14:textId="77777777" w:rsidR="00841E6E" w:rsidRPr="00841E6E" w:rsidRDefault="00841E6E" w:rsidP="00111ADF">
            <w:pPr>
              <w:pStyle w:val="TableParagraph"/>
              <w:spacing w:before="3"/>
              <w:ind w:left="0"/>
              <w:rPr>
                <w:rFonts w:asciiTheme="minorHAnsi" w:hAnsiTheme="minorHAnsi" w:cstheme="minorHAnsi"/>
                <w:sz w:val="24"/>
                <w:szCs w:val="24"/>
              </w:rPr>
            </w:pPr>
          </w:p>
          <w:p w14:paraId="58AE04A6" w14:textId="77777777" w:rsidR="00841E6E" w:rsidRPr="00841E6E" w:rsidRDefault="00841E6E" w:rsidP="00111ADF">
            <w:pPr>
              <w:pStyle w:val="TableParagraph"/>
              <w:spacing w:before="1" w:line="280" w:lineRule="exact"/>
              <w:ind w:left="0" w:right="362"/>
              <w:rPr>
                <w:rFonts w:asciiTheme="minorHAnsi" w:hAnsiTheme="minorHAnsi" w:cstheme="minorHAnsi"/>
                <w:sz w:val="24"/>
                <w:szCs w:val="24"/>
              </w:rPr>
            </w:pPr>
            <w:r w:rsidRPr="00841E6E">
              <w:rPr>
                <w:rFonts w:asciiTheme="minorHAnsi" w:hAnsiTheme="minorHAnsi" w:cstheme="minorHAnsi"/>
                <w:sz w:val="24"/>
                <w:szCs w:val="24"/>
              </w:rPr>
              <w:t>If you have serious concerns, you may wish to contact the local authority designated officer (LADO) who has local responsibility for safeguarding or the Multi-Agency Safeguarding Hub (MASH).</w:t>
            </w:r>
          </w:p>
          <w:p w14:paraId="7AC69DDF" w14:textId="77777777" w:rsidR="00841E6E" w:rsidRDefault="00841E6E" w:rsidP="00111ADF">
            <w:pPr>
              <w:rPr>
                <w:rFonts w:cstheme="minorHAnsi"/>
                <w:sz w:val="24"/>
                <w:szCs w:val="24"/>
              </w:rPr>
            </w:pPr>
            <w:r w:rsidRPr="00111ADF">
              <w:rPr>
                <w:rFonts w:cstheme="minorHAnsi"/>
                <w:b/>
                <w:bCs/>
                <w:sz w:val="24"/>
                <w:szCs w:val="24"/>
              </w:rPr>
              <w:t xml:space="preserve">Email:  </w:t>
            </w:r>
            <w:hyperlink r:id="rId11">
              <w:r w:rsidRPr="00841E6E">
                <w:rPr>
                  <w:rFonts w:cstheme="minorHAnsi"/>
                  <w:sz w:val="24"/>
                  <w:szCs w:val="24"/>
                </w:rPr>
                <w:t>MASHeducation@lancashire.gov.uk</w:t>
              </w:r>
            </w:hyperlink>
          </w:p>
          <w:p w14:paraId="7D3598FA" w14:textId="755C8E28" w:rsidR="00111ADF" w:rsidRPr="00841E6E" w:rsidRDefault="00111ADF" w:rsidP="00111ADF">
            <w:pPr>
              <w:rPr>
                <w:rFonts w:cstheme="minorHAnsi"/>
                <w:sz w:val="24"/>
                <w:szCs w:val="24"/>
              </w:rPr>
            </w:pPr>
          </w:p>
        </w:tc>
      </w:tr>
      <w:tr w:rsidR="00841E6E" w14:paraId="17F78CB4" w14:textId="77777777" w:rsidTr="00111ADF">
        <w:tc>
          <w:tcPr>
            <w:tcW w:w="2689" w:type="dxa"/>
          </w:tcPr>
          <w:p w14:paraId="3F796C09" w14:textId="2A8D09DC" w:rsidR="00841E6E" w:rsidRPr="00841E6E" w:rsidRDefault="00841E6E" w:rsidP="00841E6E">
            <w:pPr>
              <w:rPr>
                <w:rFonts w:cstheme="minorHAnsi"/>
                <w:sz w:val="24"/>
                <w:szCs w:val="24"/>
              </w:rPr>
            </w:pPr>
            <w:r w:rsidRPr="00841E6E">
              <w:rPr>
                <w:rFonts w:cstheme="minorHAnsi"/>
                <w:sz w:val="24"/>
                <w:szCs w:val="24"/>
              </w:rPr>
              <w:t>School Exclusions *</w:t>
            </w:r>
          </w:p>
        </w:tc>
        <w:tc>
          <w:tcPr>
            <w:tcW w:w="7796" w:type="dxa"/>
          </w:tcPr>
          <w:p w14:paraId="7FC00C0B" w14:textId="77777777" w:rsidR="00841E6E" w:rsidRPr="00841E6E" w:rsidRDefault="00841E6E" w:rsidP="00111ADF">
            <w:pPr>
              <w:pStyle w:val="TableParagraph"/>
              <w:spacing w:before="99" w:line="280" w:lineRule="exact"/>
              <w:ind w:left="0" w:right="284"/>
              <w:rPr>
                <w:rFonts w:asciiTheme="minorHAnsi" w:hAnsiTheme="minorHAnsi" w:cstheme="minorHAnsi"/>
                <w:sz w:val="24"/>
                <w:szCs w:val="24"/>
              </w:rPr>
            </w:pPr>
            <w:r w:rsidRPr="00841E6E">
              <w:rPr>
                <w:rFonts w:asciiTheme="minorHAnsi" w:hAnsiTheme="minorHAnsi" w:cstheme="minorHAnsi"/>
                <w:sz w:val="24"/>
                <w:szCs w:val="24"/>
              </w:rPr>
              <w:t xml:space="preserve">Further information about raising concerns about exclusion can be found at: </w:t>
            </w:r>
            <w:hyperlink r:id="rId12">
              <w:r w:rsidRPr="00841E6E">
                <w:rPr>
                  <w:rFonts w:asciiTheme="minorHAnsi" w:hAnsiTheme="minorHAnsi" w:cstheme="minorHAnsi"/>
                  <w:sz w:val="24"/>
                  <w:szCs w:val="24"/>
                </w:rPr>
                <w:t>www.gov.uk/school-discipline-exclusions/exclusions.</w:t>
              </w:r>
            </w:hyperlink>
          </w:p>
          <w:p w14:paraId="059AFB02" w14:textId="77777777" w:rsidR="00841E6E" w:rsidRPr="00841E6E" w:rsidRDefault="00841E6E" w:rsidP="00111ADF">
            <w:pPr>
              <w:pStyle w:val="TableParagraph"/>
              <w:spacing w:before="3"/>
              <w:ind w:left="0"/>
              <w:rPr>
                <w:rFonts w:asciiTheme="minorHAnsi" w:hAnsiTheme="minorHAnsi" w:cstheme="minorHAnsi"/>
                <w:sz w:val="24"/>
                <w:szCs w:val="24"/>
              </w:rPr>
            </w:pPr>
          </w:p>
          <w:p w14:paraId="259C3CB1" w14:textId="77777777" w:rsidR="00841E6E" w:rsidRPr="00841E6E" w:rsidRDefault="00841E6E" w:rsidP="00111ADF">
            <w:pPr>
              <w:pStyle w:val="TableParagraph"/>
              <w:spacing w:before="1" w:line="280" w:lineRule="exact"/>
              <w:ind w:left="0" w:right="847"/>
              <w:rPr>
                <w:rFonts w:asciiTheme="minorHAnsi" w:hAnsiTheme="minorHAnsi" w:cstheme="minorHAnsi"/>
                <w:sz w:val="24"/>
                <w:szCs w:val="24"/>
              </w:rPr>
            </w:pPr>
            <w:r w:rsidRPr="00841E6E">
              <w:rPr>
                <w:rFonts w:asciiTheme="minorHAnsi" w:hAnsiTheme="minorHAnsi" w:cstheme="minorHAnsi"/>
                <w:sz w:val="24"/>
                <w:szCs w:val="24"/>
              </w:rPr>
              <w:t>Concerns about exclusions should be raised with Lancashire County Council (Pupil Access Team)</w:t>
            </w:r>
          </w:p>
          <w:p w14:paraId="0CC56AAC" w14:textId="77777777" w:rsidR="00111ADF" w:rsidRDefault="00841E6E" w:rsidP="00111ADF">
            <w:pPr>
              <w:pStyle w:val="TableParagraph"/>
              <w:spacing w:line="280" w:lineRule="exact"/>
              <w:ind w:left="0" w:right="1963"/>
              <w:rPr>
                <w:rFonts w:asciiTheme="minorHAnsi" w:hAnsiTheme="minorHAnsi" w:cstheme="minorHAnsi"/>
                <w:sz w:val="24"/>
                <w:szCs w:val="24"/>
              </w:rPr>
            </w:pPr>
            <w:r w:rsidRPr="00111ADF">
              <w:rPr>
                <w:rFonts w:asciiTheme="minorHAnsi" w:hAnsiTheme="minorHAnsi" w:cstheme="minorHAnsi"/>
                <w:b/>
                <w:bCs/>
                <w:sz w:val="24"/>
                <w:szCs w:val="24"/>
              </w:rPr>
              <w:t xml:space="preserve">Email: </w:t>
            </w:r>
            <w:hyperlink r:id="rId13">
              <w:r w:rsidRPr="00841E6E">
                <w:rPr>
                  <w:rFonts w:asciiTheme="minorHAnsi" w:hAnsiTheme="minorHAnsi" w:cstheme="minorHAnsi"/>
                  <w:sz w:val="24"/>
                  <w:szCs w:val="24"/>
                </w:rPr>
                <w:t>ESCPupilAccessCentral@lancashire.gov.uk</w:t>
              </w:r>
            </w:hyperlink>
            <w:r w:rsidRPr="00841E6E">
              <w:rPr>
                <w:rFonts w:asciiTheme="minorHAnsi" w:hAnsiTheme="minorHAnsi" w:cstheme="minorHAnsi"/>
                <w:sz w:val="24"/>
                <w:szCs w:val="24"/>
              </w:rPr>
              <w:t xml:space="preserve"> </w:t>
            </w:r>
          </w:p>
          <w:p w14:paraId="75D11848" w14:textId="3525F8C5" w:rsidR="00841E6E" w:rsidRPr="00841E6E" w:rsidRDefault="00841E6E" w:rsidP="00111ADF">
            <w:pPr>
              <w:pStyle w:val="TableParagraph"/>
              <w:spacing w:line="280" w:lineRule="exact"/>
              <w:ind w:left="0" w:right="1963"/>
              <w:rPr>
                <w:rFonts w:asciiTheme="minorHAnsi" w:hAnsiTheme="minorHAnsi" w:cstheme="minorHAnsi"/>
                <w:sz w:val="24"/>
                <w:szCs w:val="24"/>
              </w:rPr>
            </w:pPr>
            <w:r w:rsidRPr="00111ADF">
              <w:rPr>
                <w:rFonts w:asciiTheme="minorHAnsi" w:hAnsiTheme="minorHAnsi" w:cstheme="minorHAnsi"/>
                <w:b/>
                <w:bCs/>
                <w:sz w:val="24"/>
                <w:szCs w:val="24"/>
              </w:rPr>
              <w:t>Tel:</w:t>
            </w:r>
            <w:r w:rsidRPr="00841E6E">
              <w:rPr>
                <w:rFonts w:asciiTheme="minorHAnsi" w:hAnsiTheme="minorHAnsi" w:cstheme="minorHAnsi"/>
                <w:sz w:val="24"/>
                <w:szCs w:val="24"/>
              </w:rPr>
              <w:t xml:space="preserve"> 0300 123 6707</w:t>
            </w:r>
          </w:p>
          <w:p w14:paraId="719D7505" w14:textId="77777777" w:rsidR="00841E6E" w:rsidRPr="00841E6E" w:rsidRDefault="00841E6E" w:rsidP="00111ADF">
            <w:pPr>
              <w:pStyle w:val="TableParagraph"/>
              <w:spacing w:before="3"/>
              <w:ind w:left="0"/>
              <w:rPr>
                <w:rFonts w:asciiTheme="minorHAnsi" w:hAnsiTheme="minorHAnsi" w:cstheme="minorHAnsi"/>
                <w:sz w:val="24"/>
                <w:szCs w:val="24"/>
              </w:rPr>
            </w:pPr>
          </w:p>
          <w:p w14:paraId="09DCC41F" w14:textId="77777777" w:rsidR="00841E6E" w:rsidRDefault="00841E6E" w:rsidP="00111ADF">
            <w:pPr>
              <w:rPr>
                <w:rFonts w:cstheme="minorHAnsi"/>
                <w:sz w:val="24"/>
                <w:szCs w:val="24"/>
              </w:rPr>
            </w:pPr>
            <w:r w:rsidRPr="00841E6E">
              <w:rPr>
                <w:rFonts w:cstheme="minorHAnsi"/>
                <w:sz w:val="24"/>
                <w:szCs w:val="24"/>
              </w:rPr>
              <w:t>*</w:t>
            </w:r>
            <w:proofErr w:type="gramStart"/>
            <w:r w:rsidRPr="00841E6E">
              <w:rPr>
                <w:rFonts w:cstheme="minorHAnsi"/>
                <w:sz w:val="24"/>
                <w:szCs w:val="24"/>
              </w:rPr>
              <w:t>complaints</w:t>
            </w:r>
            <w:proofErr w:type="gramEnd"/>
            <w:r w:rsidRPr="00841E6E">
              <w:rPr>
                <w:rFonts w:cstheme="minorHAnsi"/>
                <w:sz w:val="24"/>
                <w:szCs w:val="24"/>
              </w:rPr>
              <w:t xml:space="preserve"> about the application of the behaviour policy can be made through the school’s complaints procedure. Please refer to the school’s behaviour policy which is located on the school website.</w:t>
            </w:r>
          </w:p>
          <w:p w14:paraId="30326272" w14:textId="0C99F871" w:rsidR="00111ADF" w:rsidRPr="00841E6E" w:rsidRDefault="00111ADF" w:rsidP="00111ADF">
            <w:pPr>
              <w:rPr>
                <w:rFonts w:cstheme="minorHAnsi"/>
                <w:sz w:val="24"/>
                <w:szCs w:val="24"/>
              </w:rPr>
            </w:pPr>
          </w:p>
        </w:tc>
      </w:tr>
    </w:tbl>
    <w:p w14:paraId="0480ACFB" w14:textId="16D216A6" w:rsidR="00841E6E" w:rsidRDefault="00841E6E">
      <w:pPr>
        <w:rPr>
          <w:rFonts w:cstheme="minorHAnsi"/>
          <w:color w:val="000000" w:themeColor="text1"/>
          <w:sz w:val="24"/>
          <w:szCs w:val="24"/>
        </w:rPr>
      </w:pPr>
      <w:r>
        <w:rPr>
          <w:rFonts w:cstheme="minorHAnsi"/>
          <w:color w:val="000000" w:themeColor="text1"/>
          <w:sz w:val="24"/>
          <w:szCs w:val="24"/>
        </w:rPr>
        <w:br w:type="page"/>
      </w:r>
    </w:p>
    <w:tbl>
      <w:tblPr>
        <w:tblStyle w:val="TableGrid"/>
        <w:tblW w:w="10485" w:type="dxa"/>
        <w:tblLook w:val="04A0" w:firstRow="1" w:lastRow="0" w:firstColumn="1" w:lastColumn="0" w:noHBand="0" w:noVBand="1"/>
      </w:tblPr>
      <w:tblGrid>
        <w:gridCol w:w="2689"/>
        <w:gridCol w:w="7796"/>
      </w:tblGrid>
      <w:tr w:rsidR="00196ABE" w:rsidRPr="00841E6E" w14:paraId="09987739" w14:textId="77777777" w:rsidTr="00E14A3B">
        <w:tc>
          <w:tcPr>
            <w:tcW w:w="2689" w:type="dxa"/>
            <w:shd w:val="clear" w:color="auto" w:fill="221C48"/>
            <w:vAlign w:val="center"/>
          </w:tcPr>
          <w:p w14:paraId="3004BB6F" w14:textId="77777777" w:rsidR="00196ABE" w:rsidRPr="00841E6E" w:rsidRDefault="00196ABE" w:rsidP="00E14A3B">
            <w:pPr>
              <w:jc w:val="center"/>
              <w:rPr>
                <w:rFonts w:cstheme="minorHAnsi"/>
                <w:b/>
                <w:bCs/>
                <w:color w:val="FFFFFF" w:themeColor="background1"/>
                <w:sz w:val="24"/>
                <w:szCs w:val="24"/>
              </w:rPr>
            </w:pPr>
            <w:r w:rsidRPr="00841E6E">
              <w:rPr>
                <w:rFonts w:cstheme="minorHAnsi"/>
                <w:b/>
                <w:bCs/>
                <w:color w:val="FFFFFF" w:themeColor="background1"/>
                <w:sz w:val="24"/>
                <w:szCs w:val="24"/>
              </w:rPr>
              <w:lastRenderedPageBreak/>
              <w:t>These procedures do not cover</w:t>
            </w:r>
          </w:p>
        </w:tc>
        <w:tc>
          <w:tcPr>
            <w:tcW w:w="7796" w:type="dxa"/>
            <w:shd w:val="clear" w:color="auto" w:fill="221C48"/>
            <w:vAlign w:val="center"/>
          </w:tcPr>
          <w:p w14:paraId="40975B5B" w14:textId="77777777" w:rsidR="00196ABE" w:rsidRPr="00841E6E" w:rsidRDefault="00196ABE" w:rsidP="00E14A3B">
            <w:pPr>
              <w:jc w:val="center"/>
              <w:rPr>
                <w:rFonts w:cstheme="minorHAnsi"/>
                <w:b/>
                <w:bCs/>
                <w:color w:val="FFFFFF" w:themeColor="background1"/>
                <w:sz w:val="24"/>
                <w:szCs w:val="24"/>
              </w:rPr>
            </w:pPr>
            <w:r w:rsidRPr="00841E6E">
              <w:rPr>
                <w:rFonts w:cstheme="minorHAnsi"/>
                <w:b/>
                <w:bCs/>
                <w:color w:val="FFFFFF" w:themeColor="background1"/>
                <w:sz w:val="24"/>
                <w:szCs w:val="24"/>
              </w:rPr>
              <w:t>Who to contact</w:t>
            </w:r>
          </w:p>
        </w:tc>
      </w:tr>
      <w:tr w:rsidR="00196ABE" w14:paraId="12B93280" w14:textId="77777777" w:rsidTr="00E14A3B">
        <w:tc>
          <w:tcPr>
            <w:tcW w:w="2689" w:type="dxa"/>
          </w:tcPr>
          <w:p w14:paraId="789308A2" w14:textId="01A55D26" w:rsidR="00196ABE" w:rsidRPr="00196ABE" w:rsidRDefault="00196ABE" w:rsidP="00196ABE">
            <w:pPr>
              <w:rPr>
                <w:rFonts w:cstheme="minorHAnsi"/>
                <w:sz w:val="24"/>
                <w:szCs w:val="24"/>
              </w:rPr>
            </w:pPr>
            <w:r w:rsidRPr="00196ABE">
              <w:rPr>
                <w:rFonts w:cstheme="minorHAnsi"/>
                <w:sz w:val="24"/>
                <w:szCs w:val="24"/>
              </w:rPr>
              <w:t>Whistleblowing</w:t>
            </w:r>
          </w:p>
        </w:tc>
        <w:tc>
          <w:tcPr>
            <w:tcW w:w="7796" w:type="dxa"/>
          </w:tcPr>
          <w:p w14:paraId="3FF3213E" w14:textId="77777777" w:rsidR="00196ABE" w:rsidRPr="00196ABE" w:rsidRDefault="00196ABE" w:rsidP="00196ABE">
            <w:pPr>
              <w:pStyle w:val="TableParagraph"/>
              <w:spacing w:before="70" w:line="260" w:lineRule="exact"/>
              <w:ind w:left="0" w:right="1505"/>
              <w:rPr>
                <w:rFonts w:asciiTheme="minorHAnsi" w:hAnsiTheme="minorHAnsi" w:cstheme="minorHAnsi"/>
                <w:sz w:val="24"/>
                <w:szCs w:val="24"/>
              </w:rPr>
            </w:pPr>
            <w:r w:rsidRPr="00196ABE">
              <w:rPr>
                <w:rFonts w:asciiTheme="minorHAnsi" w:hAnsiTheme="minorHAnsi" w:cstheme="minorHAnsi"/>
                <w:sz w:val="24"/>
                <w:szCs w:val="24"/>
              </w:rPr>
              <w:t>We have an internal whistleblowing procedure for all our employees, including temporary staff and contractors.</w:t>
            </w:r>
          </w:p>
          <w:p w14:paraId="6D4F2854" w14:textId="77777777" w:rsidR="00196ABE" w:rsidRPr="00196ABE" w:rsidRDefault="00196ABE" w:rsidP="00196ABE">
            <w:pPr>
              <w:pStyle w:val="TableParagraph"/>
              <w:spacing w:before="6"/>
              <w:ind w:left="0"/>
              <w:rPr>
                <w:rFonts w:asciiTheme="minorHAnsi" w:hAnsiTheme="minorHAnsi" w:cstheme="minorHAnsi"/>
                <w:sz w:val="24"/>
                <w:szCs w:val="24"/>
              </w:rPr>
            </w:pPr>
          </w:p>
          <w:p w14:paraId="10CB1DE6" w14:textId="77777777" w:rsidR="00196ABE" w:rsidRPr="00196ABE" w:rsidRDefault="00196ABE" w:rsidP="00196ABE">
            <w:pPr>
              <w:pStyle w:val="TableParagraph"/>
              <w:spacing w:line="260" w:lineRule="exact"/>
              <w:ind w:left="0" w:right="246"/>
              <w:rPr>
                <w:rFonts w:asciiTheme="minorHAnsi" w:hAnsiTheme="minorHAnsi" w:cstheme="minorHAnsi"/>
                <w:sz w:val="24"/>
                <w:szCs w:val="24"/>
              </w:rPr>
            </w:pPr>
            <w:r w:rsidRPr="00196ABE">
              <w:rPr>
                <w:rFonts w:asciiTheme="minorHAnsi" w:hAnsiTheme="minorHAnsi" w:cstheme="minorHAnsi"/>
                <w:sz w:val="24"/>
                <w:szCs w:val="24"/>
              </w:rPr>
              <w:t xml:space="preserve">The Secretary of State for Education is the prescribed person for matters relating to education for whistleblowers in education who do not want to raise matters direct with their employer. Referrals can be made at: </w:t>
            </w:r>
            <w:hyperlink r:id="rId14">
              <w:r w:rsidRPr="00196ABE">
                <w:rPr>
                  <w:rFonts w:asciiTheme="minorHAnsi" w:hAnsiTheme="minorHAnsi" w:cstheme="minorHAnsi"/>
                  <w:sz w:val="24"/>
                  <w:szCs w:val="24"/>
                </w:rPr>
                <w:t>www.education.gov.uk/contactus.</w:t>
              </w:r>
            </w:hyperlink>
          </w:p>
          <w:p w14:paraId="5B46ABF0" w14:textId="77777777" w:rsidR="00196ABE" w:rsidRPr="00196ABE" w:rsidRDefault="00196ABE" w:rsidP="00196ABE">
            <w:pPr>
              <w:pStyle w:val="TableParagraph"/>
              <w:spacing w:before="6"/>
              <w:ind w:left="0"/>
              <w:rPr>
                <w:rFonts w:asciiTheme="minorHAnsi" w:hAnsiTheme="minorHAnsi" w:cstheme="minorHAnsi"/>
                <w:sz w:val="24"/>
                <w:szCs w:val="24"/>
              </w:rPr>
            </w:pPr>
          </w:p>
          <w:p w14:paraId="413EF68C" w14:textId="77777777" w:rsidR="00196ABE" w:rsidRPr="00196ABE" w:rsidRDefault="00196ABE" w:rsidP="00196ABE">
            <w:pPr>
              <w:pStyle w:val="TableParagraph"/>
              <w:spacing w:line="260" w:lineRule="exact"/>
              <w:ind w:left="0" w:right="387"/>
              <w:rPr>
                <w:rFonts w:asciiTheme="minorHAnsi" w:hAnsiTheme="minorHAnsi" w:cstheme="minorHAnsi"/>
                <w:sz w:val="24"/>
                <w:szCs w:val="24"/>
              </w:rPr>
            </w:pPr>
            <w:r w:rsidRPr="00196ABE">
              <w:rPr>
                <w:rFonts w:asciiTheme="minorHAnsi" w:hAnsiTheme="minorHAnsi" w:cstheme="minorHAnsi"/>
                <w:sz w:val="24"/>
                <w:szCs w:val="24"/>
              </w:rPr>
              <w:t>Volunteer staff who have concerns about our school should complain through the school’s complaints procedure. You may also be able to complain direct to Lancashire County Council or the Department for Education depending on the substance of your complaint</w:t>
            </w:r>
          </w:p>
          <w:p w14:paraId="05E65A90" w14:textId="77777777" w:rsidR="00196ABE" w:rsidRDefault="00A61152" w:rsidP="00196ABE">
            <w:pPr>
              <w:rPr>
                <w:rFonts w:cstheme="minorHAnsi"/>
                <w:sz w:val="24"/>
                <w:szCs w:val="24"/>
              </w:rPr>
            </w:pPr>
            <w:hyperlink r:id="rId15">
              <w:r w:rsidR="00196ABE" w:rsidRPr="00196ABE">
                <w:rPr>
                  <w:rFonts w:cstheme="minorHAnsi"/>
                  <w:sz w:val="24"/>
                  <w:szCs w:val="24"/>
                </w:rPr>
                <w:t>www.education.gov.uk/contactus</w:t>
              </w:r>
            </w:hyperlink>
            <w:r w:rsidR="00196ABE" w:rsidRPr="00196ABE">
              <w:rPr>
                <w:rFonts w:cstheme="minorHAnsi"/>
                <w:sz w:val="24"/>
                <w:szCs w:val="24"/>
              </w:rPr>
              <w:t xml:space="preserve"> </w:t>
            </w:r>
            <w:hyperlink r:id="rId16">
              <w:r w:rsidR="00196ABE" w:rsidRPr="00196ABE">
                <w:rPr>
                  <w:rFonts w:cstheme="minorHAnsi"/>
                  <w:sz w:val="24"/>
                  <w:szCs w:val="24"/>
                </w:rPr>
                <w:t>Complaintsandfeedback@lancashire.gov.uk</w:t>
              </w:r>
            </w:hyperlink>
          </w:p>
          <w:p w14:paraId="51826713" w14:textId="1652E9F7" w:rsidR="00196ABE" w:rsidRPr="00196ABE" w:rsidRDefault="00196ABE" w:rsidP="00196ABE">
            <w:pPr>
              <w:rPr>
                <w:rFonts w:cstheme="minorHAnsi"/>
                <w:sz w:val="24"/>
                <w:szCs w:val="24"/>
              </w:rPr>
            </w:pPr>
          </w:p>
        </w:tc>
      </w:tr>
      <w:tr w:rsidR="00196ABE" w14:paraId="70614ADB" w14:textId="77777777" w:rsidTr="00E14A3B">
        <w:tc>
          <w:tcPr>
            <w:tcW w:w="2689" w:type="dxa"/>
          </w:tcPr>
          <w:p w14:paraId="65D30FDF" w14:textId="399B29DC" w:rsidR="00196ABE" w:rsidRPr="00196ABE" w:rsidRDefault="00196ABE" w:rsidP="00196ABE">
            <w:pPr>
              <w:rPr>
                <w:rFonts w:cstheme="minorHAnsi"/>
                <w:sz w:val="24"/>
                <w:szCs w:val="24"/>
              </w:rPr>
            </w:pPr>
            <w:r w:rsidRPr="00196ABE">
              <w:rPr>
                <w:rFonts w:cstheme="minorHAnsi"/>
                <w:sz w:val="24"/>
                <w:szCs w:val="24"/>
              </w:rPr>
              <w:t>Staff grievance procedures</w:t>
            </w:r>
          </w:p>
        </w:tc>
        <w:tc>
          <w:tcPr>
            <w:tcW w:w="7796" w:type="dxa"/>
          </w:tcPr>
          <w:p w14:paraId="27CF46B9" w14:textId="77777777" w:rsidR="00196ABE" w:rsidRDefault="00196ABE" w:rsidP="00196ABE">
            <w:pPr>
              <w:rPr>
                <w:rFonts w:cstheme="minorHAnsi"/>
                <w:sz w:val="24"/>
                <w:szCs w:val="24"/>
              </w:rPr>
            </w:pPr>
            <w:r w:rsidRPr="00196ABE">
              <w:rPr>
                <w:rFonts w:cstheme="minorHAnsi"/>
                <w:sz w:val="24"/>
                <w:szCs w:val="24"/>
              </w:rPr>
              <w:t xml:space="preserve">Complaints from staff will be dealt with under the school’s internal grievance </w:t>
            </w:r>
            <w:r>
              <w:rPr>
                <w:rFonts w:cstheme="minorHAnsi"/>
                <w:sz w:val="24"/>
                <w:szCs w:val="24"/>
              </w:rPr>
              <w:t>p</w:t>
            </w:r>
            <w:r w:rsidRPr="00196ABE">
              <w:rPr>
                <w:rFonts w:cstheme="minorHAnsi"/>
                <w:sz w:val="24"/>
                <w:szCs w:val="24"/>
              </w:rPr>
              <w:t>rocedures.</w:t>
            </w:r>
          </w:p>
          <w:p w14:paraId="77361219" w14:textId="1ED68C40" w:rsidR="00196ABE" w:rsidRPr="00196ABE" w:rsidRDefault="00196ABE" w:rsidP="00196ABE">
            <w:pPr>
              <w:rPr>
                <w:rFonts w:cstheme="minorHAnsi"/>
                <w:sz w:val="24"/>
                <w:szCs w:val="24"/>
              </w:rPr>
            </w:pPr>
          </w:p>
        </w:tc>
      </w:tr>
      <w:tr w:rsidR="00196ABE" w14:paraId="258C36D4" w14:textId="77777777" w:rsidTr="003146C7">
        <w:tc>
          <w:tcPr>
            <w:tcW w:w="2689" w:type="dxa"/>
          </w:tcPr>
          <w:p w14:paraId="5F81A479" w14:textId="24524684" w:rsidR="00196ABE" w:rsidRPr="00196ABE" w:rsidRDefault="00196ABE" w:rsidP="003146C7">
            <w:pPr>
              <w:rPr>
                <w:rFonts w:cstheme="minorHAnsi"/>
                <w:sz w:val="24"/>
                <w:szCs w:val="24"/>
              </w:rPr>
            </w:pPr>
            <w:r w:rsidRPr="00196ABE">
              <w:rPr>
                <w:rFonts w:cstheme="minorHAnsi"/>
                <w:sz w:val="24"/>
                <w:szCs w:val="24"/>
              </w:rPr>
              <w:t>Staff conduct</w:t>
            </w:r>
          </w:p>
        </w:tc>
        <w:tc>
          <w:tcPr>
            <w:tcW w:w="7796" w:type="dxa"/>
          </w:tcPr>
          <w:p w14:paraId="03680C59" w14:textId="77777777" w:rsidR="00196ABE" w:rsidRPr="00196ABE" w:rsidRDefault="00196ABE" w:rsidP="00196ABE">
            <w:pPr>
              <w:pStyle w:val="TableParagraph"/>
              <w:spacing w:before="114" w:line="260" w:lineRule="exact"/>
              <w:ind w:left="0" w:right="284"/>
              <w:rPr>
                <w:rFonts w:asciiTheme="minorHAnsi" w:hAnsiTheme="minorHAnsi" w:cstheme="minorHAnsi"/>
                <w:sz w:val="24"/>
                <w:szCs w:val="24"/>
              </w:rPr>
            </w:pPr>
            <w:r w:rsidRPr="00196ABE">
              <w:rPr>
                <w:rFonts w:asciiTheme="minorHAnsi" w:hAnsiTheme="minorHAnsi" w:cstheme="minorHAnsi"/>
                <w:sz w:val="24"/>
                <w:szCs w:val="24"/>
              </w:rPr>
              <w:t>Complaints about staff will be dealt with under the school’s internal disciplinary procedures, if appropriate.</w:t>
            </w:r>
          </w:p>
          <w:p w14:paraId="49AE765E" w14:textId="77777777" w:rsidR="00196ABE" w:rsidRPr="00196ABE" w:rsidRDefault="00196ABE" w:rsidP="00196ABE">
            <w:pPr>
              <w:pStyle w:val="TableParagraph"/>
              <w:spacing w:before="6"/>
              <w:ind w:left="0"/>
              <w:rPr>
                <w:rFonts w:asciiTheme="minorHAnsi" w:hAnsiTheme="minorHAnsi" w:cstheme="minorHAnsi"/>
                <w:sz w:val="24"/>
                <w:szCs w:val="24"/>
              </w:rPr>
            </w:pPr>
          </w:p>
          <w:p w14:paraId="7D49E639" w14:textId="77777777" w:rsidR="00196ABE" w:rsidRDefault="00196ABE" w:rsidP="00196ABE">
            <w:pPr>
              <w:rPr>
                <w:rFonts w:cstheme="minorHAnsi"/>
                <w:sz w:val="24"/>
                <w:szCs w:val="24"/>
              </w:rPr>
            </w:pPr>
            <w:r w:rsidRPr="00196ABE">
              <w:rPr>
                <w:rFonts w:cstheme="minorHAnsi"/>
                <w:sz w:val="24"/>
                <w:szCs w:val="24"/>
              </w:rPr>
              <w:t>Complainants will not be informed of any disciplinary action taken against a staff member as a result of a complaint. However, the complainant will be notified that the matter is being addressed.</w:t>
            </w:r>
          </w:p>
          <w:p w14:paraId="235596F0" w14:textId="55D8E805" w:rsidR="00196ABE" w:rsidRPr="00196ABE" w:rsidRDefault="00196ABE" w:rsidP="00196ABE">
            <w:pPr>
              <w:rPr>
                <w:rFonts w:cstheme="minorHAnsi"/>
                <w:sz w:val="24"/>
                <w:szCs w:val="24"/>
              </w:rPr>
            </w:pPr>
          </w:p>
        </w:tc>
      </w:tr>
      <w:tr w:rsidR="00196ABE" w14:paraId="289183B1" w14:textId="77777777" w:rsidTr="003146C7">
        <w:tc>
          <w:tcPr>
            <w:tcW w:w="2689" w:type="dxa"/>
          </w:tcPr>
          <w:p w14:paraId="2426B93D" w14:textId="77777777" w:rsidR="00196ABE" w:rsidRPr="00196ABE" w:rsidRDefault="00196ABE" w:rsidP="003146C7">
            <w:pPr>
              <w:pStyle w:val="TableParagraph"/>
              <w:spacing w:before="153" w:line="260" w:lineRule="exact"/>
              <w:ind w:left="0" w:right="309"/>
              <w:rPr>
                <w:rFonts w:asciiTheme="minorHAnsi" w:hAnsiTheme="minorHAnsi" w:cstheme="minorHAnsi"/>
                <w:sz w:val="24"/>
                <w:szCs w:val="24"/>
              </w:rPr>
            </w:pPr>
            <w:r w:rsidRPr="00196ABE">
              <w:rPr>
                <w:rFonts w:asciiTheme="minorHAnsi" w:hAnsiTheme="minorHAnsi" w:cstheme="minorHAnsi"/>
                <w:sz w:val="24"/>
                <w:szCs w:val="24"/>
              </w:rPr>
              <w:t>Complaints about services provided by other providers who may use school</w:t>
            </w:r>
          </w:p>
          <w:p w14:paraId="0F201AFE" w14:textId="7C9D2D73" w:rsidR="00196ABE" w:rsidRPr="00196ABE" w:rsidRDefault="00196ABE" w:rsidP="003146C7">
            <w:pPr>
              <w:rPr>
                <w:rFonts w:cstheme="minorHAnsi"/>
                <w:sz w:val="24"/>
                <w:szCs w:val="24"/>
              </w:rPr>
            </w:pPr>
            <w:r w:rsidRPr="00196ABE">
              <w:rPr>
                <w:rFonts w:cstheme="minorHAnsi"/>
                <w:sz w:val="24"/>
                <w:szCs w:val="24"/>
              </w:rPr>
              <w:t>premises or facilities</w:t>
            </w:r>
          </w:p>
        </w:tc>
        <w:tc>
          <w:tcPr>
            <w:tcW w:w="7796" w:type="dxa"/>
          </w:tcPr>
          <w:p w14:paraId="2E30FE1E" w14:textId="34E5A23E" w:rsidR="00196ABE" w:rsidRPr="00196ABE" w:rsidRDefault="00196ABE" w:rsidP="00196ABE">
            <w:pPr>
              <w:rPr>
                <w:rFonts w:cstheme="minorHAnsi"/>
                <w:sz w:val="24"/>
                <w:szCs w:val="24"/>
              </w:rPr>
            </w:pPr>
            <w:r w:rsidRPr="00196ABE">
              <w:rPr>
                <w:rFonts w:cstheme="minorHAnsi"/>
                <w:sz w:val="24"/>
                <w:szCs w:val="24"/>
              </w:rPr>
              <w:t>Providers should have their own complaints procedure to deal with complaints about their service. Please contact them direct.</w:t>
            </w:r>
          </w:p>
        </w:tc>
      </w:tr>
      <w:tr w:rsidR="00196ABE" w14:paraId="41D47B41" w14:textId="77777777" w:rsidTr="00E14A3B">
        <w:tc>
          <w:tcPr>
            <w:tcW w:w="2689" w:type="dxa"/>
          </w:tcPr>
          <w:p w14:paraId="688DFBF6" w14:textId="77777777" w:rsidR="00196ABE" w:rsidRPr="00196ABE" w:rsidRDefault="00196ABE" w:rsidP="00E53B28">
            <w:pPr>
              <w:pStyle w:val="TableParagraph"/>
              <w:spacing w:before="131" w:line="260" w:lineRule="exact"/>
              <w:ind w:left="0" w:right="161"/>
              <w:rPr>
                <w:rFonts w:asciiTheme="minorHAnsi" w:hAnsiTheme="minorHAnsi" w:cstheme="minorHAnsi"/>
                <w:sz w:val="24"/>
                <w:szCs w:val="24"/>
              </w:rPr>
            </w:pPr>
            <w:r w:rsidRPr="00196ABE">
              <w:rPr>
                <w:rFonts w:asciiTheme="minorHAnsi" w:hAnsiTheme="minorHAnsi" w:cstheme="minorHAnsi"/>
                <w:sz w:val="24"/>
                <w:szCs w:val="24"/>
              </w:rPr>
              <w:t>National Curriculum content</w:t>
            </w:r>
          </w:p>
          <w:p w14:paraId="7175D904" w14:textId="2A080B99" w:rsidR="00196ABE" w:rsidRPr="00196ABE" w:rsidRDefault="00196ABE" w:rsidP="00196ABE">
            <w:pPr>
              <w:rPr>
                <w:rFonts w:cstheme="minorHAnsi"/>
                <w:sz w:val="24"/>
                <w:szCs w:val="24"/>
              </w:rPr>
            </w:pPr>
            <w:r w:rsidRPr="00196ABE">
              <w:rPr>
                <w:rFonts w:cstheme="minorHAnsi"/>
                <w:sz w:val="24"/>
                <w:szCs w:val="24"/>
              </w:rPr>
              <w:t xml:space="preserve">Early Years Foundation Stage Statutory Framework Collective </w:t>
            </w:r>
            <w:proofErr w:type="gramStart"/>
            <w:r w:rsidRPr="00196ABE">
              <w:rPr>
                <w:rFonts w:cstheme="minorHAnsi"/>
                <w:sz w:val="24"/>
                <w:szCs w:val="24"/>
              </w:rPr>
              <w:t>worship</w:t>
            </w:r>
            <w:proofErr w:type="gramEnd"/>
            <w:r w:rsidRPr="00196ABE">
              <w:rPr>
                <w:rFonts w:cstheme="minorHAnsi"/>
                <w:sz w:val="24"/>
                <w:szCs w:val="24"/>
              </w:rPr>
              <w:t xml:space="preserve"> Sex Education</w:t>
            </w:r>
          </w:p>
        </w:tc>
        <w:tc>
          <w:tcPr>
            <w:tcW w:w="7796" w:type="dxa"/>
          </w:tcPr>
          <w:p w14:paraId="67F87605" w14:textId="11B1B065" w:rsidR="00196ABE" w:rsidRPr="00196ABE" w:rsidRDefault="00196ABE" w:rsidP="00196ABE">
            <w:pPr>
              <w:rPr>
                <w:rFonts w:cstheme="minorHAnsi"/>
                <w:sz w:val="24"/>
                <w:szCs w:val="24"/>
              </w:rPr>
            </w:pPr>
            <w:r w:rsidRPr="00196ABE">
              <w:rPr>
                <w:rFonts w:cstheme="minorHAnsi"/>
                <w:sz w:val="24"/>
                <w:szCs w:val="24"/>
              </w:rPr>
              <w:t xml:space="preserve">Please contact the Department for Education at: </w:t>
            </w:r>
            <w:hyperlink r:id="rId17">
              <w:r w:rsidRPr="00196ABE">
                <w:rPr>
                  <w:rFonts w:cstheme="minorHAnsi"/>
                  <w:sz w:val="24"/>
                  <w:szCs w:val="24"/>
                </w:rPr>
                <w:t>www.education.gov.uk/contactus</w:t>
              </w:r>
            </w:hyperlink>
          </w:p>
        </w:tc>
      </w:tr>
      <w:tr w:rsidR="00196ABE" w14:paraId="0CF255F0" w14:textId="77777777" w:rsidTr="00E14A3B">
        <w:tc>
          <w:tcPr>
            <w:tcW w:w="2689" w:type="dxa"/>
          </w:tcPr>
          <w:p w14:paraId="7D56D886" w14:textId="68C8D4ED" w:rsidR="00196ABE" w:rsidRPr="00196ABE" w:rsidRDefault="00196ABE" w:rsidP="00196ABE">
            <w:pPr>
              <w:rPr>
                <w:rFonts w:cstheme="minorHAnsi"/>
                <w:sz w:val="24"/>
                <w:szCs w:val="24"/>
              </w:rPr>
            </w:pPr>
            <w:r w:rsidRPr="00196ABE">
              <w:rPr>
                <w:rFonts w:cstheme="minorHAnsi"/>
                <w:sz w:val="24"/>
                <w:szCs w:val="24"/>
              </w:rPr>
              <w:t>Unauthorised absence fines</w:t>
            </w:r>
          </w:p>
        </w:tc>
        <w:tc>
          <w:tcPr>
            <w:tcW w:w="7796" w:type="dxa"/>
          </w:tcPr>
          <w:p w14:paraId="07BD870B" w14:textId="7B9D77D0" w:rsidR="00196ABE" w:rsidRPr="00196ABE" w:rsidRDefault="00196ABE" w:rsidP="00196ABE">
            <w:pPr>
              <w:rPr>
                <w:rFonts w:cstheme="minorHAnsi"/>
                <w:sz w:val="24"/>
                <w:szCs w:val="24"/>
              </w:rPr>
            </w:pPr>
            <w:r w:rsidRPr="00196ABE">
              <w:rPr>
                <w:rFonts w:cstheme="minorHAnsi"/>
                <w:sz w:val="24"/>
                <w:szCs w:val="24"/>
              </w:rPr>
              <w:t>Please contact Lancashire County Council Tel: 0300 123 701</w:t>
            </w:r>
          </w:p>
        </w:tc>
      </w:tr>
      <w:tr w:rsidR="00196ABE" w14:paraId="014B2141" w14:textId="77777777" w:rsidTr="00E14A3B">
        <w:tc>
          <w:tcPr>
            <w:tcW w:w="2689" w:type="dxa"/>
          </w:tcPr>
          <w:p w14:paraId="714DF2A0" w14:textId="630A6018" w:rsidR="00196ABE" w:rsidRPr="00196ABE" w:rsidRDefault="00196ABE" w:rsidP="00196ABE">
            <w:pPr>
              <w:rPr>
                <w:rFonts w:cstheme="minorHAnsi"/>
                <w:sz w:val="24"/>
                <w:szCs w:val="24"/>
              </w:rPr>
            </w:pPr>
            <w:r w:rsidRPr="00196ABE">
              <w:rPr>
                <w:rFonts w:cstheme="minorHAnsi"/>
                <w:sz w:val="24"/>
                <w:szCs w:val="24"/>
              </w:rPr>
              <w:t>Freedom of Information Data Protection (GDPR)</w:t>
            </w:r>
          </w:p>
        </w:tc>
        <w:tc>
          <w:tcPr>
            <w:tcW w:w="7796" w:type="dxa"/>
          </w:tcPr>
          <w:p w14:paraId="2B8EFD30" w14:textId="2793E01F" w:rsidR="00196ABE" w:rsidRPr="00196ABE" w:rsidRDefault="00196ABE" w:rsidP="00196ABE">
            <w:pPr>
              <w:pStyle w:val="TableParagraph"/>
              <w:spacing w:before="107" w:line="260" w:lineRule="exact"/>
              <w:ind w:left="0" w:right="284"/>
              <w:rPr>
                <w:rFonts w:asciiTheme="minorHAnsi" w:hAnsiTheme="minorHAnsi" w:cstheme="minorHAnsi"/>
                <w:sz w:val="24"/>
                <w:szCs w:val="24"/>
              </w:rPr>
            </w:pPr>
            <w:r w:rsidRPr="00196ABE">
              <w:rPr>
                <w:rFonts w:asciiTheme="minorHAnsi" w:hAnsiTheme="minorHAnsi" w:cstheme="minorHAnsi"/>
                <w:sz w:val="24"/>
                <w:szCs w:val="24"/>
              </w:rPr>
              <w:t>Data Protection Officer at the school and if this remains unresolved the Information Commission Office Tel: 0303 123 1113</w:t>
            </w:r>
          </w:p>
          <w:p w14:paraId="68537F08" w14:textId="77777777" w:rsidR="00196ABE" w:rsidRDefault="00196ABE" w:rsidP="00196ABE">
            <w:pPr>
              <w:rPr>
                <w:rFonts w:cstheme="minorHAnsi"/>
                <w:sz w:val="24"/>
                <w:szCs w:val="24"/>
              </w:rPr>
            </w:pPr>
            <w:r w:rsidRPr="00196ABE">
              <w:rPr>
                <w:rFonts w:cstheme="minorHAnsi"/>
                <w:sz w:val="24"/>
                <w:szCs w:val="24"/>
              </w:rPr>
              <w:t xml:space="preserve">Email: </w:t>
            </w:r>
            <w:hyperlink r:id="rId18">
              <w:r w:rsidRPr="00196ABE">
                <w:rPr>
                  <w:rFonts w:cstheme="minorHAnsi"/>
                  <w:sz w:val="24"/>
                  <w:szCs w:val="24"/>
                </w:rPr>
                <w:t>dataprotectionfee@ico.org.uk</w:t>
              </w:r>
            </w:hyperlink>
          </w:p>
          <w:p w14:paraId="5661CEE6" w14:textId="6F09DC40" w:rsidR="00196ABE" w:rsidRPr="00196ABE" w:rsidRDefault="00196ABE" w:rsidP="00196ABE">
            <w:pPr>
              <w:rPr>
                <w:rFonts w:cstheme="minorHAnsi"/>
                <w:sz w:val="24"/>
                <w:szCs w:val="24"/>
              </w:rPr>
            </w:pPr>
          </w:p>
        </w:tc>
      </w:tr>
      <w:tr w:rsidR="00196ABE" w14:paraId="63D77473" w14:textId="77777777" w:rsidTr="00E14A3B">
        <w:tc>
          <w:tcPr>
            <w:tcW w:w="2689" w:type="dxa"/>
          </w:tcPr>
          <w:p w14:paraId="39394369" w14:textId="003B4F2B" w:rsidR="00196ABE" w:rsidRPr="00196ABE" w:rsidRDefault="00196ABE" w:rsidP="00196ABE">
            <w:pPr>
              <w:rPr>
                <w:rFonts w:cstheme="minorHAnsi"/>
                <w:sz w:val="24"/>
                <w:szCs w:val="24"/>
              </w:rPr>
            </w:pPr>
            <w:r w:rsidRPr="00196ABE">
              <w:rPr>
                <w:rFonts w:cstheme="minorHAnsi"/>
                <w:sz w:val="24"/>
                <w:szCs w:val="24"/>
              </w:rPr>
              <w:t>Functions of the County Council</w:t>
            </w:r>
          </w:p>
        </w:tc>
        <w:tc>
          <w:tcPr>
            <w:tcW w:w="7796" w:type="dxa"/>
          </w:tcPr>
          <w:p w14:paraId="7E58D15A" w14:textId="77777777" w:rsidR="00196ABE" w:rsidRPr="00196ABE" w:rsidRDefault="00196ABE" w:rsidP="00196ABE">
            <w:pPr>
              <w:pStyle w:val="TableParagraph"/>
              <w:spacing w:before="131" w:line="260" w:lineRule="exact"/>
              <w:ind w:left="0" w:right="4182"/>
              <w:rPr>
                <w:rFonts w:asciiTheme="minorHAnsi" w:hAnsiTheme="minorHAnsi" w:cstheme="minorHAnsi"/>
                <w:sz w:val="24"/>
                <w:szCs w:val="24"/>
              </w:rPr>
            </w:pPr>
            <w:r w:rsidRPr="00196ABE">
              <w:rPr>
                <w:rFonts w:asciiTheme="minorHAnsi" w:hAnsiTheme="minorHAnsi" w:cstheme="minorHAnsi"/>
                <w:sz w:val="24"/>
                <w:szCs w:val="24"/>
              </w:rPr>
              <w:t>Complaints and Appeals Team Legal and Democratic Services County Hall Preston</w:t>
            </w:r>
          </w:p>
          <w:p w14:paraId="30645465" w14:textId="77777777" w:rsidR="00196ABE" w:rsidRPr="00196ABE" w:rsidRDefault="00196ABE" w:rsidP="00196ABE">
            <w:pPr>
              <w:pStyle w:val="TableParagraph"/>
              <w:spacing w:line="243" w:lineRule="exact"/>
              <w:ind w:left="0"/>
              <w:jc w:val="both"/>
              <w:rPr>
                <w:rFonts w:asciiTheme="minorHAnsi" w:hAnsiTheme="minorHAnsi" w:cstheme="minorHAnsi"/>
                <w:sz w:val="24"/>
                <w:szCs w:val="24"/>
              </w:rPr>
            </w:pPr>
            <w:r w:rsidRPr="00196ABE">
              <w:rPr>
                <w:rFonts w:asciiTheme="minorHAnsi" w:hAnsiTheme="minorHAnsi" w:cstheme="minorHAnsi"/>
                <w:sz w:val="24"/>
                <w:szCs w:val="24"/>
              </w:rPr>
              <w:t>PR1 8XJ</w:t>
            </w:r>
          </w:p>
          <w:p w14:paraId="140681BB" w14:textId="77777777" w:rsidR="00196ABE" w:rsidRPr="00196ABE" w:rsidRDefault="00196ABE" w:rsidP="00196ABE">
            <w:pPr>
              <w:pStyle w:val="TableParagraph"/>
              <w:spacing w:line="260" w:lineRule="exact"/>
              <w:ind w:left="0"/>
              <w:jc w:val="both"/>
              <w:rPr>
                <w:rFonts w:asciiTheme="minorHAnsi" w:hAnsiTheme="minorHAnsi" w:cstheme="minorHAnsi"/>
                <w:sz w:val="24"/>
                <w:szCs w:val="24"/>
              </w:rPr>
            </w:pPr>
            <w:r w:rsidRPr="00196ABE">
              <w:rPr>
                <w:rFonts w:asciiTheme="minorHAnsi" w:hAnsiTheme="minorHAnsi" w:cstheme="minorHAnsi"/>
                <w:sz w:val="24"/>
                <w:szCs w:val="24"/>
              </w:rPr>
              <w:t>Tel: 0300 1236701</w:t>
            </w:r>
          </w:p>
          <w:p w14:paraId="54C4FF67" w14:textId="77777777" w:rsidR="00196ABE" w:rsidRDefault="00196ABE" w:rsidP="00196ABE">
            <w:pPr>
              <w:rPr>
                <w:rFonts w:cstheme="minorHAnsi"/>
                <w:sz w:val="24"/>
                <w:szCs w:val="24"/>
              </w:rPr>
            </w:pPr>
            <w:r w:rsidRPr="00196ABE">
              <w:rPr>
                <w:rFonts w:cstheme="minorHAnsi"/>
                <w:sz w:val="24"/>
                <w:szCs w:val="24"/>
              </w:rPr>
              <w:t xml:space="preserve">Email:   </w:t>
            </w:r>
            <w:hyperlink r:id="rId19">
              <w:r w:rsidRPr="00196ABE">
                <w:rPr>
                  <w:rFonts w:cstheme="minorHAnsi"/>
                  <w:sz w:val="24"/>
                  <w:szCs w:val="24"/>
                </w:rPr>
                <w:t>Complaintsandfeedback@lancashire.gov.uk</w:t>
              </w:r>
            </w:hyperlink>
          </w:p>
          <w:p w14:paraId="64DBEB1C" w14:textId="663D3271" w:rsidR="00196ABE" w:rsidRPr="00196ABE" w:rsidRDefault="00196ABE" w:rsidP="00196ABE">
            <w:pPr>
              <w:rPr>
                <w:rFonts w:cstheme="minorHAnsi"/>
                <w:sz w:val="24"/>
                <w:szCs w:val="24"/>
              </w:rPr>
            </w:pPr>
          </w:p>
        </w:tc>
      </w:tr>
    </w:tbl>
    <w:p w14:paraId="14BBA62A" w14:textId="77777777" w:rsidR="0096577A" w:rsidRPr="009D79AD" w:rsidRDefault="0096577A" w:rsidP="009D79AD">
      <w:pPr>
        <w:pStyle w:val="NoSpacing"/>
        <w:rPr>
          <w:rFonts w:cstheme="minorHAnsi"/>
          <w:color w:val="000000" w:themeColor="text1"/>
          <w:sz w:val="24"/>
          <w:szCs w:val="24"/>
        </w:rPr>
      </w:pPr>
    </w:p>
    <w:p w14:paraId="1B9FE52E" w14:textId="77777777" w:rsidR="006C02CC" w:rsidRDefault="006C02CC" w:rsidP="007B1444">
      <w:pPr>
        <w:pStyle w:val="Heading1"/>
        <w:tabs>
          <w:tab w:val="left" w:pos="1001"/>
        </w:tabs>
        <w:spacing w:before="107"/>
        <w:ind w:left="0"/>
        <w:rPr>
          <w:rFonts w:asciiTheme="minorHAnsi" w:eastAsiaTheme="minorHAnsi" w:hAnsiTheme="minorHAnsi" w:cstheme="minorHAnsi"/>
          <w:lang w:val="en-GB"/>
        </w:rPr>
      </w:pPr>
    </w:p>
    <w:p w14:paraId="0D0F6BF1" w14:textId="3F397DE7" w:rsidR="007B1444" w:rsidRPr="007B1444" w:rsidRDefault="007B1444" w:rsidP="007B1444">
      <w:pPr>
        <w:pStyle w:val="Heading1"/>
        <w:tabs>
          <w:tab w:val="left" w:pos="1001"/>
        </w:tabs>
        <w:spacing w:before="107"/>
        <w:ind w:left="0"/>
        <w:rPr>
          <w:rFonts w:asciiTheme="minorHAnsi" w:eastAsiaTheme="minorHAnsi" w:hAnsiTheme="minorHAnsi" w:cstheme="minorHAnsi"/>
          <w:lang w:val="en-GB"/>
        </w:rPr>
      </w:pPr>
      <w:r w:rsidRPr="007B1444">
        <w:rPr>
          <w:rFonts w:asciiTheme="minorHAnsi" w:eastAsiaTheme="minorHAnsi" w:hAnsiTheme="minorHAnsi" w:cstheme="minorHAnsi"/>
          <w:lang w:val="en-GB"/>
        </w:rPr>
        <w:lastRenderedPageBreak/>
        <w:t>Anonymous Complaints</w:t>
      </w:r>
    </w:p>
    <w:p w14:paraId="339C0633" w14:textId="77777777" w:rsidR="007B1444" w:rsidRPr="007B1444" w:rsidRDefault="007B1444" w:rsidP="007B1444">
      <w:pPr>
        <w:pStyle w:val="BodyText"/>
        <w:rPr>
          <w:rFonts w:asciiTheme="minorHAnsi" w:eastAsiaTheme="minorHAnsi" w:hAnsiTheme="minorHAnsi" w:cstheme="minorHAnsi"/>
          <w:lang w:val="en-GB"/>
        </w:rPr>
      </w:pPr>
      <w:r w:rsidRPr="007B1444">
        <w:rPr>
          <w:rFonts w:asciiTheme="minorHAnsi" w:eastAsiaTheme="minorHAnsi" w:hAnsiTheme="minorHAnsi" w:cstheme="minorHAnsi"/>
          <w:lang w:val="en-GB"/>
        </w:rPr>
        <w:t xml:space="preserve">The </w:t>
      </w:r>
      <w:proofErr w:type="gramStart"/>
      <w:r w:rsidRPr="007B1444">
        <w:rPr>
          <w:rFonts w:asciiTheme="minorHAnsi" w:eastAsiaTheme="minorHAnsi" w:hAnsiTheme="minorHAnsi" w:cstheme="minorHAnsi"/>
          <w:lang w:val="en-GB"/>
        </w:rPr>
        <w:t>School</w:t>
      </w:r>
      <w:proofErr w:type="gramEnd"/>
      <w:r w:rsidRPr="007B1444">
        <w:rPr>
          <w:rFonts w:asciiTheme="minorHAnsi" w:eastAsiaTheme="minorHAnsi" w:hAnsiTheme="minorHAnsi" w:cstheme="minorHAnsi"/>
          <w:lang w:val="en-GB"/>
        </w:rPr>
        <w:t xml:space="preserve"> will always give serious consideration to concerns and complaints that are brought to its attention. However, anonymous complaints will not normally be considered.</w:t>
      </w:r>
    </w:p>
    <w:p w14:paraId="03A69298" w14:textId="77777777" w:rsidR="007B1444" w:rsidRPr="007B1444" w:rsidRDefault="007B1444" w:rsidP="007B1444">
      <w:pPr>
        <w:pStyle w:val="BodyText"/>
        <w:spacing w:before="10"/>
        <w:rPr>
          <w:rFonts w:asciiTheme="minorHAnsi" w:eastAsiaTheme="minorHAnsi" w:hAnsiTheme="minorHAnsi" w:cstheme="minorHAnsi"/>
          <w:lang w:val="en-GB"/>
        </w:rPr>
      </w:pPr>
    </w:p>
    <w:p w14:paraId="2852904F" w14:textId="77777777" w:rsidR="007B1444" w:rsidRPr="007B1444" w:rsidRDefault="007B1444" w:rsidP="007B1444">
      <w:pPr>
        <w:pStyle w:val="Heading1"/>
        <w:tabs>
          <w:tab w:val="left" w:pos="1001"/>
        </w:tabs>
        <w:spacing w:before="1"/>
        <w:ind w:left="0"/>
        <w:rPr>
          <w:rFonts w:asciiTheme="minorHAnsi" w:eastAsiaTheme="minorHAnsi" w:hAnsiTheme="minorHAnsi" w:cstheme="minorHAnsi"/>
          <w:lang w:val="en-GB"/>
        </w:rPr>
      </w:pPr>
      <w:r w:rsidRPr="007B1444">
        <w:rPr>
          <w:rFonts w:asciiTheme="minorHAnsi" w:eastAsiaTheme="minorHAnsi" w:hAnsiTheme="minorHAnsi" w:cstheme="minorHAnsi"/>
          <w:lang w:val="en-GB"/>
        </w:rPr>
        <w:t>Unreasonable Complaints</w:t>
      </w:r>
    </w:p>
    <w:p w14:paraId="55F26404" w14:textId="77777777" w:rsidR="007B1444" w:rsidRDefault="007B1444" w:rsidP="007B1444">
      <w:pPr>
        <w:pStyle w:val="BodyText"/>
        <w:ind w:right="250"/>
        <w:rPr>
          <w:rFonts w:asciiTheme="minorHAnsi" w:eastAsiaTheme="minorHAnsi" w:hAnsiTheme="minorHAnsi" w:cstheme="minorHAnsi"/>
          <w:lang w:val="en-GB"/>
        </w:rPr>
      </w:pPr>
    </w:p>
    <w:p w14:paraId="2A0643B0" w14:textId="3874050C" w:rsidR="007B1444" w:rsidRPr="007B1444" w:rsidRDefault="007B1444" w:rsidP="007B1444">
      <w:pPr>
        <w:pStyle w:val="BodyText"/>
        <w:ind w:right="250"/>
        <w:rPr>
          <w:rFonts w:asciiTheme="minorHAnsi" w:eastAsiaTheme="minorHAnsi" w:hAnsiTheme="minorHAnsi" w:cstheme="minorHAnsi"/>
          <w:lang w:val="en-GB"/>
        </w:rPr>
      </w:pPr>
      <w:r w:rsidRPr="007B1444">
        <w:rPr>
          <w:rFonts w:asciiTheme="minorHAnsi" w:eastAsiaTheme="minorHAnsi" w:hAnsiTheme="minorHAnsi" w:cstheme="minorHAnsi"/>
          <w:lang w:val="en-GB"/>
        </w:rPr>
        <w:t xml:space="preserve">There is a right to raise a complaint against a school and an expectation that the individual will exhaust the </w:t>
      </w:r>
      <w:proofErr w:type="gramStart"/>
      <w:r w:rsidRPr="007B1444">
        <w:rPr>
          <w:rFonts w:asciiTheme="minorHAnsi" w:eastAsiaTheme="minorHAnsi" w:hAnsiTheme="minorHAnsi" w:cstheme="minorHAnsi"/>
          <w:lang w:val="en-GB"/>
        </w:rPr>
        <w:t>School’s</w:t>
      </w:r>
      <w:proofErr w:type="gramEnd"/>
      <w:r w:rsidRPr="007B1444">
        <w:rPr>
          <w:rFonts w:asciiTheme="minorHAnsi" w:eastAsiaTheme="minorHAnsi" w:hAnsiTheme="minorHAnsi" w:cstheme="minorHAnsi"/>
          <w:lang w:val="en-GB"/>
        </w:rPr>
        <w:t xml:space="preserve"> procedures. If the individual contacts the school again with the same issue, this could be seen as unreasonable and the school may choose not to respond.</w:t>
      </w:r>
    </w:p>
    <w:p w14:paraId="4D5F7282" w14:textId="77777777" w:rsidR="007B1444" w:rsidRPr="007B1444" w:rsidRDefault="007B1444" w:rsidP="007B1444">
      <w:pPr>
        <w:pStyle w:val="BodyText"/>
        <w:spacing w:before="8"/>
        <w:rPr>
          <w:rFonts w:asciiTheme="minorHAnsi" w:eastAsiaTheme="minorHAnsi" w:hAnsiTheme="minorHAnsi" w:cstheme="minorHAnsi"/>
          <w:lang w:val="en-GB"/>
        </w:rPr>
      </w:pPr>
    </w:p>
    <w:p w14:paraId="61B8BF37" w14:textId="77777777" w:rsidR="007B1444" w:rsidRPr="007B1444" w:rsidRDefault="007B1444" w:rsidP="007B1444">
      <w:pPr>
        <w:pStyle w:val="BodyText"/>
        <w:ind w:right="391"/>
        <w:rPr>
          <w:rFonts w:asciiTheme="minorHAnsi" w:eastAsiaTheme="minorHAnsi" w:hAnsiTheme="minorHAnsi" w:cstheme="minorHAnsi"/>
          <w:lang w:val="en-GB"/>
        </w:rPr>
      </w:pPr>
      <w:r w:rsidRPr="007B1444">
        <w:rPr>
          <w:rFonts w:asciiTheme="minorHAnsi" w:eastAsiaTheme="minorHAnsi" w:hAnsiTheme="minorHAnsi" w:cstheme="minorHAnsi"/>
          <w:lang w:val="en-GB"/>
        </w:rPr>
        <w:t>The school should seek advice from Governor Services and their Legal Adviser, prior to taking the decision not to progress the complaint further. The school should not stop responding to a complaint because an individual is viewed as difficult to deal with or asks complex questions. The school may refuse to respond to the subject matter but not the correspondent.</w:t>
      </w:r>
    </w:p>
    <w:p w14:paraId="078C8098" w14:textId="3BBADD20" w:rsidR="007B1444" w:rsidRDefault="007B1444" w:rsidP="007B1444">
      <w:pPr>
        <w:pStyle w:val="BodyText"/>
        <w:ind w:right="1327"/>
        <w:rPr>
          <w:rFonts w:asciiTheme="minorHAnsi" w:eastAsiaTheme="minorHAnsi" w:hAnsiTheme="minorHAnsi" w:cstheme="minorHAnsi"/>
          <w:lang w:val="en-GB"/>
        </w:rPr>
      </w:pPr>
      <w:r w:rsidRPr="007B1444">
        <w:rPr>
          <w:rFonts w:asciiTheme="minorHAnsi" w:eastAsiaTheme="minorHAnsi" w:hAnsiTheme="minorHAnsi" w:cstheme="minorHAnsi"/>
          <w:lang w:val="en-GB"/>
        </w:rPr>
        <w:t>The DfE provide additional guidance in ‘Best Practice Guidance for School Complaints Procedures’ (January 2019 and updated in March 2019).</w:t>
      </w:r>
    </w:p>
    <w:p w14:paraId="0AC1D5D1" w14:textId="77777777" w:rsidR="007B1444" w:rsidRPr="007B1444" w:rsidRDefault="007B1444" w:rsidP="007B1444">
      <w:pPr>
        <w:pStyle w:val="BodyText"/>
        <w:ind w:right="1327"/>
        <w:rPr>
          <w:rFonts w:asciiTheme="minorHAnsi" w:eastAsiaTheme="minorHAnsi" w:hAnsiTheme="minorHAnsi" w:cstheme="minorHAnsi"/>
          <w:lang w:val="en-GB"/>
        </w:rPr>
      </w:pPr>
    </w:p>
    <w:p w14:paraId="342DF201" w14:textId="77777777" w:rsidR="007B1444" w:rsidRPr="007B1444" w:rsidRDefault="007B1444" w:rsidP="007B1444">
      <w:pPr>
        <w:pStyle w:val="BodyText"/>
        <w:ind w:right="391"/>
        <w:rPr>
          <w:rFonts w:asciiTheme="minorHAnsi" w:eastAsiaTheme="minorHAnsi" w:hAnsiTheme="minorHAnsi" w:cstheme="minorHAnsi"/>
          <w:lang w:val="en-GB"/>
        </w:rPr>
      </w:pPr>
      <w:r w:rsidRPr="007B1444">
        <w:rPr>
          <w:rFonts w:asciiTheme="minorHAnsi" w:eastAsiaTheme="minorHAnsi" w:hAnsiTheme="minorHAnsi" w:cstheme="minorHAnsi"/>
          <w:lang w:val="en-GB"/>
        </w:rPr>
        <w:t xml:space="preserve">See: </w:t>
      </w:r>
      <w:hyperlink r:id="rId20">
        <w:r w:rsidRPr="007B1444">
          <w:rPr>
            <w:rFonts w:asciiTheme="minorHAnsi" w:eastAsiaTheme="minorHAnsi" w:hAnsiTheme="minorHAnsi" w:cstheme="minorHAnsi"/>
            <w:lang w:val="en-GB"/>
          </w:rPr>
          <w:t>https://www</w:t>
        </w:r>
      </w:hyperlink>
      <w:r w:rsidRPr="007B1444">
        <w:rPr>
          <w:rFonts w:asciiTheme="minorHAnsi" w:eastAsiaTheme="minorHAnsi" w:hAnsiTheme="minorHAnsi" w:cstheme="minorHAnsi"/>
          <w:lang w:val="en-GB"/>
        </w:rPr>
        <w:t>.gov</w:t>
      </w:r>
      <w:hyperlink r:id="rId21">
        <w:r w:rsidRPr="007B1444">
          <w:rPr>
            <w:rFonts w:asciiTheme="minorHAnsi" w:eastAsiaTheme="minorHAnsi" w:hAnsiTheme="minorHAnsi" w:cstheme="minorHAnsi"/>
            <w:lang w:val="en-GB"/>
          </w:rPr>
          <w:t>.uk/government/publications/school-complaints-procedures/best-practice-</w:t>
        </w:r>
      </w:hyperlink>
      <w:r w:rsidRPr="007B1444">
        <w:rPr>
          <w:rFonts w:asciiTheme="minorHAnsi" w:eastAsiaTheme="minorHAnsi" w:hAnsiTheme="minorHAnsi" w:cstheme="minorHAnsi"/>
          <w:lang w:val="en-GB"/>
        </w:rPr>
        <w:t xml:space="preserve"> advice-for-school-complaints-procedures-2019</w:t>
      </w:r>
    </w:p>
    <w:p w14:paraId="61A9DF56" w14:textId="77777777" w:rsidR="007B1444" w:rsidRPr="007B1444" w:rsidRDefault="007B1444" w:rsidP="007B1444">
      <w:pPr>
        <w:pStyle w:val="BodyText"/>
        <w:spacing w:before="11"/>
        <w:rPr>
          <w:rFonts w:asciiTheme="minorHAnsi" w:eastAsiaTheme="minorHAnsi" w:hAnsiTheme="minorHAnsi" w:cstheme="minorHAnsi"/>
          <w:lang w:val="en-GB"/>
        </w:rPr>
      </w:pPr>
    </w:p>
    <w:p w14:paraId="4CE9D150" w14:textId="77777777" w:rsidR="007B1444" w:rsidRPr="007B1444" w:rsidRDefault="007B1444" w:rsidP="007B1444">
      <w:pPr>
        <w:pStyle w:val="Heading1"/>
        <w:tabs>
          <w:tab w:val="left" w:pos="1001"/>
        </w:tabs>
        <w:ind w:left="0"/>
        <w:rPr>
          <w:rFonts w:asciiTheme="minorHAnsi" w:eastAsiaTheme="minorHAnsi" w:hAnsiTheme="minorHAnsi" w:cstheme="minorHAnsi"/>
          <w:lang w:val="en-GB"/>
        </w:rPr>
      </w:pPr>
      <w:r w:rsidRPr="007B1444">
        <w:rPr>
          <w:rFonts w:asciiTheme="minorHAnsi" w:eastAsiaTheme="minorHAnsi" w:hAnsiTheme="minorHAnsi" w:cstheme="minorHAnsi"/>
          <w:lang w:val="en-GB"/>
        </w:rPr>
        <w:t>Making a complaint</w:t>
      </w:r>
    </w:p>
    <w:p w14:paraId="410FD98E" w14:textId="77777777" w:rsidR="007B1444" w:rsidRPr="007B1444" w:rsidRDefault="007B1444" w:rsidP="007B1444">
      <w:pPr>
        <w:pStyle w:val="BodyText"/>
        <w:rPr>
          <w:rFonts w:asciiTheme="minorHAnsi" w:eastAsiaTheme="minorHAnsi" w:hAnsiTheme="minorHAnsi" w:cstheme="minorHAnsi"/>
          <w:lang w:val="en-GB"/>
        </w:rPr>
      </w:pPr>
    </w:p>
    <w:p w14:paraId="181A0138" w14:textId="08E91221" w:rsidR="007B1444" w:rsidRPr="007B1444" w:rsidRDefault="007B1444" w:rsidP="007B1444">
      <w:pPr>
        <w:pStyle w:val="BodyText"/>
        <w:rPr>
          <w:rFonts w:asciiTheme="minorHAnsi" w:eastAsiaTheme="minorHAnsi" w:hAnsiTheme="minorHAnsi" w:cstheme="minorHAnsi"/>
          <w:lang w:val="en-GB"/>
        </w:rPr>
      </w:pPr>
      <w:r w:rsidRPr="007B1444">
        <w:rPr>
          <w:rFonts w:asciiTheme="minorHAnsi" w:eastAsiaTheme="minorHAnsi" w:hAnsiTheme="minorHAnsi" w:cstheme="minorHAnsi"/>
          <w:lang w:val="en-GB"/>
        </w:rPr>
        <w:t>The school expects that the majority of complaints to be made within three</w:t>
      </w:r>
      <w:r>
        <w:rPr>
          <w:rFonts w:asciiTheme="minorHAnsi" w:eastAsiaTheme="minorHAnsi" w:hAnsiTheme="minorHAnsi" w:cstheme="minorHAnsi"/>
          <w:lang w:val="en-GB"/>
        </w:rPr>
        <w:t xml:space="preserve"> </w:t>
      </w:r>
      <w:r w:rsidRPr="007B1444">
        <w:rPr>
          <w:rFonts w:asciiTheme="minorHAnsi" w:eastAsiaTheme="minorHAnsi" w:hAnsiTheme="minorHAnsi" w:cstheme="minorHAnsi"/>
          <w:lang w:val="en-GB"/>
        </w:rPr>
        <w:t>months of the incident</w:t>
      </w:r>
      <w:r>
        <w:rPr>
          <w:rFonts w:asciiTheme="minorHAnsi" w:eastAsiaTheme="minorHAnsi" w:hAnsiTheme="minorHAnsi" w:cstheme="minorHAnsi"/>
          <w:lang w:val="en-GB"/>
        </w:rPr>
        <w:t xml:space="preserve"> </w:t>
      </w:r>
      <w:r w:rsidRPr="007B1444">
        <w:rPr>
          <w:rFonts w:asciiTheme="minorHAnsi" w:eastAsiaTheme="minorHAnsi" w:hAnsiTheme="minorHAnsi" w:cstheme="minorHAnsi"/>
          <w:lang w:val="en-GB"/>
        </w:rPr>
        <w:t>being complained of.  The school will consider complaints beyond this time frame in exceptional</w:t>
      </w:r>
      <w:r>
        <w:rPr>
          <w:rFonts w:asciiTheme="minorHAnsi" w:eastAsiaTheme="minorHAnsi" w:hAnsiTheme="minorHAnsi" w:cstheme="minorHAnsi"/>
          <w:lang w:val="en-GB"/>
        </w:rPr>
        <w:t xml:space="preserve"> </w:t>
      </w:r>
      <w:r w:rsidRPr="007B1444">
        <w:rPr>
          <w:rFonts w:asciiTheme="minorHAnsi" w:eastAsiaTheme="minorHAnsi" w:hAnsiTheme="minorHAnsi" w:cstheme="minorHAnsi"/>
          <w:lang w:val="en-GB"/>
        </w:rPr>
        <w:t>circumstances only.</w:t>
      </w:r>
    </w:p>
    <w:p w14:paraId="38AD72A6" w14:textId="77777777" w:rsidR="007B1444" w:rsidRPr="007B1444" w:rsidRDefault="007B1444" w:rsidP="007B1444">
      <w:pPr>
        <w:pStyle w:val="BodyText"/>
        <w:rPr>
          <w:rFonts w:asciiTheme="minorHAnsi" w:eastAsiaTheme="minorHAnsi" w:hAnsiTheme="minorHAnsi" w:cstheme="minorHAnsi"/>
          <w:lang w:val="en-GB"/>
        </w:rPr>
      </w:pPr>
    </w:p>
    <w:p w14:paraId="711411B5" w14:textId="41AFD107" w:rsidR="007B1444" w:rsidRDefault="007B1444" w:rsidP="007B1444">
      <w:pPr>
        <w:pStyle w:val="BodyText"/>
        <w:rPr>
          <w:rFonts w:asciiTheme="minorHAnsi" w:eastAsiaTheme="minorHAnsi" w:hAnsiTheme="minorHAnsi" w:cstheme="minorHAnsi"/>
          <w:lang w:val="en-GB"/>
        </w:rPr>
      </w:pPr>
      <w:r w:rsidRPr="007B1444">
        <w:rPr>
          <w:rFonts w:asciiTheme="minorHAnsi" w:eastAsiaTheme="minorHAnsi" w:hAnsiTheme="minorHAnsi" w:cstheme="minorHAnsi"/>
          <w:lang w:val="en-GB"/>
        </w:rPr>
        <w:t xml:space="preserve">Dependent on the type of complaint, the following table is a guide to whom </w:t>
      </w:r>
      <w:r>
        <w:rPr>
          <w:rFonts w:asciiTheme="minorHAnsi" w:eastAsiaTheme="minorHAnsi" w:hAnsiTheme="minorHAnsi" w:cstheme="minorHAnsi"/>
          <w:lang w:val="en-GB"/>
        </w:rPr>
        <w:t>i</w:t>
      </w:r>
      <w:r w:rsidRPr="007B1444">
        <w:rPr>
          <w:rFonts w:asciiTheme="minorHAnsi" w:eastAsiaTheme="minorHAnsi" w:hAnsiTheme="minorHAnsi" w:cstheme="minorHAnsi"/>
          <w:lang w:val="en-GB"/>
        </w:rPr>
        <w:t>t should be</w:t>
      </w:r>
      <w:r>
        <w:rPr>
          <w:rFonts w:asciiTheme="minorHAnsi" w:eastAsiaTheme="minorHAnsi" w:hAnsiTheme="minorHAnsi" w:cstheme="minorHAnsi"/>
          <w:lang w:val="en-GB"/>
        </w:rPr>
        <w:t xml:space="preserve"> </w:t>
      </w:r>
      <w:r w:rsidRPr="007B1444">
        <w:rPr>
          <w:rFonts w:asciiTheme="minorHAnsi" w:eastAsiaTheme="minorHAnsi" w:hAnsiTheme="minorHAnsi" w:cstheme="minorHAnsi"/>
          <w:lang w:val="en-GB"/>
        </w:rPr>
        <w:t>referred to:</w:t>
      </w:r>
    </w:p>
    <w:p w14:paraId="10F2D39C" w14:textId="4EACC7E3" w:rsidR="007B1444" w:rsidRDefault="007B1444" w:rsidP="007B1444">
      <w:pPr>
        <w:pStyle w:val="BodyText"/>
        <w:rPr>
          <w:rFonts w:asciiTheme="minorHAnsi" w:eastAsiaTheme="minorHAnsi" w:hAnsiTheme="minorHAnsi" w:cstheme="minorHAnsi"/>
          <w:lang w:val="en-GB"/>
        </w:rPr>
      </w:pPr>
    </w:p>
    <w:tbl>
      <w:tblPr>
        <w:tblStyle w:val="TableGrid"/>
        <w:tblW w:w="0" w:type="auto"/>
        <w:tblLook w:val="04A0" w:firstRow="1" w:lastRow="0" w:firstColumn="1" w:lastColumn="0" w:noHBand="0" w:noVBand="1"/>
      </w:tblPr>
      <w:tblGrid>
        <w:gridCol w:w="5098"/>
        <w:gridCol w:w="5098"/>
      </w:tblGrid>
      <w:tr w:rsidR="007B1444" w:rsidRPr="007B1444" w14:paraId="4ADA3C83" w14:textId="77777777" w:rsidTr="007B1444">
        <w:tc>
          <w:tcPr>
            <w:tcW w:w="5098" w:type="dxa"/>
            <w:shd w:val="clear" w:color="auto" w:fill="221C48"/>
          </w:tcPr>
          <w:p w14:paraId="0A51A7F5" w14:textId="61BCC8CC" w:rsidR="007B1444" w:rsidRPr="007B1444" w:rsidRDefault="007B1444" w:rsidP="007B1444">
            <w:pPr>
              <w:pStyle w:val="BodyText"/>
              <w:rPr>
                <w:rFonts w:asciiTheme="minorHAnsi" w:eastAsiaTheme="minorHAnsi" w:hAnsiTheme="minorHAnsi" w:cstheme="minorHAnsi"/>
                <w:b/>
                <w:bCs/>
                <w:lang w:val="en-GB"/>
              </w:rPr>
            </w:pPr>
            <w:r w:rsidRPr="007B1444">
              <w:rPr>
                <w:rFonts w:asciiTheme="minorHAnsi" w:eastAsiaTheme="minorHAnsi" w:hAnsiTheme="minorHAnsi" w:cstheme="minorHAnsi"/>
                <w:b/>
                <w:bCs/>
                <w:lang w:val="en-GB"/>
              </w:rPr>
              <w:t>Type of Complaint</w:t>
            </w:r>
          </w:p>
        </w:tc>
        <w:tc>
          <w:tcPr>
            <w:tcW w:w="5098" w:type="dxa"/>
            <w:shd w:val="clear" w:color="auto" w:fill="221C48"/>
          </w:tcPr>
          <w:p w14:paraId="79A505BE" w14:textId="45B83E71" w:rsidR="007B1444" w:rsidRPr="007B1444" w:rsidRDefault="007B1444" w:rsidP="007B1444">
            <w:pPr>
              <w:pStyle w:val="BodyText"/>
              <w:rPr>
                <w:rFonts w:asciiTheme="minorHAnsi" w:eastAsiaTheme="minorHAnsi" w:hAnsiTheme="minorHAnsi" w:cstheme="minorHAnsi"/>
                <w:b/>
                <w:bCs/>
                <w:lang w:val="en-GB"/>
              </w:rPr>
            </w:pPr>
            <w:r w:rsidRPr="007B1444">
              <w:rPr>
                <w:rFonts w:asciiTheme="minorHAnsi" w:eastAsiaTheme="minorHAnsi" w:hAnsiTheme="minorHAnsi" w:cstheme="minorHAnsi"/>
                <w:b/>
                <w:bCs/>
                <w:lang w:val="en-GB"/>
              </w:rPr>
              <w:t>Contact</w:t>
            </w:r>
          </w:p>
        </w:tc>
      </w:tr>
      <w:tr w:rsidR="007B1444" w14:paraId="60AEA9A0" w14:textId="77777777" w:rsidTr="007B1444">
        <w:tc>
          <w:tcPr>
            <w:tcW w:w="5098" w:type="dxa"/>
          </w:tcPr>
          <w:p w14:paraId="31505C69" w14:textId="21A1BD6C"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Something that has happened, or failed to happen, in School</w:t>
            </w:r>
          </w:p>
        </w:tc>
        <w:tc>
          <w:tcPr>
            <w:tcW w:w="5098" w:type="dxa"/>
          </w:tcPr>
          <w:p w14:paraId="72F5F46B" w14:textId="2DFA23B9"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Class teacher</w:t>
            </w:r>
          </w:p>
        </w:tc>
      </w:tr>
      <w:tr w:rsidR="007B1444" w14:paraId="1206758A" w14:textId="77777777" w:rsidTr="007B1444">
        <w:tc>
          <w:tcPr>
            <w:tcW w:w="5098" w:type="dxa"/>
          </w:tcPr>
          <w:p w14:paraId="27AE499A" w14:textId="54EC8FE8"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The actions of the class teacher</w:t>
            </w:r>
          </w:p>
        </w:tc>
        <w:tc>
          <w:tcPr>
            <w:tcW w:w="5098" w:type="dxa"/>
          </w:tcPr>
          <w:p w14:paraId="644A50B1" w14:textId="3DA33D37"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Headteacher via the school</w:t>
            </w:r>
          </w:p>
        </w:tc>
      </w:tr>
      <w:tr w:rsidR="007B1444" w14:paraId="430C1AE7" w14:textId="77777777" w:rsidTr="007B1444">
        <w:tc>
          <w:tcPr>
            <w:tcW w:w="5098" w:type="dxa"/>
          </w:tcPr>
          <w:p w14:paraId="1CD7DD71" w14:textId="12599D30"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The actions of the Headteacher</w:t>
            </w:r>
          </w:p>
        </w:tc>
        <w:tc>
          <w:tcPr>
            <w:tcW w:w="5098" w:type="dxa"/>
          </w:tcPr>
          <w:p w14:paraId="2056F545" w14:textId="3A704671"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Chair of Governors via the school</w:t>
            </w:r>
          </w:p>
        </w:tc>
      </w:tr>
      <w:tr w:rsidR="007B1444" w14:paraId="3A1B46E2" w14:textId="77777777" w:rsidTr="007B1444">
        <w:tc>
          <w:tcPr>
            <w:tcW w:w="5098" w:type="dxa"/>
          </w:tcPr>
          <w:p w14:paraId="4270EAA8" w14:textId="12EFEF1D"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The actions of a governor</w:t>
            </w:r>
          </w:p>
        </w:tc>
        <w:tc>
          <w:tcPr>
            <w:tcW w:w="5098" w:type="dxa"/>
          </w:tcPr>
          <w:p w14:paraId="00E7079A" w14:textId="004B2044"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Chair of Governors via the school</w:t>
            </w:r>
          </w:p>
        </w:tc>
      </w:tr>
      <w:tr w:rsidR="007B1444" w14:paraId="55EDC4B2" w14:textId="77777777" w:rsidTr="007B1444">
        <w:tc>
          <w:tcPr>
            <w:tcW w:w="5098" w:type="dxa"/>
          </w:tcPr>
          <w:p w14:paraId="437B1ED3" w14:textId="4ED8B9DA"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 xml:space="preserve"> The actions of the Chair of Governors</w:t>
            </w:r>
          </w:p>
        </w:tc>
        <w:tc>
          <w:tcPr>
            <w:tcW w:w="5098" w:type="dxa"/>
          </w:tcPr>
          <w:p w14:paraId="655A57F8" w14:textId="69740EE9"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 xml:space="preserve"> Vice Chair via the School</w:t>
            </w:r>
          </w:p>
        </w:tc>
      </w:tr>
      <w:tr w:rsidR="007B1444" w14:paraId="5936F476" w14:textId="77777777" w:rsidTr="007B1444">
        <w:tc>
          <w:tcPr>
            <w:tcW w:w="5098" w:type="dxa"/>
          </w:tcPr>
          <w:p w14:paraId="1D9FC751" w14:textId="2B3C26A4"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 xml:space="preserve"> The actions of the Governing Board</w:t>
            </w:r>
          </w:p>
        </w:tc>
        <w:tc>
          <w:tcPr>
            <w:tcW w:w="5098" w:type="dxa"/>
          </w:tcPr>
          <w:p w14:paraId="15AE426C" w14:textId="246CDF35"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 xml:space="preserve"> Clerk to the Governing Board via the School</w:t>
            </w:r>
            <w:r w:rsidRPr="007B1444">
              <w:rPr>
                <w:rFonts w:asciiTheme="minorHAnsi" w:hAnsiTheme="minorHAnsi" w:cstheme="minorHAnsi"/>
              </w:rPr>
              <w:tab/>
            </w:r>
          </w:p>
        </w:tc>
      </w:tr>
    </w:tbl>
    <w:p w14:paraId="557D1C7D" w14:textId="77777777" w:rsidR="007B1444" w:rsidRPr="007B1444" w:rsidRDefault="007B1444" w:rsidP="007B1444">
      <w:pPr>
        <w:pStyle w:val="BodyText"/>
        <w:rPr>
          <w:rFonts w:asciiTheme="minorHAnsi" w:eastAsiaTheme="minorHAnsi" w:hAnsiTheme="minorHAnsi" w:cstheme="minorHAnsi"/>
          <w:lang w:val="en-GB"/>
        </w:rPr>
      </w:pPr>
    </w:p>
    <w:p w14:paraId="1346C0B8" w14:textId="77777777" w:rsidR="007B1444" w:rsidRPr="007B1444" w:rsidRDefault="007B1444" w:rsidP="007B1444">
      <w:pPr>
        <w:widowControl w:val="0"/>
        <w:tabs>
          <w:tab w:val="left" w:pos="387"/>
        </w:tabs>
        <w:autoSpaceDE w:val="0"/>
        <w:autoSpaceDN w:val="0"/>
        <w:spacing w:after="0" w:line="240" w:lineRule="auto"/>
        <w:rPr>
          <w:rFonts w:cstheme="minorHAnsi"/>
          <w:b/>
          <w:bCs/>
          <w:sz w:val="24"/>
          <w:szCs w:val="24"/>
        </w:rPr>
      </w:pPr>
      <w:r w:rsidRPr="007B1444">
        <w:rPr>
          <w:rFonts w:cstheme="minorHAnsi"/>
          <w:b/>
          <w:bCs/>
          <w:sz w:val="24"/>
          <w:szCs w:val="24"/>
        </w:rPr>
        <w:t>Roles and Responsibilities of the Complainant</w:t>
      </w:r>
    </w:p>
    <w:p w14:paraId="1715C2E4" w14:textId="77777777" w:rsidR="007B1444" w:rsidRDefault="007B1444" w:rsidP="007B1444">
      <w:pPr>
        <w:pStyle w:val="BodyText"/>
        <w:spacing w:before="1" w:line="289" w:lineRule="exact"/>
        <w:rPr>
          <w:rFonts w:asciiTheme="minorHAnsi" w:hAnsiTheme="minorHAnsi" w:cstheme="minorHAnsi"/>
        </w:rPr>
      </w:pPr>
    </w:p>
    <w:p w14:paraId="133734C6" w14:textId="7AFEABE7" w:rsidR="007B1444" w:rsidRPr="007B1444" w:rsidRDefault="007B1444" w:rsidP="007B1444">
      <w:pPr>
        <w:pStyle w:val="BodyText"/>
        <w:spacing w:before="1" w:line="289" w:lineRule="exact"/>
        <w:rPr>
          <w:rFonts w:asciiTheme="minorHAnsi" w:hAnsiTheme="minorHAnsi" w:cstheme="minorHAnsi"/>
        </w:rPr>
      </w:pPr>
      <w:r w:rsidRPr="007B1444">
        <w:rPr>
          <w:rFonts w:asciiTheme="minorHAnsi" w:hAnsiTheme="minorHAnsi" w:cstheme="minorHAnsi"/>
        </w:rPr>
        <w:t>The complainant will receive a more effective response to the complaint if they:</w:t>
      </w:r>
    </w:p>
    <w:p w14:paraId="47F03BC3" w14:textId="3D00B0D2" w:rsidR="007B1444" w:rsidRPr="007B1444" w:rsidRDefault="007B1444" w:rsidP="007B1444">
      <w:pPr>
        <w:pStyle w:val="BodyText"/>
        <w:numPr>
          <w:ilvl w:val="0"/>
          <w:numId w:val="18"/>
        </w:numPr>
        <w:spacing w:line="288" w:lineRule="exact"/>
        <w:rPr>
          <w:rFonts w:asciiTheme="minorHAnsi" w:hAnsiTheme="minorHAnsi" w:cstheme="minorHAnsi"/>
        </w:rPr>
      </w:pPr>
      <w:r w:rsidRPr="007B1444">
        <w:rPr>
          <w:rFonts w:asciiTheme="minorHAnsi" w:hAnsiTheme="minorHAnsi" w:cstheme="minorHAnsi"/>
        </w:rPr>
        <w:t>explain the complaint in full as early as possible;</w:t>
      </w:r>
    </w:p>
    <w:p w14:paraId="66318BA4" w14:textId="4530C4E7" w:rsidR="007B1444" w:rsidRPr="007B1444" w:rsidRDefault="007B1444" w:rsidP="007B1444">
      <w:pPr>
        <w:pStyle w:val="BodyText"/>
        <w:numPr>
          <w:ilvl w:val="0"/>
          <w:numId w:val="18"/>
        </w:numPr>
        <w:spacing w:line="288" w:lineRule="exact"/>
        <w:rPr>
          <w:rFonts w:asciiTheme="minorHAnsi" w:hAnsiTheme="minorHAnsi" w:cstheme="minorHAnsi"/>
        </w:rPr>
      </w:pPr>
      <w:r w:rsidRPr="007B1444">
        <w:rPr>
          <w:rFonts w:asciiTheme="minorHAnsi" w:hAnsiTheme="minorHAnsi" w:cstheme="minorHAnsi"/>
        </w:rPr>
        <w:t>co-operate with the school in seeking a solution to the complaint;</w:t>
      </w:r>
    </w:p>
    <w:p w14:paraId="15C710AF" w14:textId="62D4C6CB" w:rsidR="007B1444" w:rsidRPr="007B1444" w:rsidRDefault="007B1444" w:rsidP="007B1444">
      <w:pPr>
        <w:pStyle w:val="BodyText"/>
        <w:numPr>
          <w:ilvl w:val="0"/>
          <w:numId w:val="18"/>
        </w:numPr>
        <w:rPr>
          <w:rFonts w:asciiTheme="minorHAnsi" w:hAnsiTheme="minorHAnsi" w:cstheme="minorHAnsi"/>
        </w:rPr>
      </w:pPr>
      <w:r w:rsidRPr="007B1444">
        <w:rPr>
          <w:rFonts w:asciiTheme="minorHAnsi" w:hAnsiTheme="minorHAnsi" w:cstheme="minorHAnsi"/>
        </w:rPr>
        <w:t>respond promptly to requests for information or meetings or in agreeing the details of the complaint;</w:t>
      </w:r>
    </w:p>
    <w:p w14:paraId="10D7D7F4" w14:textId="51EBF56B" w:rsidR="007B1444" w:rsidRPr="007B1444" w:rsidRDefault="007B1444" w:rsidP="007B1444">
      <w:pPr>
        <w:pStyle w:val="BodyText"/>
        <w:numPr>
          <w:ilvl w:val="0"/>
          <w:numId w:val="18"/>
        </w:numPr>
        <w:spacing w:line="287" w:lineRule="exact"/>
        <w:rPr>
          <w:rFonts w:asciiTheme="minorHAnsi" w:hAnsiTheme="minorHAnsi" w:cstheme="minorHAnsi"/>
        </w:rPr>
      </w:pPr>
      <w:r w:rsidRPr="007B1444">
        <w:rPr>
          <w:rFonts w:asciiTheme="minorHAnsi" w:hAnsiTheme="minorHAnsi" w:cstheme="minorHAnsi"/>
        </w:rPr>
        <w:t>ask for assistance as needed;</w:t>
      </w:r>
    </w:p>
    <w:p w14:paraId="43845EF7" w14:textId="10F47C2B" w:rsidR="007B1444" w:rsidRPr="007B1444" w:rsidRDefault="007B1444" w:rsidP="007B1444">
      <w:pPr>
        <w:pStyle w:val="BodyText"/>
        <w:numPr>
          <w:ilvl w:val="0"/>
          <w:numId w:val="18"/>
        </w:numPr>
        <w:spacing w:line="288" w:lineRule="exact"/>
        <w:rPr>
          <w:rFonts w:asciiTheme="minorHAnsi" w:hAnsiTheme="minorHAnsi" w:cstheme="minorHAnsi"/>
        </w:rPr>
      </w:pPr>
      <w:r w:rsidRPr="007B1444">
        <w:rPr>
          <w:rFonts w:asciiTheme="minorHAnsi" w:hAnsiTheme="minorHAnsi" w:cstheme="minorHAnsi"/>
        </w:rPr>
        <w:t>treat all those involved in the complaint with respect and</w:t>
      </w:r>
    </w:p>
    <w:p w14:paraId="483C13D4" w14:textId="1F00FB5B" w:rsidR="007B1444" w:rsidRPr="007B1444" w:rsidRDefault="007B1444" w:rsidP="007B1444">
      <w:pPr>
        <w:pStyle w:val="BodyText"/>
        <w:numPr>
          <w:ilvl w:val="0"/>
          <w:numId w:val="18"/>
        </w:numPr>
        <w:rPr>
          <w:rFonts w:asciiTheme="minorHAnsi" w:hAnsiTheme="minorHAnsi" w:cstheme="minorHAnsi"/>
        </w:rPr>
      </w:pPr>
      <w:r w:rsidRPr="007B1444">
        <w:rPr>
          <w:rFonts w:asciiTheme="minorHAnsi" w:hAnsiTheme="minorHAnsi" w:cstheme="minorHAnsi"/>
        </w:rPr>
        <w:t xml:space="preserve">refrain from </w:t>
      </w:r>
      <w:proofErr w:type="spellStart"/>
      <w:r w:rsidRPr="007B1444">
        <w:rPr>
          <w:rFonts w:asciiTheme="minorHAnsi" w:hAnsiTheme="minorHAnsi" w:cstheme="minorHAnsi"/>
        </w:rPr>
        <w:t>publicising</w:t>
      </w:r>
      <w:proofErr w:type="spellEnd"/>
      <w:r w:rsidRPr="007B1444">
        <w:rPr>
          <w:rFonts w:asciiTheme="minorHAnsi" w:hAnsiTheme="minorHAnsi" w:cstheme="minorHAnsi"/>
        </w:rPr>
        <w:t xml:space="preserve"> the details of their complaint on social media and respect confidentiality.</w:t>
      </w:r>
    </w:p>
    <w:p w14:paraId="43D18DA6" w14:textId="77777777" w:rsidR="007B1444" w:rsidRPr="007B1444" w:rsidRDefault="007B1444" w:rsidP="007B1444">
      <w:pPr>
        <w:pStyle w:val="BodyText"/>
        <w:spacing w:before="8"/>
        <w:rPr>
          <w:rFonts w:asciiTheme="minorHAnsi" w:hAnsiTheme="minorHAnsi" w:cstheme="minorHAnsi"/>
        </w:rPr>
      </w:pPr>
    </w:p>
    <w:p w14:paraId="5933E6C8" w14:textId="48A52D3F" w:rsidR="007B1444" w:rsidRPr="007B1444" w:rsidRDefault="007B1444" w:rsidP="007B1444">
      <w:pPr>
        <w:pStyle w:val="BodyText"/>
        <w:ind w:right="368"/>
        <w:jc w:val="both"/>
        <w:rPr>
          <w:rFonts w:asciiTheme="minorHAnsi" w:hAnsiTheme="minorHAnsi" w:cstheme="minorHAnsi"/>
        </w:rPr>
      </w:pPr>
      <w:r w:rsidRPr="007B1444">
        <w:rPr>
          <w:rFonts w:asciiTheme="minorHAnsi" w:hAnsiTheme="minorHAnsi" w:cstheme="minorHAnsi"/>
        </w:rPr>
        <w:t>The School /Governing Board would in most cases hope to resolve concerns and complaints at an informal stage, but the procedures allow for formal consideration of a complaint and a review stage</w:t>
      </w:r>
      <w:r>
        <w:rPr>
          <w:rFonts w:asciiTheme="minorHAnsi" w:hAnsiTheme="minorHAnsi" w:cstheme="minorHAnsi"/>
        </w:rPr>
        <w:t xml:space="preserve"> </w:t>
      </w:r>
      <w:r w:rsidRPr="007B1444">
        <w:rPr>
          <w:rFonts w:asciiTheme="minorHAnsi" w:hAnsiTheme="minorHAnsi" w:cstheme="minorHAnsi"/>
        </w:rPr>
        <w:t>if matters cannot be resolved.</w:t>
      </w:r>
    </w:p>
    <w:p w14:paraId="37295974" w14:textId="77777777" w:rsidR="007B1444" w:rsidRPr="007B1444" w:rsidRDefault="007B1444" w:rsidP="007B1444">
      <w:pPr>
        <w:pStyle w:val="BodyText"/>
        <w:spacing w:before="7"/>
        <w:rPr>
          <w:rFonts w:asciiTheme="minorHAnsi" w:hAnsiTheme="minorHAnsi" w:cstheme="minorHAnsi"/>
        </w:rPr>
      </w:pPr>
    </w:p>
    <w:p w14:paraId="485985F7" w14:textId="77777777" w:rsidR="007B1444" w:rsidRPr="007B1444" w:rsidRDefault="007B1444" w:rsidP="007B1444">
      <w:pPr>
        <w:pStyle w:val="BodyText"/>
        <w:spacing w:before="1"/>
        <w:rPr>
          <w:rFonts w:asciiTheme="minorHAnsi" w:hAnsiTheme="minorHAnsi" w:cstheme="minorHAnsi"/>
        </w:rPr>
      </w:pPr>
      <w:r w:rsidRPr="007B1444">
        <w:rPr>
          <w:rFonts w:asciiTheme="minorHAnsi" w:hAnsiTheme="minorHAnsi" w:cstheme="minorHAnsi"/>
        </w:rPr>
        <w:t xml:space="preserve">The </w:t>
      </w:r>
      <w:proofErr w:type="gramStart"/>
      <w:r w:rsidRPr="007B1444">
        <w:rPr>
          <w:rFonts w:asciiTheme="minorHAnsi" w:hAnsiTheme="minorHAnsi" w:cstheme="minorHAnsi"/>
        </w:rPr>
        <w:t>School</w:t>
      </w:r>
      <w:proofErr w:type="gramEnd"/>
      <w:r w:rsidRPr="007B1444">
        <w:rPr>
          <w:rFonts w:asciiTheme="minorHAnsi" w:hAnsiTheme="minorHAnsi" w:cstheme="minorHAnsi"/>
        </w:rPr>
        <w:t xml:space="preserve"> is committed to dealing with complaints as speedily as possible and would plan to complete each stage within 20 school days. From time to time, it may not be possible to complete the process in that timescale. Where it is not possible, the complainant will be informed of any delays.</w:t>
      </w:r>
    </w:p>
    <w:p w14:paraId="2D7531DE" w14:textId="77777777" w:rsidR="007B1444" w:rsidRPr="007B1444" w:rsidRDefault="007B1444" w:rsidP="007B1444">
      <w:pPr>
        <w:pStyle w:val="BodyText"/>
        <w:spacing w:before="8"/>
        <w:rPr>
          <w:rFonts w:asciiTheme="minorHAnsi" w:hAnsiTheme="minorHAnsi" w:cstheme="minorHAnsi"/>
        </w:rPr>
      </w:pPr>
    </w:p>
    <w:p w14:paraId="0406E306" w14:textId="77777777" w:rsidR="007B1444" w:rsidRPr="007B1444" w:rsidRDefault="007B1444" w:rsidP="007B1444">
      <w:pPr>
        <w:pStyle w:val="BodyText"/>
        <w:rPr>
          <w:rFonts w:asciiTheme="minorHAnsi" w:hAnsiTheme="minorHAnsi" w:cstheme="minorHAnsi"/>
        </w:rPr>
      </w:pPr>
      <w:r w:rsidRPr="007B1444">
        <w:rPr>
          <w:rFonts w:asciiTheme="minorHAnsi" w:hAnsiTheme="minorHAnsi" w:cstheme="minorHAnsi"/>
        </w:rPr>
        <w:t>Where complaints are made against an individual member of the school staff or a governor, the individual will be informed of the complaint at the earliest opportunity and certainly before any investigation commences.</w:t>
      </w:r>
    </w:p>
    <w:p w14:paraId="1D0B8FF4" w14:textId="5F9E499F" w:rsidR="0096577A" w:rsidRPr="007B1444" w:rsidRDefault="0096577A" w:rsidP="009D79AD">
      <w:pPr>
        <w:pStyle w:val="NoSpacing"/>
        <w:rPr>
          <w:rFonts w:cstheme="minorHAnsi"/>
          <w:sz w:val="24"/>
          <w:szCs w:val="24"/>
        </w:rPr>
      </w:pPr>
    </w:p>
    <w:p w14:paraId="615214D7" w14:textId="77777777" w:rsidR="007B1444" w:rsidRPr="00624448" w:rsidRDefault="007B1444" w:rsidP="007B1444">
      <w:pPr>
        <w:widowControl w:val="0"/>
        <w:tabs>
          <w:tab w:val="left" w:pos="401"/>
        </w:tabs>
        <w:autoSpaceDE w:val="0"/>
        <w:autoSpaceDN w:val="0"/>
        <w:spacing w:after="0" w:line="240" w:lineRule="auto"/>
        <w:rPr>
          <w:rFonts w:cstheme="minorHAnsi"/>
          <w:b/>
          <w:bCs/>
          <w:sz w:val="24"/>
          <w:szCs w:val="24"/>
        </w:rPr>
      </w:pPr>
      <w:r w:rsidRPr="00624448">
        <w:rPr>
          <w:rFonts w:cstheme="minorHAnsi"/>
          <w:b/>
          <w:bCs/>
          <w:sz w:val="24"/>
          <w:szCs w:val="24"/>
        </w:rPr>
        <w:t>The Complaint Procedure</w:t>
      </w:r>
    </w:p>
    <w:p w14:paraId="24F659FE" w14:textId="77777777" w:rsidR="007B1444" w:rsidRPr="007B1444" w:rsidRDefault="007B1444" w:rsidP="007B1444">
      <w:pPr>
        <w:pStyle w:val="BodyText"/>
        <w:rPr>
          <w:rFonts w:asciiTheme="minorHAnsi" w:hAnsiTheme="minorHAnsi" w:cstheme="minorHAnsi"/>
        </w:rPr>
      </w:pPr>
    </w:p>
    <w:p w14:paraId="19E72F9B" w14:textId="35D74D5E" w:rsidR="007B1444" w:rsidRPr="00624448" w:rsidRDefault="00624448" w:rsidP="007B1444">
      <w:pPr>
        <w:widowControl w:val="0"/>
        <w:tabs>
          <w:tab w:val="left" w:pos="401"/>
        </w:tabs>
        <w:autoSpaceDE w:val="0"/>
        <w:autoSpaceDN w:val="0"/>
        <w:spacing w:before="1" w:after="0" w:line="240" w:lineRule="auto"/>
        <w:rPr>
          <w:rFonts w:cstheme="minorHAnsi"/>
          <w:b/>
          <w:bCs/>
          <w:sz w:val="24"/>
          <w:szCs w:val="24"/>
        </w:rPr>
      </w:pPr>
      <w:r>
        <w:rPr>
          <w:rFonts w:cstheme="minorHAnsi"/>
          <w:b/>
          <w:bCs/>
          <w:sz w:val="24"/>
          <w:szCs w:val="24"/>
        </w:rPr>
        <w:t>(</w:t>
      </w:r>
      <w:proofErr w:type="spellStart"/>
      <w:r>
        <w:rPr>
          <w:rFonts w:cstheme="minorHAnsi"/>
          <w:b/>
          <w:bCs/>
          <w:sz w:val="24"/>
          <w:szCs w:val="24"/>
        </w:rPr>
        <w:t>i</w:t>
      </w:r>
      <w:proofErr w:type="spellEnd"/>
      <w:r>
        <w:rPr>
          <w:rFonts w:cstheme="minorHAnsi"/>
          <w:b/>
          <w:bCs/>
          <w:sz w:val="24"/>
          <w:szCs w:val="24"/>
        </w:rPr>
        <w:t xml:space="preserve">) </w:t>
      </w:r>
      <w:r w:rsidR="007B1444" w:rsidRPr="00624448">
        <w:rPr>
          <w:rFonts w:cstheme="minorHAnsi"/>
          <w:b/>
          <w:bCs/>
          <w:sz w:val="24"/>
          <w:szCs w:val="24"/>
        </w:rPr>
        <w:t>Informal Stage</w:t>
      </w:r>
    </w:p>
    <w:p w14:paraId="551A07FA" w14:textId="77777777" w:rsidR="007B1444" w:rsidRPr="007B1444" w:rsidRDefault="007B1444" w:rsidP="007B1444">
      <w:pPr>
        <w:pStyle w:val="BodyText"/>
        <w:spacing w:before="9"/>
        <w:rPr>
          <w:rFonts w:asciiTheme="minorHAnsi" w:hAnsiTheme="minorHAnsi" w:cstheme="minorHAnsi"/>
        </w:rPr>
      </w:pPr>
    </w:p>
    <w:p w14:paraId="62B0E446" w14:textId="77777777" w:rsidR="007B1444" w:rsidRPr="007B1444" w:rsidRDefault="007B1444" w:rsidP="007B1444">
      <w:pPr>
        <w:pStyle w:val="BodyText"/>
        <w:ind w:right="158"/>
        <w:rPr>
          <w:rFonts w:asciiTheme="minorHAnsi" w:hAnsiTheme="minorHAnsi" w:cstheme="minorHAnsi"/>
        </w:rPr>
      </w:pPr>
      <w:r w:rsidRPr="007B1444">
        <w:rPr>
          <w:rFonts w:asciiTheme="minorHAnsi" w:hAnsiTheme="minorHAnsi" w:cstheme="minorHAnsi"/>
        </w:rPr>
        <w:t>The school will seek to resolve complaints informally by email, telephone call, brief meeting as appropriate. If the complaint is unable to be resolved at this stage, the school will ask you to put your concerns or complaint in writing and the ‘Formal Stage’ - Paragraph 6(ii) of the procedures will commence from the date that the letter is received by the school.</w:t>
      </w:r>
    </w:p>
    <w:p w14:paraId="37324532" w14:textId="77777777" w:rsidR="007B1444" w:rsidRPr="007B1444" w:rsidRDefault="007B1444" w:rsidP="007B1444">
      <w:pPr>
        <w:pStyle w:val="BodyText"/>
        <w:spacing w:before="8"/>
        <w:rPr>
          <w:rFonts w:asciiTheme="minorHAnsi" w:hAnsiTheme="minorHAnsi" w:cstheme="minorHAnsi"/>
        </w:rPr>
      </w:pPr>
    </w:p>
    <w:p w14:paraId="1E955AFE" w14:textId="77777777" w:rsidR="007B1444" w:rsidRPr="007B1444" w:rsidRDefault="007B1444" w:rsidP="007B1444">
      <w:pPr>
        <w:pStyle w:val="BodyText"/>
        <w:ind w:right="158"/>
        <w:rPr>
          <w:rFonts w:asciiTheme="minorHAnsi" w:hAnsiTheme="minorHAnsi" w:cstheme="minorHAnsi"/>
        </w:rPr>
      </w:pPr>
      <w:r w:rsidRPr="007B1444">
        <w:rPr>
          <w:rFonts w:asciiTheme="minorHAnsi" w:hAnsiTheme="minorHAnsi" w:cstheme="minorHAnsi"/>
        </w:rPr>
        <w:t>If the school has not heard from you within 20 school days, it will assume that you do not want to take things any further and the complaint will be closed.</w:t>
      </w:r>
    </w:p>
    <w:p w14:paraId="62D09538" w14:textId="77777777" w:rsidR="007B1444" w:rsidRPr="007B1444" w:rsidRDefault="007B1444" w:rsidP="007B1444">
      <w:pPr>
        <w:pStyle w:val="BodyText"/>
        <w:spacing w:before="8"/>
        <w:rPr>
          <w:rFonts w:asciiTheme="minorHAnsi" w:hAnsiTheme="minorHAnsi" w:cstheme="minorHAnsi"/>
        </w:rPr>
      </w:pPr>
    </w:p>
    <w:p w14:paraId="76F9621A" w14:textId="77777777" w:rsidR="007B1444" w:rsidRPr="007B1444" w:rsidRDefault="007B1444" w:rsidP="007B1444">
      <w:pPr>
        <w:pStyle w:val="BodyText"/>
        <w:ind w:right="208"/>
        <w:rPr>
          <w:rFonts w:asciiTheme="minorHAnsi" w:hAnsiTheme="minorHAnsi" w:cstheme="minorHAnsi"/>
        </w:rPr>
      </w:pPr>
      <w:r w:rsidRPr="007B1444">
        <w:rPr>
          <w:rFonts w:asciiTheme="minorHAnsi" w:hAnsiTheme="minorHAnsi" w:cstheme="minorHAnsi"/>
        </w:rPr>
        <w:t xml:space="preserve">For concerns regarding the Headteacher, the complainant should put the complaint in a sealed envelope marked ‘private and confidential’ and addressed to the Chair of Governors via the School. Under Data Protection legislation, the school is not permitted to provide the personal details of the Chair of Governors, but the </w:t>
      </w:r>
      <w:proofErr w:type="gramStart"/>
      <w:r w:rsidRPr="007B1444">
        <w:rPr>
          <w:rFonts w:asciiTheme="minorHAnsi" w:hAnsiTheme="minorHAnsi" w:cstheme="minorHAnsi"/>
        </w:rPr>
        <w:t>School</w:t>
      </w:r>
      <w:proofErr w:type="gramEnd"/>
      <w:r w:rsidRPr="007B1444">
        <w:rPr>
          <w:rFonts w:asciiTheme="minorHAnsi" w:hAnsiTheme="minorHAnsi" w:cstheme="minorHAnsi"/>
        </w:rPr>
        <w:t xml:space="preserve"> will forward the envelope to Chair as soon as possible.</w:t>
      </w:r>
    </w:p>
    <w:p w14:paraId="58357AB4" w14:textId="77777777" w:rsidR="007B1444" w:rsidRPr="007B1444" w:rsidRDefault="007B1444" w:rsidP="007B1444">
      <w:pPr>
        <w:pStyle w:val="BodyText"/>
        <w:spacing w:before="11"/>
        <w:rPr>
          <w:rFonts w:asciiTheme="minorHAnsi" w:hAnsiTheme="minorHAnsi" w:cstheme="minorHAnsi"/>
        </w:rPr>
      </w:pPr>
    </w:p>
    <w:p w14:paraId="16B11D97" w14:textId="78FE9BBA" w:rsidR="007B1444" w:rsidRPr="007B1444" w:rsidRDefault="00624448" w:rsidP="007B1444">
      <w:pPr>
        <w:pStyle w:val="Heading1"/>
        <w:tabs>
          <w:tab w:val="left" w:pos="497"/>
        </w:tabs>
        <w:ind w:left="0"/>
        <w:rPr>
          <w:rFonts w:asciiTheme="minorHAnsi" w:hAnsiTheme="minorHAnsi" w:cstheme="minorHAnsi"/>
        </w:rPr>
      </w:pPr>
      <w:r w:rsidRPr="00624448">
        <w:rPr>
          <w:rFonts w:cstheme="minorHAnsi"/>
        </w:rPr>
        <w:t>(i</w:t>
      </w:r>
      <w:r>
        <w:rPr>
          <w:rFonts w:cstheme="minorHAnsi"/>
        </w:rPr>
        <w:t>i</w:t>
      </w:r>
      <w:r w:rsidRPr="00624448">
        <w:rPr>
          <w:rFonts w:cstheme="minorHAnsi"/>
        </w:rPr>
        <w:t xml:space="preserve">) </w:t>
      </w:r>
      <w:r w:rsidR="007B1444" w:rsidRPr="007B1444">
        <w:rPr>
          <w:rFonts w:asciiTheme="minorHAnsi" w:hAnsiTheme="minorHAnsi" w:cstheme="minorHAnsi"/>
        </w:rPr>
        <w:t>Formal Stage</w:t>
      </w:r>
    </w:p>
    <w:p w14:paraId="23C8E74C" w14:textId="77777777" w:rsidR="007B1444" w:rsidRPr="007B1444" w:rsidRDefault="007B1444" w:rsidP="007B1444">
      <w:pPr>
        <w:pStyle w:val="BodyText"/>
        <w:spacing w:before="8"/>
        <w:rPr>
          <w:rFonts w:asciiTheme="minorHAnsi" w:hAnsiTheme="minorHAnsi" w:cstheme="minorHAnsi"/>
        </w:rPr>
      </w:pPr>
    </w:p>
    <w:p w14:paraId="6D5E2659" w14:textId="77777777" w:rsidR="007B1444" w:rsidRPr="007B1444" w:rsidRDefault="007B1444" w:rsidP="007B1444">
      <w:pPr>
        <w:pStyle w:val="BodyText"/>
        <w:spacing w:line="289" w:lineRule="exact"/>
        <w:rPr>
          <w:rFonts w:asciiTheme="minorHAnsi" w:hAnsiTheme="minorHAnsi" w:cstheme="minorHAnsi"/>
        </w:rPr>
      </w:pPr>
      <w:r w:rsidRPr="007B1444">
        <w:rPr>
          <w:rFonts w:asciiTheme="minorHAnsi" w:hAnsiTheme="minorHAnsi" w:cstheme="minorHAnsi"/>
        </w:rPr>
        <w:t>This stage will commence when the:</w:t>
      </w:r>
    </w:p>
    <w:p w14:paraId="4FF21912" w14:textId="19C1ACC6" w:rsidR="007B1444" w:rsidRPr="007B1444" w:rsidRDefault="007B1444" w:rsidP="00624448">
      <w:pPr>
        <w:pStyle w:val="BodyText"/>
        <w:numPr>
          <w:ilvl w:val="0"/>
          <w:numId w:val="21"/>
        </w:numPr>
        <w:spacing w:line="289" w:lineRule="exact"/>
        <w:rPr>
          <w:rFonts w:asciiTheme="minorHAnsi" w:hAnsiTheme="minorHAnsi" w:cstheme="minorHAnsi"/>
        </w:rPr>
      </w:pPr>
      <w:r w:rsidRPr="007B1444">
        <w:rPr>
          <w:rFonts w:asciiTheme="minorHAnsi" w:hAnsiTheme="minorHAnsi" w:cstheme="minorHAnsi"/>
        </w:rPr>
        <w:t>Informal complaint has not been resolved to the satisfaction of the complainant.</w:t>
      </w:r>
    </w:p>
    <w:p w14:paraId="15B8A162" w14:textId="77777777" w:rsidR="007B1444" w:rsidRPr="007B1444" w:rsidRDefault="007B1444" w:rsidP="007B1444">
      <w:pPr>
        <w:pStyle w:val="BodyText"/>
        <w:spacing w:line="288" w:lineRule="exact"/>
        <w:rPr>
          <w:rFonts w:asciiTheme="minorHAnsi" w:hAnsiTheme="minorHAnsi" w:cstheme="minorHAnsi"/>
        </w:rPr>
      </w:pPr>
      <w:r w:rsidRPr="007B1444">
        <w:rPr>
          <w:rFonts w:asciiTheme="minorHAnsi" w:hAnsiTheme="minorHAnsi" w:cstheme="minorHAnsi"/>
        </w:rPr>
        <w:t>Or</w:t>
      </w:r>
    </w:p>
    <w:p w14:paraId="6713D7E8" w14:textId="4C05FDB2" w:rsidR="007B1444" w:rsidRPr="007B1444" w:rsidRDefault="007B1444" w:rsidP="00624448">
      <w:pPr>
        <w:pStyle w:val="BodyText"/>
        <w:numPr>
          <w:ilvl w:val="0"/>
          <w:numId w:val="21"/>
        </w:numPr>
        <w:spacing w:line="288" w:lineRule="exact"/>
        <w:rPr>
          <w:rFonts w:asciiTheme="minorHAnsi" w:hAnsiTheme="minorHAnsi" w:cstheme="minorHAnsi"/>
        </w:rPr>
      </w:pPr>
      <w:r w:rsidRPr="007B1444">
        <w:rPr>
          <w:rFonts w:asciiTheme="minorHAnsi" w:hAnsiTheme="minorHAnsi" w:cstheme="minorHAnsi"/>
        </w:rPr>
        <w:t>Complainant has indicated they wish to go straight to the formal stage.</w:t>
      </w:r>
    </w:p>
    <w:p w14:paraId="7F4EDF08" w14:textId="77777777" w:rsidR="007B1444" w:rsidRPr="007B1444" w:rsidRDefault="007B1444" w:rsidP="007B1444">
      <w:pPr>
        <w:pStyle w:val="BodyText"/>
        <w:spacing w:line="288" w:lineRule="exact"/>
        <w:rPr>
          <w:rFonts w:asciiTheme="minorHAnsi" w:hAnsiTheme="minorHAnsi" w:cstheme="minorHAnsi"/>
        </w:rPr>
      </w:pPr>
      <w:r w:rsidRPr="007B1444">
        <w:rPr>
          <w:rFonts w:asciiTheme="minorHAnsi" w:hAnsiTheme="minorHAnsi" w:cstheme="minorHAnsi"/>
        </w:rPr>
        <w:t>Or</w:t>
      </w:r>
    </w:p>
    <w:p w14:paraId="0FCF2A7F" w14:textId="35E23947" w:rsidR="007B1444" w:rsidRPr="007B1444" w:rsidRDefault="007B1444" w:rsidP="00624448">
      <w:pPr>
        <w:pStyle w:val="BodyText"/>
        <w:numPr>
          <w:ilvl w:val="0"/>
          <w:numId w:val="21"/>
        </w:numPr>
        <w:spacing w:line="289" w:lineRule="exact"/>
        <w:rPr>
          <w:rFonts w:asciiTheme="minorHAnsi" w:hAnsiTheme="minorHAnsi" w:cstheme="minorHAnsi"/>
        </w:rPr>
      </w:pPr>
      <w:r w:rsidRPr="007B1444">
        <w:rPr>
          <w:rFonts w:asciiTheme="minorHAnsi" w:hAnsiTheme="minorHAnsi" w:cstheme="minorHAnsi"/>
        </w:rPr>
        <w:t>School feels that the complaint is inappropriate for an informal resolution.</w:t>
      </w:r>
    </w:p>
    <w:p w14:paraId="199E15E4" w14:textId="77777777" w:rsidR="007B1444" w:rsidRPr="007B1444" w:rsidRDefault="007B1444" w:rsidP="007B1444">
      <w:pPr>
        <w:pStyle w:val="BodyText"/>
        <w:spacing w:before="2"/>
        <w:rPr>
          <w:rFonts w:asciiTheme="minorHAnsi" w:hAnsiTheme="minorHAnsi" w:cstheme="minorHAnsi"/>
        </w:rPr>
      </w:pPr>
    </w:p>
    <w:p w14:paraId="60BA97CE" w14:textId="77777777" w:rsidR="007B1444" w:rsidRPr="007B1444" w:rsidRDefault="007B1444" w:rsidP="00624448">
      <w:pPr>
        <w:pStyle w:val="BodyText"/>
        <w:spacing w:before="91" w:line="289" w:lineRule="exact"/>
        <w:rPr>
          <w:rFonts w:asciiTheme="minorHAnsi" w:hAnsiTheme="minorHAnsi" w:cstheme="minorHAnsi"/>
        </w:rPr>
      </w:pPr>
      <w:r w:rsidRPr="007B1444">
        <w:rPr>
          <w:rFonts w:asciiTheme="minorHAnsi" w:hAnsiTheme="minorHAnsi" w:cstheme="minorHAnsi"/>
        </w:rPr>
        <w:t>The person responsible for investigating the complaint will:</w:t>
      </w:r>
    </w:p>
    <w:p w14:paraId="715E9AB7" w14:textId="594FBD73" w:rsidR="007B1444" w:rsidRPr="007B1444" w:rsidRDefault="007B1444" w:rsidP="00624448">
      <w:pPr>
        <w:pStyle w:val="BodyText"/>
        <w:ind w:right="208"/>
        <w:rPr>
          <w:rFonts w:asciiTheme="minorHAnsi" w:hAnsiTheme="minorHAnsi" w:cstheme="minorHAnsi"/>
        </w:rPr>
      </w:pPr>
      <w:r w:rsidRPr="007B1444">
        <w:rPr>
          <w:rFonts w:asciiTheme="minorHAnsi" w:hAnsiTheme="minorHAnsi" w:cstheme="minorHAnsi"/>
        </w:rPr>
        <w:t xml:space="preserve">Following receipt of the written complaint, formally acknowledge receipt of the complaint and ensure the complainant receives an </w:t>
      </w:r>
      <w:r w:rsidR="00624448" w:rsidRPr="007B1444">
        <w:rPr>
          <w:rFonts w:asciiTheme="minorHAnsi" w:hAnsiTheme="minorHAnsi" w:cstheme="minorHAnsi"/>
        </w:rPr>
        <w:t>up-to-date</w:t>
      </w:r>
      <w:r w:rsidRPr="007B1444">
        <w:rPr>
          <w:rFonts w:asciiTheme="minorHAnsi" w:hAnsiTheme="minorHAnsi" w:cstheme="minorHAnsi"/>
        </w:rPr>
        <w:t xml:space="preserve"> copy of the School’s Complaint Policy and Procedures. It should be clarified what the complainant feels would put things right if it is not clear in the correspondence.</w:t>
      </w:r>
    </w:p>
    <w:p w14:paraId="5562595D" w14:textId="77777777" w:rsidR="007B1444" w:rsidRPr="007B1444" w:rsidRDefault="007B1444" w:rsidP="007B1444">
      <w:pPr>
        <w:pStyle w:val="BodyText"/>
        <w:spacing w:before="7"/>
        <w:rPr>
          <w:rFonts w:asciiTheme="minorHAnsi" w:hAnsiTheme="minorHAnsi" w:cstheme="minorHAnsi"/>
        </w:rPr>
      </w:pPr>
    </w:p>
    <w:p w14:paraId="390B1A6E" w14:textId="77777777" w:rsidR="007B1444" w:rsidRPr="007B1444" w:rsidRDefault="007B1444" w:rsidP="00624448">
      <w:pPr>
        <w:pStyle w:val="BodyText"/>
        <w:spacing w:line="288" w:lineRule="exact"/>
        <w:ind w:right="208"/>
        <w:rPr>
          <w:rFonts w:asciiTheme="minorHAnsi" w:hAnsiTheme="minorHAnsi" w:cstheme="minorHAnsi"/>
        </w:rPr>
      </w:pPr>
      <w:r w:rsidRPr="00624448">
        <w:rPr>
          <w:rFonts w:asciiTheme="minorHAnsi" w:hAnsiTheme="minorHAnsi" w:cstheme="minorHAnsi"/>
          <w:b/>
          <w:bCs/>
        </w:rPr>
        <w:t>Note:</w:t>
      </w:r>
      <w:r w:rsidRPr="007B1444">
        <w:rPr>
          <w:rFonts w:asciiTheme="minorHAnsi" w:hAnsiTheme="minorHAnsi" w:cstheme="minorHAnsi"/>
        </w:rPr>
        <w:t xml:space="preserve"> It is acceptable for someone else to submit the complaint on behalf of the complainant with their knowledge and consent.</w:t>
      </w:r>
    </w:p>
    <w:p w14:paraId="7A01B909" w14:textId="77777777" w:rsidR="007B1444" w:rsidRPr="007B1444" w:rsidRDefault="007B1444" w:rsidP="007B1444">
      <w:pPr>
        <w:pStyle w:val="BodyText"/>
        <w:rPr>
          <w:rFonts w:asciiTheme="minorHAnsi" w:hAnsiTheme="minorHAnsi" w:cstheme="minorHAnsi"/>
        </w:rPr>
      </w:pPr>
    </w:p>
    <w:p w14:paraId="2F248EA0" w14:textId="6DF85DB2" w:rsidR="007B1444" w:rsidRPr="007B1444" w:rsidRDefault="007B1444" w:rsidP="00624448">
      <w:pPr>
        <w:pStyle w:val="BodyText"/>
        <w:numPr>
          <w:ilvl w:val="0"/>
          <w:numId w:val="21"/>
        </w:numPr>
        <w:ind w:right="158"/>
        <w:rPr>
          <w:rFonts w:asciiTheme="minorHAnsi" w:hAnsiTheme="minorHAnsi" w:cstheme="minorHAnsi"/>
        </w:rPr>
      </w:pPr>
      <w:r w:rsidRPr="007B1444">
        <w:rPr>
          <w:rFonts w:asciiTheme="minorHAnsi" w:hAnsiTheme="minorHAnsi" w:cstheme="minorHAnsi"/>
        </w:rPr>
        <w:t xml:space="preserve">Seek advice, as appropriate. (Dependent on the nature of the complaint, this could include: the Clerk to the Governing Board; Legal Services; Schools’ HR Team; the School’s Adviser; the Schools’ Finance Officer; Pupil Access Officer or </w:t>
      </w:r>
      <w:proofErr w:type="gramStart"/>
      <w:r w:rsidRPr="007B1444">
        <w:rPr>
          <w:rFonts w:asciiTheme="minorHAnsi" w:hAnsiTheme="minorHAnsi" w:cstheme="minorHAnsi"/>
        </w:rPr>
        <w:t>other</w:t>
      </w:r>
      <w:proofErr w:type="gramEnd"/>
      <w:r w:rsidRPr="007B1444">
        <w:rPr>
          <w:rFonts w:asciiTheme="minorHAnsi" w:hAnsiTheme="minorHAnsi" w:cstheme="minorHAnsi"/>
        </w:rPr>
        <w:t xml:space="preserve"> appropriate Lancashire County Council Officer.)</w:t>
      </w:r>
    </w:p>
    <w:p w14:paraId="28804972" w14:textId="73034064" w:rsidR="007B1444" w:rsidRPr="007B1444" w:rsidRDefault="007B1444" w:rsidP="00624448">
      <w:pPr>
        <w:pStyle w:val="BodyText"/>
        <w:numPr>
          <w:ilvl w:val="0"/>
          <w:numId w:val="21"/>
        </w:numPr>
        <w:ind w:right="158"/>
        <w:rPr>
          <w:rFonts w:asciiTheme="minorHAnsi" w:hAnsiTheme="minorHAnsi" w:cstheme="minorHAnsi"/>
        </w:rPr>
      </w:pPr>
      <w:r w:rsidRPr="007B1444">
        <w:rPr>
          <w:rFonts w:asciiTheme="minorHAnsi" w:hAnsiTheme="minorHAnsi" w:cstheme="minorHAnsi"/>
        </w:rPr>
        <w:t>Inform the member of staff (or governor) if the complaint concerns them and provide them with a copy of the complaint and the School’s Policy and Procedures.</w:t>
      </w:r>
    </w:p>
    <w:p w14:paraId="5C8E7287" w14:textId="0E280EAD" w:rsidR="007B1444" w:rsidRPr="007B1444" w:rsidRDefault="007B1444" w:rsidP="00624448">
      <w:pPr>
        <w:pStyle w:val="BodyText"/>
        <w:numPr>
          <w:ilvl w:val="0"/>
          <w:numId w:val="21"/>
        </w:numPr>
        <w:spacing w:before="2" w:line="287" w:lineRule="exact"/>
        <w:rPr>
          <w:rFonts w:asciiTheme="minorHAnsi" w:hAnsiTheme="minorHAnsi" w:cstheme="minorHAnsi"/>
        </w:rPr>
      </w:pPr>
      <w:r w:rsidRPr="007B1444">
        <w:rPr>
          <w:rFonts w:asciiTheme="minorHAnsi" w:hAnsiTheme="minorHAnsi" w:cstheme="minorHAnsi"/>
        </w:rPr>
        <w:t>Arrange and complete a full investigation of the complaint.</w:t>
      </w:r>
    </w:p>
    <w:p w14:paraId="5FCC9642" w14:textId="56037BD0" w:rsidR="007B1444" w:rsidRPr="007B1444" w:rsidRDefault="007B1444" w:rsidP="00624448">
      <w:pPr>
        <w:pStyle w:val="BodyText"/>
        <w:numPr>
          <w:ilvl w:val="0"/>
          <w:numId w:val="21"/>
        </w:numPr>
        <w:rPr>
          <w:rFonts w:asciiTheme="minorHAnsi" w:hAnsiTheme="minorHAnsi" w:cstheme="minorHAnsi"/>
        </w:rPr>
      </w:pPr>
      <w:r w:rsidRPr="007B1444">
        <w:rPr>
          <w:rFonts w:asciiTheme="minorHAnsi" w:hAnsiTheme="minorHAnsi" w:cstheme="minorHAnsi"/>
        </w:rPr>
        <w:t>Prepare a report following the investigation; consider whether the complaint is substantiated or unsubstantiated and consider what actions may need to be taken.</w:t>
      </w:r>
    </w:p>
    <w:p w14:paraId="46AD4D6C" w14:textId="662B5981" w:rsidR="007B1444" w:rsidRPr="007B1444" w:rsidRDefault="007B1444" w:rsidP="00624448">
      <w:pPr>
        <w:pStyle w:val="BodyText"/>
        <w:numPr>
          <w:ilvl w:val="0"/>
          <w:numId w:val="21"/>
        </w:numPr>
        <w:spacing w:before="1" w:line="288" w:lineRule="exact"/>
        <w:rPr>
          <w:rFonts w:asciiTheme="minorHAnsi" w:hAnsiTheme="minorHAnsi" w:cstheme="minorHAnsi"/>
        </w:rPr>
      </w:pPr>
      <w:r w:rsidRPr="007B1444">
        <w:rPr>
          <w:rFonts w:asciiTheme="minorHAnsi" w:hAnsiTheme="minorHAnsi" w:cstheme="minorHAnsi"/>
        </w:rPr>
        <w:t>Advise the complainant, in writing, of the outcome of the investigation.</w:t>
      </w:r>
    </w:p>
    <w:p w14:paraId="01801436" w14:textId="77777777" w:rsidR="007B1444" w:rsidRPr="007B1444" w:rsidRDefault="007B1444" w:rsidP="007B1444">
      <w:pPr>
        <w:pStyle w:val="BodyText"/>
        <w:rPr>
          <w:rFonts w:asciiTheme="minorHAnsi" w:hAnsiTheme="minorHAnsi" w:cstheme="minorHAnsi"/>
        </w:rPr>
      </w:pPr>
    </w:p>
    <w:p w14:paraId="29940547" w14:textId="77777777" w:rsidR="007B1444" w:rsidRPr="007B1444" w:rsidRDefault="007B1444" w:rsidP="007B1444">
      <w:pPr>
        <w:pStyle w:val="BodyText"/>
        <w:rPr>
          <w:rFonts w:asciiTheme="minorHAnsi" w:hAnsiTheme="minorHAnsi" w:cstheme="minorHAnsi"/>
        </w:rPr>
      </w:pPr>
    </w:p>
    <w:p w14:paraId="345078A8" w14:textId="77777777" w:rsidR="007B1444" w:rsidRPr="007B1444" w:rsidRDefault="007B1444" w:rsidP="007B1444">
      <w:pPr>
        <w:rPr>
          <w:rFonts w:cstheme="minorHAnsi"/>
          <w:sz w:val="24"/>
          <w:szCs w:val="24"/>
        </w:rPr>
        <w:sectPr w:rsidR="007B1444" w:rsidRPr="007B1444" w:rsidSect="005278B5">
          <w:headerReference w:type="even" r:id="rId22"/>
          <w:headerReference w:type="default" r:id="rId23"/>
          <w:pgSz w:w="11910" w:h="16840"/>
          <w:pgMar w:top="567" w:right="600" w:bottom="280" w:left="600" w:header="0" w:footer="0" w:gutter="0"/>
          <w:pgNumType w:start="9"/>
          <w:cols w:space="720"/>
        </w:sectPr>
      </w:pPr>
    </w:p>
    <w:p w14:paraId="7DA422D2" w14:textId="77777777" w:rsidR="007B1444" w:rsidRPr="00624448" w:rsidRDefault="007B1444" w:rsidP="00A61152">
      <w:pPr>
        <w:pStyle w:val="Heading1"/>
        <w:ind w:left="0" w:right="141"/>
        <w:rPr>
          <w:rFonts w:asciiTheme="minorHAnsi" w:hAnsiTheme="minorHAnsi" w:cstheme="minorHAnsi"/>
        </w:rPr>
      </w:pPr>
      <w:r w:rsidRPr="00624448">
        <w:rPr>
          <w:rFonts w:asciiTheme="minorHAnsi" w:hAnsiTheme="minorHAnsi" w:cstheme="minorHAnsi"/>
        </w:rPr>
        <w:lastRenderedPageBreak/>
        <w:t>Should the Complaint Remain Unresolved</w:t>
      </w:r>
    </w:p>
    <w:p w14:paraId="1CD8D09F" w14:textId="77777777" w:rsidR="007B1444" w:rsidRPr="00624448" w:rsidRDefault="007B1444" w:rsidP="00A61152">
      <w:pPr>
        <w:pStyle w:val="BodyText"/>
        <w:spacing w:before="8"/>
        <w:ind w:right="141"/>
        <w:rPr>
          <w:rFonts w:asciiTheme="minorHAnsi" w:hAnsiTheme="minorHAnsi" w:cstheme="minorHAnsi"/>
        </w:rPr>
      </w:pPr>
    </w:p>
    <w:p w14:paraId="44C820D4" w14:textId="3DEF2481" w:rsidR="007B1444" w:rsidRPr="00624448" w:rsidRDefault="007B1444" w:rsidP="00A61152">
      <w:pPr>
        <w:pStyle w:val="BodyText"/>
        <w:spacing w:before="1"/>
        <w:ind w:right="141"/>
        <w:rPr>
          <w:rFonts w:asciiTheme="minorHAnsi" w:hAnsiTheme="minorHAnsi" w:cstheme="minorHAnsi"/>
        </w:rPr>
      </w:pPr>
      <w:r w:rsidRPr="00624448">
        <w:rPr>
          <w:rFonts w:asciiTheme="minorHAnsi" w:hAnsiTheme="minorHAnsi" w:cstheme="minorHAnsi"/>
        </w:rPr>
        <w:t>When a complaint remains unresolved, the complainant can request a review by the Complaints Review Committee to be arranged. This request must be received by the Clerk to the Governing Board with 20 school days of the notification from the Headteacher/Chair of Governors. The request must be in writing, set out the grounds as to which matters remain unresolved and include any relevant documentation.</w:t>
      </w:r>
    </w:p>
    <w:p w14:paraId="4CA04047" w14:textId="77777777" w:rsidR="007B1444" w:rsidRPr="00624448" w:rsidRDefault="007B1444" w:rsidP="00A61152">
      <w:pPr>
        <w:pStyle w:val="BodyText"/>
        <w:spacing w:before="6"/>
        <w:ind w:right="141"/>
        <w:rPr>
          <w:rFonts w:asciiTheme="minorHAnsi" w:hAnsiTheme="minorHAnsi" w:cstheme="minorHAnsi"/>
        </w:rPr>
      </w:pPr>
    </w:p>
    <w:p w14:paraId="3ACEC6C6" w14:textId="77777777" w:rsidR="007B1444" w:rsidRPr="00624448" w:rsidRDefault="007B1444" w:rsidP="00A61152">
      <w:pPr>
        <w:pStyle w:val="BodyText"/>
        <w:spacing w:line="288" w:lineRule="exact"/>
        <w:ind w:right="141"/>
        <w:rPr>
          <w:rFonts w:asciiTheme="minorHAnsi" w:hAnsiTheme="minorHAnsi" w:cstheme="minorHAnsi"/>
        </w:rPr>
      </w:pPr>
      <w:r w:rsidRPr="003E38C2">
        <w:rPr>
          <w:rFonts w:asciiTheme="minorHAnsi" w:hAnsiTheme="minorHAnsi" w:cstheme="minorHAnsi"/>
          <w:b/>
          <w:bCs/>
        </w:rPr>
        <w:t xml:space="preserve">Note: </w:t>
      </w:r>
      <w:r w:rsidRPr="00624448">
        <w:rPr>
          <w:rFonts w:asciiTheme="minorHAnsi" w:hAnsiTheme="minorHAnsi" w:cstheme="minorHAnsi"/>
        </w:rPr>
        <w:t>If the Clerk to the Review Committee does not hear from the complainant within 20 school days of the notification of the outcome of the investigation, the complaint will be closed.</w:t>
      </w:r>
    </w:p>
    <w:p w14:paraId="29AC71BF" w14:textId="77777777" w:rsidR="007B1444" w:rsidRPr="00624448" w:rsidRDefault="007B1444" w:rsidP="00A61152">
      <w:pPr>
        <w:pStyle w:val="BodyText"/>
        <w:ind w:right="141"/>
        <w:rPr>
          <w:rFonts w:asciiTheme="minorHAnsi" w:hAnsiTheme="minorHAnsi" w:cstheme="minorHAnsi"/>
        </w:rPr>
      </w:pPr>
    </w:p>
    <w:p w14:paraId="579481BB" w14:textId="44352565" w:rsidR="007B1444" w:rsidRPr="00624448" w:rsidRDefault="007B1444" w:rsidP="00A61152">
      <w:pPr>
        <w:pStyle w:val="BodyText"/>
        <w:ind w:right="141"/>
        <w:rPr>
          <w:rFonts w:asciiTheme="minorHAnsi" w:hAnsiTheme="minorHAnsi" w:cstheme="minorHAnsi"/>
        </w:rPr>
      </w:pPr>
      <w:r w:rsidRPr="00624448">
        <w:rPr>
          <w:rFonts w:asciiTheme="minorHAnsi" w:hAnsiTheme="minorHAnsi" w:cstheme="minorHAnsi"/>
        </w:rPr>
        <w:t xml:space="preserve">The Headteacher/Chair of Governors should make a record in the Complaints Register* of the complaint and its outcome. This record may need to be updated by the Chair of the Review Committee in due course. The Complaints Register should be available for </w:t>
      </w:r>
      <w:proofErr w:type="spellStart"/>
      <w:r w:rsidRPr="00624448">
        <w:rPr>
          <w:rFonts w:asciiTheme="minorHAnsi" w:hAnsiTheme="minorHAnsi" w:cstheme="minorHAnsi"/>
        </w:rPr>
        <w:t>Ofsted</w:t>
      </w:r>
      <w:proofErr w:type="spellEnd"/>
      <w:r w:rsidRPr="00624448">
        <w:rPr>
          <w:rFonts w:asciiTheme="minorHAnsi" w:hAnsiTheme="minorHAnsi" w:cstheme="minorHAnsi"/>
        </w:rPr>
        <w:t xml:space="preserve"> Inspection purposes.</w:t>
      </w:r>
    </w:p>
    <w:p w14:paraId="7741B880" w14:textId="77777777" w:rsidR="007B1444" w:rsidRPr="00624448" w:rsidRDefault="007B1444" w:rsidP="00A61152">
      <w:pPr>
        <w:pStyle w:val="BodyText"/>
        <w:spacing w:before="6"/>
        <w:ind w:right="141"/>
        <w:rPr>
          <w:rFonts w:asciiTheme="minorHAnsi" w:hAnsiTheme="minorHAnsi" w:cstheme="minorHAnsi"/>
        </w:rPr>
      </w:pPr>
    </w:p>
    <w:p w14:paraId="2F4FF0F9" w14:textId="77777777" w:rsidR="007B1444" w:rsidRPr="00624448" w:rsidRDefault="007B1444" w:rsidP="00A61152">
      <w:pPr>
        <w:pStyle w:val="BodyText"/>
        <w:spacing w:line="288" w:lineRule="exact"/>
        <w:ind w:right="141"/>
        <w:rPr>
          <w:rFonts w:asciiTheme="minorHAnsi" w:hAnsiTheme="minorHAnsi" w:cstheme="minorHAnsi"/>
        </w:rPr>
      </w:pPr>
      <w:r w:rsidRPr="00624448">
        <w:rPr>
          <w:rFonts w:asciiTheme="minorHAnsi" w:hAnsiTheme="minorHAnsi" w:cstheme="minorHAnsi"/>
        </w:rPr>
        <w:t>* Note: This is a requirement for Academies and strongly recommended for maintained schools.</w:t>
      </w:r>
    </w:p>
    <w:p w14:paraId="28DC5EA5" w14:textId="77777777" w:rsidR="007B1444" w:rsidRPr="00624448" w:rsidRDefault="007B1444" w:rsidP="00A61152">
      <w:pPr>
        <w:pStyle w:val="BodyText"/>
        <w:spacing w:before="3"/>
        <w:ind w:right="141"/>
        <w:rPr>
          <w:rFonts w:asciiTheme="minorHAnsi" w:hAnsiTheme="minorHAnsi" w:cstheme="minorHAnsi"/>
        </w:rPr>
      </w:pPr>
    </w:p>
    <w:p w14:paraId="29279FC8" w14:textId="4764C36E" w:rsidR="007B1444" w:rsidRPr="00624448" w:rsidRDefault="003E38C2" w:rsidP="00A61152">
      <w:pPr>
        <w:pStyle w:val="Heading1"/>
        <w:tabs>
          <w:tab w:val="left" w:pos="563"/>
        </w:tabs>
        <w:ind w:left="0" w:right="141"/>
        <w:rPr>
          <w:rFonts w:asciiTheme="minorHAnsi" w:hAnsiTheme="minorHAnsi" w:cstheme="minorHAnsi"/>
        </w:rPr>
      </w:pPr>
      <w:r>
        <w:rPr>
          <w:rFonts w:asciiTheme="minorHAnsi" w:hAnsiTheme="minorHAnsi" w:cstheme="minorHAnsi"/>
        </w:rPr>
        <w:t xml:space="preserve">(iii) </w:t>
      </w:r>
      <w:r w:rsidR="007B1444" w:rsidRPr="00624448">
        <w:rPr>
          <w:rFonts w:asciiTheme="minorHAnsi" w:hAnsiTheme="minorHAnsi" w:cstheme="minorHAnsi"/>
        </w:rPr>
        <w:t>Complaints Review Committee</w:t>
      </w:r>
    </w:p>
    <w:p w14:paraId="70298C34" w14:textId="77777777" w:rsidR="007B1444" w:rsidRPr="00624448" w:rsidRDefault="007B1444" w:rsidP="00A61152">
      <w:pPr>
        <w:pStyle w:val="BodyText"/>
        <w:spacing w:before="8"/>
        <w:ind w:right="141"/>
        <w:rPr>
          <w:rFonts w:asciiTheme="minorHAnsi" w:hAnsiTheme="minorHAnsi" w:cstheme="minorHAnsi"/>
        </w:rPr>
      </w:pPr>
    </w:p>
    <w:p w14:paraId="04F48AD9" w14:textId="7FAA28AD" w:rsidR="007B1444" w:rsidRPr="00624448" w:rsidRDefault="007B1444" w:rsidP="00A61152">
      <w:pPr>
        <w:pStyle w:val="BodyText"/>
        <w:tabs>
          <w:tab w:val="left" w:pos="9356"/>
        </w:tabs>
        <w:ind w:right="141"/>
        <w:rPr>
          <w:rFonts w:asciiTheme="minorHAnsi" w:hAnsiTheme="minorHAnsi" w:cstheme="minorHAnsi"/>
        </w:rPr>
      </w:pPr>
      <w:r w:rsidRPr="00624448">
        <w:rPr>
          <w:rFonts w:asciiTheme="minorHAnsi" w:hAnsiTheme="minorHAnsi" w:cstheme="minorHAnsi"/>
        </w:rPr>
        <w:t>In very exceptional circumstances where the complaint has not been resolved by the Headteacher/Chair of Governors, a meeting of the Complaints Review Committee will be arranged to review the complaint. The request must be made in writing to the Clerk to the Governing Board via the school. The request for the review must clearly set out the matters which remain unresolved.</w:t>
      </w:r>
    </w:p>
    <w:p w14:paraId="347F664C" w14:textId="77777777" w:rsidR="007B1444" w:rsidRPr="00624448" w:rsidRDefault="007B1444" w:rsidP="00A61152">
      <w:pPr>
        <w:pStyle w:val="BodyText"/>
        <w:spacing w:before="8"/>
        <w:ind w:right="141"/>
        <w:rPr>
          <w:rFonts w:asciiTheme="minorHAnsi" w:hAnsiTheme="minorHAnsi" w:cstheme="minorHAnsi"/>
        </w:rPr>
      </w:pPr>
    </w:p>
    <w:p w14:paraId="168445AF" w14:textId="77777777" w:rsidR="007B1444" w:rsidRPr="00624448" w:rsidRDefault="007B1444" w:rsidP="00A61152">
      <w:pPr>
        <w:pStyle w:val="BodyText"/>
        <w:ind w:right="141"/>
        <w:rPr>
          <w:rFonts w:asciiTheme="minorHAnsi" w:hAnsiTheme="minorHAnsi" w:cstheme="minorHAnsi"/>
        </w:rPr>
      </w:pPr>
      <w:r w:rsidRPr="00624448">
        <w:rPr>
          <w:rFonts w:asciiTheme="minorHAnsi" w:hAnsiTheme="minorHAnsi" w:cstheme="minorHAnsi"/>
        </w:rPr>
        <w:t>The Clerk to the Governing Board will acknowledge receipt and will convene the Complaints Review Committee. It is not expected to take more than 20 days to convene but the Clerk to the Committee will update the complainant as appropriate.</w:t>
      </w:r>
    </w:p>
    <w:p w14:paraId="6B71F668" w14:textId="77777777" w:rsidR="007B1444" w:rsidRPr="00624448" w:rsidRDefault="007B1444" w:rsidP="00A61152">
      <w:pPr>
        <w:pStyle w:val="BodyText"/>
        <w:spacing w:before="8"/>
        <w:ind w:right="141"/>
        <w:rPr>
          <w:rFonts w:asciiTheme="minorHAnsi" w:hAnsiTheme="minorHAnsi" w:cstheme="minorHAnsi"/>
        </w:rPr>
      </w:pPr>
    </w:p>
    <w:p w14:paraId="0E06D797" w14:textId="77777777" w:rsidR="007B1444" w:rsidRPr="00624448" w:rsidRDefault="007B1444" w:rsidP="00A61152">
      <w:pPr>
        <w:pStyle w:val="BodyText"/>
        <w:ind w:right="141"/>
        <w:rPr>
          <w:rFonts w:asciiTheme="minorHAnsi" w:hAnsiTheme="minorHAnsi" w:cstheme="minorHAnsi"/>
        </w:rPr>
      </w:pPr>
      <w:r w:rsidRPr="00624448">
        <w:rPr>
          <w:rFonts w:asciiTheme="minorHAnsi" w:hAnsiTheme="minorHAnsi" w:cstheme="minorHAnsi"/>
        </w:rPr>
        <w:t>The clerk will request copies of written evidence and will circulate the papers 5 school days before the Committee meets. The committee will not normally accept, as evidence, recordings of conversations that were obtained covertly and without the informed consent of all parties being recorded.</w:t>
      </w:r>
    </w:p>
    <w:p w14:paraId="37896D3C" w14:textId="77777777" w:rsidR="007B1444" w:rsidRPr="00624448" w:rsidRDefault="007B1444" w:rsidP="00A61152">
      <w:pPr>
        <w:pStyle w:val="BodyText"/>
        <w:spacing w:before="8"/>
        <w:ind w:right="141"/>
        <w:rPr>
          <w:rFonts w:asciiTheme="minorHAnsi" w:hAnsiTheme="minorHAnsi" w:cstheme="minorHAnsi"/>
        </w:rPr>
      </w:pPr>
    </w:p>
    <w:p w14:paraId="2E30652C" w14:textId="77777777" w:rsidR="007B1444" w:rsidRPr="00624448" w:rsidRDefault="007B1444" w:rsidP="00A61152">
      <w:pPr>
        <w:pStyle w:val="BodyText"/>
        <w:ind w:right="141"/>
        <w:rPr>
          <w:rFonts w:asciiTheme="minorHAnsi" w:hAnsiTheme="minorHAnsi" w:cstheme="minorHAnsi"/>
        </w:rPr>
      </w:pPr>
      <w:r w:rsidRPr="00624448">
        <w:rPr>
          <w:rFonts w:asciiTheme="minorHAnsi" w:hAnsiTheme="minorHAnsi" w:cstheme="minorHAnsi"/>
        </w:rPr>
        <w:t>The committee will also not review any new complaints at this stage or consider evidence unrelated to the initial complaint to be included. New complaints must be dealt with from Stage 1 of the procedure.</w:t>
      </w:r>
    </w:p>
    <w:p w14:paraId="11A622AD" w14:textId="77777777" w:rsidR="007B1444" w:rsidRPr="00624448" w:rsidRDefault="007B1444" w:rsidP="00A61152">
      <w:pPr>
        <w:pStyle w:val="BodyText"/>
        <w:spacing w:before="8"/>
        <w:ind w:right="141"/>
        <w:rPr>
          <w:rFonts w:asciiTheme="minorHAnsi" w:hAnsiTheme="minorHAnsi" w:cstheme="minorHAnsi"/>
        </w:rPr>
      </w:pPr>
    </w:p>
    <w:p w14:paraId="2D8D0A96" w14:textId="59587C83" w:rsidR="007B1444" w:rsidRDefault="007B1444" w:rsidP="00A61152">
      <w:pPr>
        <w:pStyle w:val="BodyText"/>
        <w:ind w:right="141"/>
        <w:rPr>
          <w:rFonts w:asciiTheme="minorHAnsi" w:hAnsiTheme="minorHAnsi" w:cstheme="minorHAnsi"/>
        </w:rPr>
      </w:pPr>
      <w:r w:rsidRPr="00624448">
        <w:rPr>
          <w:rFonts w:asciiTheme="minorHAnsi" w:hAnsiTheme="minorHAnsi" w:cstheme="minorHAnsi"/>
        </w:rPr>
        <w:t>The meeting will be held in private. Electronic recordings of meetings or conversations are not normally permitted unless a complainant’s own disability or special needs require it.</w:t>
      </w:r>
    </w:p>
    <w:p w14:paraId="32ADA361" w14:textId="77777777" w:rsidR="00285BF4" w:rsidRPr="00624448" w:rsidRDefault="00285BF4" w:rsidP="00A61152">
      <w:pPr>
        <w:pStyle w:val="BodyText"/>
        <w:ind w:right="141"/>
        <w:rPr>
          <w:rFonts w:asciiTheme="minorHAnsi" w:hAnsiTheme="minorHAnsi" w:cstheme="minorHAnsi"/>
        </w:rPr>
      </w:pPr>
    </w:p>
    <w:p w14:paraId="03FEEE41" w14:textId="77777777" w:rsidR="00285BF4" w:rsidRDefault="007B1444" w:rsidP="00A61152">
      <w:pPr>
        <w:pStyle w:val="BodyText"/>
        <w:ind w:right="141"/>
        <w:jc w:val="both"/>
        <w:rPr>
          <w:rFonts w:asciiTheme="minorHAnsi" w:hAnsiTheme="minorHAnsi" w:cstheme="minorHAnsi"/>
        </w:rPr>
      </w:pPr>
      <w:r w:rsidRPr="00624448">
        <w:rPr>
          <w:rFonts w:asciiTheme="minorHAnsi" w:hAnsiTheme="minorHAnsi" w:cstheme="minorHAnsi"/>
        </w:rPr>
        <w:t>When a request for the meeting to be recorded is received, this must be with the clerk in advance of the meeting taking place. The consent of all parties concerned must be obtained. The request and the decision will be recorded in the minutes of the meeting.</w:t>
      </w:r>
    </w:p>
    <w:p w14:paraId="3420D4E8" w14:textId="5172367A" w:rsidR="00285BF4" w:rsidRDefault="00285BF4" w:rsidP="00A61152">
      <w:pPr>
        <w:pStyle w:val="BodyText"/>
        <w:ind w:right="141"/>
        <w:jc w:val="both"/>
        <w:rPr>
          <w:rFonts w:asciiTheme="minorHAnsi" w:hAnsiTheme="minorHAnsi" w:cstheme="minorHAnsi"/>
        </w:rPr>
      </w:pPr>
    </w:p>
    <w:p w14:paraId="26AD4BE4" w14:textId="77777777" w:rsidR="00285BF4" w:rsidRPr="00285BF4" w:rsidRDefault="00285BF4" w:rsidP="00A61152">
      <w:pPr>
        <w:pStyle w:val="BodyText"/>
        <w:spacing w:before="91" w:line="289" w:lineRule="exact"/>
        <w:ind w:right="141"/>
        <w:rPr>
          <w:rFonts w:asciiTheme="minorHAnsi" w:hAnsiTheme="minorHAnsi" w:cstheme="minorHAnsi"/>
        </w:rPr>
      </w:pPr>
      <w:r w:rsidRPr="00285BF4">
        <w:rPr>
          <w:rFonts w:asciiTheme="minorHAnsi" w:hAnsiTheme="minorHAnsi" w:cstheme="minorHAnsi"/>
        </w:rPr>
        <w:t>The Committee will:</w:t>
      </w:r>
    </w:p>
    <w:p w14:paraId="614531FB" w14:textId="2E95CF52" w:rsidR="00285BF4" w:rsidRPr="00624448" w:rsidRDefault="00285BF4" w:rsidP="00A61152">
      <w:pPr>
        <w:pStyle w:val="BodyText"/>
        <w:numPr>
          <w:ilvl w:val="0"/>
          <w:numId w:val="22"/>
        </w:numPr>
        <w:spacing w:line="288" w:lineRule="exact"/>
        <w:ind w:right="141"/>
        <w:rPr>
          <w:rFonts w:asciiTheme="minorHAnsi" w:hAnsiTheme="minorHAnsi" w:cstheme="minorHAnsi"/>
        </w:rPr>
      </w:pPr>
      <w:r w:rsidRPr="00624448">
        <w:rPr>
          <w:rFonts w:asciiTheme="minorHAnsi" w:hAnsiTheme="minorHAnsi" w:cstheme="minorHAnsi"/>
        </w:rPr>
        <w:t>Consist of 3 governors who have no prior knowledge of the complaint.</w:t>
      </w:r>
    </w:p>
    <w:p w14:paraId="369B6751" w14:textId="4CC2F1F8" w:rsidR="00285BF4" w:rsidRPr="00624448" w:rsidRDefault="00285BF4" w:rsidP="00A61152">
      <w:pPr>
        <w:pStyle w:val="BodyText"/>
        <w:numPr>
          <w:ilvl w:val="0"/>
          <w:numId w:val="22"/>
        </w:numPr>
        <w:ind w:right="141"/>
        <w:rPr>
          <w:rFonts w:asciiTheme="minorHAnsi" w:hAnsiTheme="minorHAnsi" w:cstheme="minorHAnsi"/>
        </w:rPr>
      </w:pPr>
      <w:r w:rsidRPr="00624448">
        <w:rPr>
          <w:rFonts w:asciiTheme="minorHAnsi" w:hAnsiTheme="minorHAnsi" w:cstheme="minorHAnsi"/>
        </w:rPr>
        <w:t>With the Clerk, prepare an Agenda and invite the Headteacher and/or Chair of Governors, (as appropriate) and the complainant to the meeting.</w:t>
      </w:r>
    </w:p>
    <w:p w14:paraId="6B9E51E7" w14:textId="77777777" w:rsidR="00285BF4" w:rsidRDefault="00285BF4" w:rsidP="00285BF4">
      <w:pPr>
        <w:pStyle w:val="BodyText"/>
        <w:spacing w:line="288" w:lineRule="exact"/>
        <w:rPr>
          <w:rFonts w:asciiTheme="minorHAnsi" w:hAnsiTheme="minorHAnsi" w:cstheme="minorHAnsi"/>
        </w:rPr>
      </w:pPr>
    </w:p>
    <w:p w14:paraId="524856BF" w14:textId="2DD6A126" w:rsidR="00285BF4" w:rsidRDefault="00285BF4" w:rsidP="006C02CC">
      <w:pPr>
        <w:pStyle w:val="BodyText"/>
        <w:spacing w:line="288" w:lineRule="exact"/>
        <w:rPr>
          <w:rFonts w:asciiTheme="minorHAnsi" w:hAnsiTheme="minorHAnsi" w:cstheme="minorHAnsi"/>
        </w:rPr>
      </w:pPr>
      <w:r w:rsidRPr="00285BF4">
        <w:rPr>
          <w:rFonts w:asciiTheme="minorHAnsi" w:hAnsiTheme="minorHAnsi" w:cstheme="minorHAnsi"/>
          <w:b/>
          <w:bCs/>
        </w:rPr>
        <w:t xml:space="preserve">Note: </w:t>
      </w:r>
      <w:r w:rsidRPr="00624448">
        <w:rPr>
          <w:rFonts w:asciiTheme="minorHAnsi" w:hAnsiTheme="minorHAnsi" w:cstheme="minorHAnsi"/>
        </w:rPr>
        <w:t>It is the responsibility of the Headteacher/Chair of Governors and the complainant to secure their own witnesses and neither party can dictate who the other party brings.</w:t>
      </w:r>
      <w:r w:rsidR="006C02CC">
        <w:rPr>
          <w:rFonts w:asciiTheme="minorHAnsi" w:hAnsiTheme="minorHAnsi" w:cstheme="minorHAnsi"/>
        </w:rPr>
        <w:t xml:space="preserve"> </w:t>
      </w:r>
    </w:p>
    <w:p w14:paraId="1DF0F025" w14:textId="77777777" w:rsidR="006C02CC" w:rsidRPr="006C02CC" w:rsidRDefault="006C02CC" w:rsidP="006C02CC">
      <w:pPr>
        <w:pStyle w:val="BodyText"/>
        <w:spacing w:line="288" w:lineRule="exact"/>
        <w:rPr>
          <w:rFonts w:asciiTheme="minorHAnsi" w:hAnsiTheme="minorHAnsi" w:cstheme="minorHAnsi"/>
        </w:rPr>
      </w:pPr>
    </w:p>
    <w:p w14:paraId="73219765" w14:textId="5C797B2E" w:rsidR="00285BF4" w:rsidRPr="00624448" w:rsidRDefault="00285BF4" w:rsidP="006C02CC">
      <w:pPr>
        <w:pStyle w:val="BodyText"/>
        <w:numPr>
          <w:ilvl w:val="0"/>
          <w:numId w:val="23"/>
        </w:numPr>
        <w:spacing w:line="289" w:lineRule="exact"/>
        <w:rPr>
          <w:rFonts w:asciiTheme="minorHAnsi" w:hAnsiTheme="minorHAnsi" w:cstheme="minorHAnsi"/>
        </w:rPr>
      </w:pPr>
      <w:r w:rsidRPr="00624448">
        <w:rPr>
          <w:rFonts w:asciiTheme="minorHAnsi" w:hAnsiTheme="minorHAnsi" w:cstheme="minorHAnsi"/>
        </w:rPr>
        <w:t>Consider the written materials;</w:t>
      </w:r>
    </w:p>
    <w:p w14:paraId="6AB9E7CA" w14:textId="72618CFC" w:rsidR="00285BF4" w:rsidRPr="00624448" w:rsidRDefault="00285BF4" w:rsidP="00A61152">
      <w:pPr>
        <w:pStyle w:val="BodyText"/>
        <w:numPr>
          <w:ilvl w:val="0"/>
          <w:numId w:val="23"/>
        </w:numPr>
        <w:spacing w:line="288" w:lineRule="exact"/>
        <w:rPr>
          <w:rFonts w:asciiTheme="minorHAnsi" w:hAnsiTheme="minorHAnsi" w:cstheme="minorHAnsi"/>
        </w:rPr>
      </w:pPr>
      <w:r w:rsidRPr="00624448">
        <w:rPr>
          <w:rFonts w:asciiTheme="minorHAnsi" w:hAnsiTheme="minorHAnsi" w:cstheme="minorHAnsi"/>
        </w:rPr>
        <w:lastRenderedPageBreak/>
        <w:t>Consider the complaint and the Headteacher’s (or Chair of Governor’s) action.</w:t>
      </w:r>
    </w:p>
    <w:p w14:paraId="78FE1203" w14:textId="488E67D1" w:rsidR="00285BF4" w:rsidRPr="00624448" w:rsidRDefault="00285BF4" w:rsidP="00A61152">
      <w:pPr>
        <w:pStyle w:val="BodyText"/>
        <w:numPr>
          <w:ilvl w:val="0"/>
          <w:numId w:val="23"/>
        </w:numPr>
        <w:spacing w:line="288" w:lineRule="exact"/>
        <w:rPr>
          <w:rFonts w:asciiTheme="minorHAnsi" w:hAnsiTheme="minorHAnsi" w:cstheme="minorHAnsi"/>
        </w:rPr>
      </w:pPr>
      <w:r w:rsidRPr="00624448">
        <w:rPr>
          <w:rFonts w:asciiTheme="minorHAnsi" w:hAnsiTheme="minorHAnsi" w:cstheme="minorHAnsi"/>
        </w:rPr>
        <w:t>Seek advice and support as necessary.</w:t>
      </w:r>
    </w:p>
    <w:p w14:paraId="4605F0EE" w14:textId="79AE632D" w:rsidR="00285BF4" w:rsidRPr="00624448" w:rsidRDefault="00285BF4" w:rsidP="00A61152">
      <w:pPr>
        <w:pStyle w:val="BodyText"/>
        <w:numPr>
          <w:ilvl w:val="0"/>
          <w:numId w:val="23"/>
        </w:numPr>
        <w:spacing w:line="289" w:lineRule="exact"/>
        <w:rPr>
          <w:rFonts w:asciiTheme="minorHAnsi" w:hAnsiTheme="minorHAnsi" w:cstheme="minorHAnsi"/>
        </w:rPr>
      </w:pPr>
      <w:r w:rsidRPr="00624448">
        <w:rPr>
          <w:rFonts w:asciiTheme="minorHAnsi" w:hAnsiTheme="minorHAnsi" w:cstheme="minorHAnsi"/>
        </w:rPr>
        <w:t>Consider the oral evidence provided at the meeting.</w:t>
      </w:r>
    </w:p>
    <w:p w14:paraId="25A0D8E3" w14:textId="77777777" w:rsidR="00285BF4" w:rsidRDefault="00285BF4" w:rsidP="00A61152">
      <w:pPr>
        <w:pStyle w:val="BodyText"/>
        <w:jc w:val="both"/>
        <w:rPr>
          <w:rFonts w:asciiTheme="minorHAnsi" w:hAnsiTheme="minorHAnsi" w:cstheme="minorHAnsi"/>
        </w:rPr>
      </w:pPr>
    </w:p>
    <w:p w14:paraId="027BD102" w14:textId="77777777" w:rsidR="006C02CC" w:rsidRPr="00624448" w:rsidRDefault="006C02CC" w:rsidP="00A61152">
      <w:pPr>
        <w:pStyle w:val="BodyText"/>
        <w:rPr>
          <w:rFonts w:asciiTheme="minorHAnsi" w:hAnsiTheme="minorHAnsi" w:cstheme="minorHAnsi"/>
        </w:rPr>
      </w:pPr>
      <w:r w:rsidRPr="00624448">
        <w:rPr>
          <w:rFonts w:asciiTheme="minorHAnsi" w:hAnsiTheme="minorHAnsi" w:cstheme="minorHAnsi"/>
        </w:rPr>
        <w:t>If the complainant is invited to attend the meeting, they may bring someone along to provide support. This can be a relative or friend. Generally, we do not encourage either party to bring legal representatives to the committee meeting. However, there may be occasions when legal representation is appropriate. For instance, if a school employee is called as a witness in a complaint meeting, they may wish to be supported by union and/or legal representation.</w:t>
      </w:r>
    </w:p>
    <w:p w14:paraId="15708D70" w14:textId="77777777" w:rsidR="00285BF4" w:rsidRDefault="00285BF4" w:rsidP="00A61152">
      <w:pPr>
        <w:pStyle w:val="BodyText"/>
        <w:jc w:val="both"/>
        <w:rPr>
          <w:rFonts w:asciiTheme="minorHAnsi" w:hAnsiTheme="minorHAnsi" w:cstheme="minorHAnsi"/>
        </w:rPr>
      </w:pPr>
    </w:p>
    <w:p w14:paraId="124DE740" w14:textId="77777777" w:rsidR="006C02CC" w:rsidRPr="00624448" w:rsidRDefault="006C02CC" w:rsidP="00A61152">
      <w:pPr>
        <w:pStyle w:val="BodyText"/>
        <w:spacing w:line="289" w:lineRule="exact"/>
        <w:rPr>
          <w:rFonts w:asciiTheme="minorHAnsi" w:hAnsiTheme="minorHAnsi" w:cstheme="minorHAnsi"/>
        </w:rPr>
      </w:pPr>
      <w:r w:rsidRPr="00624448">
        <w:rPr>
          <w:rFonts w:asciiTheme="minorHAnsi" w:hAnsiTheme="minorHAnsi" w:cstheme="minorHAnsi"/>
        </w:rPr>
        <w:t>At the end of their review, the Complaints Review Committee will:</w:t>
      </w:r>
    </w:p>
    <w:p w14:paraId="51AD3D71" w14:textId="786D6AB6" w:rsidR="006C02CC" w:rsidRPr="00624448" w:rsidRDefault="006C02CC" w:rsidP="00A61152">
      <w:pPr>
        <w:pStyle w:val="BodyText"/>
        <w:numPr>
          <w:ilvl w:val="0"/>
          <w:numId w:val="24"/>
        </w:numPr>
        <w:spacing w:line="288" w:lineRule="exact"/>
        <w:rPr>
          <w:rFonts w:asciiTheme="minorHAnsi" w:hAnsiTheme="minorHAnsi" w:cstheme="minorHAnsi"/>
        </w:rPr>
      </w:pPr>
      <w:r w:rsidRPr="00624448">
        <w:rPr>
          <w:rFonts w:asciiTheme="minorHAnsi" w:hAnsiTheme="minorHAnsi" w:cstheme="minorHAnsi"/>
        </w:rPr>
        <w:t>Determine whether to dismiss or uphold the appeal in whole or part.</w:t>
      </w:r>
    </w:p>
    <w:p w14:paraId="7E1B04EB" w14:textId="5BCAA03F" w:rsidR="006C02CC" w:rsidRPr="00624448" w:rsidRDefault="006C02CC" w:rsidP="00A61152">
      <w:pPr>
        <w:pStyle w:val="BodyText"/>
        <w:numPr>
          <w:ilvl w:val="0"/>
          <w:numId w:val="24"/>
        </w:numPr>
        <w:rPr>
          <w:rFonts w:asciiTheme="minorHAnsi" w:hAnsiTheme="minorHAnsi" w:cstheme="minorHAnsi"/>
        </w:rPr>
      </w:pPr>
      <w:r w:rsidRPr="00624448">
        <w:rPr>
          <w:rFonts w:asciiTheme="minorHAnsi" w:hAnsiTheme="minorHAnsi" w:cstheme="minorHAnsi"/>
        </w:rPr>
        <w:t>Where upheld, decide on recommendations that should be reported to the Governing Board by the Chair of the Review Committee.</w:t>
      </w:r>
    </w:p>
    <w:p w14:paraId="6D98A8A6" w14:textId="4B8F1214" w:rsidR="006C02CC" w:rsidRPr="00624448" w:rsidRDefault="006C02CC" w:rsidP="00A61152">
      <w:pPr>
        <w:pStyle w:val="BodyText"/>
        <w:numPr>
          <w:ilvl w:val="0"/>
          <w:numId w:val="24"/>
        </w:numPr>
        <w:rPr>
          <w:rFonts w:asciiTheme="minorHAnsi" w:hAnsiTheme="minorHAnsi" w:cstheme="minorHAnsi"/>
        </w:rPr>
      </w:pPr>
      <w:r w:rsidRPr="00624448">
        <w:rPr>
          <w:rFonts w:asciiTheme="minorHAnsi" w:hAnsiTheme="minorHAnsi" w:cstheme="minorHAnsi"/>
        </w:rPr>
        <w:t>Advise the Headteacher/Chair of Governors (as appropriate) and complainant of their findings.</w:t>
      </w:r>
    </w:p>
    <w:p w14:paraId="148ADD1F" w14:textId="2BC7730F" w:rsidR="006C02CC" w:rsidRPr="00624448" w:rsidRDefault="006C02CC" w:rsidP="00A61152">
      <w:pPr>
        <w:pStyle w:val="BodyText"/>
        <w:numPr>
          <w:ilvl w:val="0"/>
          <w:numId w:val="24"/>
        </w:numPr>
        <w:spacing w:before="1" w:line="288" w:lineRule="exact"/>
        <w:rPr>
          <w:rFonts w:asciiTheme="minorHAnsi" w:hAnsiTheme="minorHAnsi" w:cstheme="minorHAnsi"/>
        </w:rPr>
      </w:pPr>
      <w:r w:rsidRPr="00624448">
        <w:rPr>
          <w:rFonts w:asciiTheme="minorHAnsi" w:hAnsiTheme="minorHAnsi" w:cstheme="minorHAnsi"/>
        </w:rPr>
        <w:t>Advise the complainant of any further action they may wish to take if they remain dissatisfied.</w:t>
      </w:r>
    </w:p>
    <w:p w14:paraId="2E51A8A2" w14:textId="77777777" w:rsidR="006C02CC" w:rsidRPr="00624448" w:rsidRDefault="006C02CC" w:rsidP="00A61152">
      <w:pPr>
        <w:pStyle w:val="BodyText"/>
        <w:spacing w:before="8"/>
        <w:rPr>
          <w:rFonts w:asciiTheme="minorHAnsi" w:hAnsiTheme="minorHAnsi" w:cstheme="minorHAnsi"/>
        </w:rPr>
      </w:pPr>
    </w:p>
    <w:p w14:paraId="0DBF1570" w14:textId="77777777" w:rsidR="006C02CC" w:rsidRPr="00624448" w:rsidRDefault="006C02CC" w:rsidP="00A61152">
      <w:pPr>
        <w:pStyle w:val="BodyText"/>
        <w:rPr>
          <w:rFonts w:asciiTheme="minorHAnsi" w:hAnsiTheme="minorHAnsi" w:cstheme="minorHAnsi"/>
        </w:rPr>
      </w:pPr>
      <w:r w:rsidRPr="00624448">
        <w:rPr>
          <w:rFonts w:asciiTheme="minorHAnsi" w:hAnsiTheme="minorHAnsi" w:cstheme="minorHAnsi"/>
        </w:rPr>
        <w:t>Following the review, the Chair of the Committee will arrange for the School’s Complaints Register to be amended to include a brief summary of the complaint and the findings of the Complaints Review Committee. In addition, the Chair of the Committee will ensure that the matter in general terms and any recommendations be reported to the Governing Board.</w:t>
      </w:r>
    </w:p>
    <w:p w14:paraId="76A62135" w14:textId="77777777" w:rsidR="006C02CC" w:rsidRPr="00624448" w:rsidRDefault="006C02CC" w:rsidP="00A61152">
      <w:pPr>
        <w:pStyle w:val="BodyText"/>
        <w:spacing w:before="11"/>
        <w:rPr>
          <w:rFonts w:asciiTheme="minorHAnsi" w:hAnsiTheme="minorHAnsi" w:cstheme="minorHAnsi"/>
        </w:rPr>
      </w:pPr>
    </w:p>
    <w:p w14:paraId="5E54DEF2" w14:textId="77777777" w:rsidR="006C02CC" w:rsidRPr="00624448" w:rsidRDefault="006C02CC" w:rsidP="00A61152">
      <w:pPr>
        <w:pStyle w:val="Heading1"/>
        <w:ind w:left="0"/>
        <w:rPr>
          <w:rFonts w:asciiTheme="minorHAnsi" w:hAnsiTheme="minorHAnsi" w:cstheme="minorHAnsi"/>
        </w:rPr>
      </w:pPr>
      <w:r w:rsidRPr="00624448">
        <w:rPr>
          <w:rFonts w:asciiTheme="minorHAnsi" w:hAnsiTheme="minorHAnsi" w:cstheme="minorHAnsi"/>
        </w:rPr>
        <w:t>This concludes the School’s Complaints Procedure.</w:t>
      </w:r>
    </w:p>
    <w:p w14:paraId="0E9311C7" w14:textId="77777777" w:rsidR="006C02CC" w:rsidRDefault="006C02CC" w:rsidP="00A61152">
      <w:pPr>
        <w:pStyle w:val="BodyText"/>
        <w:jc w:val="both"/>
        <w:rPr>
          <w:rFonts w:asciiTheme="minorHAnsi" w:hAnsiTheme="minorHAnsi" w:cstheme="minorHAnsi"/>
        </w:rPr>
      </w:pPr>
    </w:p>
    <w:p w14:paraId="23E3906B" w14:textId="2F7AC639" w:rsidR="006C02CC" w:rsidRPr="006C02CC" w:rsidRDefault="006C02CC" w:rsidP="00A61152">
      <w:pPr>
        <w:pStyle w:val="Heading5"/>
        <w:spacing w:after="223"/>
        <w:ind w:left="21"/>
        <w:rPr>
          <w:rFonts w:asciiTheme="minorHAnsi" w:hAnsiTheme="minorHAnsi" w:cstheme="minorHAnsi"/>
          <w:b/>
          <w:bCs/>
          <w:color w:val="000000" w:themeColor="text1"/>
          <w:sz w:val="24"/>
          <w:szCs w:val="24"/>
        </w:rPr>
      </w:pPr>
      <w:r w:rsidRPr="006C02CC">
        <w:rPr>
          <w:rFonts w:asciiTheme="minorHAnsi" w:hAnsiTheme="minorHAnsi" w:cstheme="minorHAnsi"/>
          <w:b/>
          <w:bCs/>
          <w:color w:val="000000" w:themeColor="text1"/>
          <w:sz w:val="24"/>
          <w:szCs w:val="24"/>
        </w:rPr>
        <w:t>Withdrawal of a Complaint</w:t>
      </w:r>
    </w:p>
    <w:p w14:paraId="6C281064" w14:textId="77777777" w:rsidR="006C02CC" w:rsidRPr="006C02CC" w:rsidRDefault="006C02CC" w:rsidP="00A61152">
      <w:pPr>
        <w:spacing w:after="228"/>
        <w:ind w:left="21"/>
        <w:rPr>
          <w:rFonts w:cstheme="minorHAnsi"/>
          <w:color w:val="000000" w:themeColor="text1"/>
          <w:sz w:val="24"/>
          <w:szCs w:val="24"/>
        </w:rPr>
      </w:pPr>
      <w:r w:rsidRPr="006C02CC">
        <w:rPr>
          <w:rFonts w:cstheme="minorHAnsi"/>
          <w:color w:val="000000" w:themeColor="text1"/>
          <w:sz w:val="24"/>
          <w:szCs w:val="24"/>
        </w:rPr>
        <w:t>If the complainant wishes to withdraw their complaint at any time, they will be asked to confirm this in writing.</w:t>
      </w:r>
    </w:p>
    <w:p w14:paraId="5809BD05" w14:textId="169CA680" w:rsidR="006C02CC" w:rsidRPr="006C02CC" w:rsidRDefault="006C02CC" w:rsidP="00A61152">
      <w:pPr>
        <w:pStyle w:val="Heading5"/>
        <w:spacing w:after="223"/>
        <w:ind w:left="21"/>
        <w:rPr>
          <w:rFonts w:asciiTheme="minorHAnsi" w:hAnsiTheme="minorHAnsi" w:cstheme="minorHAnsi"/>
          <w:b/>
          <w:bCs/>
          <w:color w:val="000000" w:themeColor="text1"/>
          <w:sz w:val="24"/>
          <w:szCs w:val="24"/>
        </w:rPr>
      </w:pPr>
      <w:r w:rsidRPr="006C02CC">
        <w:rPr>
          <w:rFonts w:asciiTheme="minorHAnsi" w:hAnsiTheme="minorHAnsi" w:cstheme="minorHAnsi"/>
          <w:b/>
          <w:bCs/>
          <w:color w:val="000000" w:themeColor="text1"/>
          <w:sz w:val="24"/>
          <w:szCs w:val="24"/>
        </w:rPr>
        <w:t>The Role of the Local Authority</w:t>
      </w:r>
    </w:p>
    <w:p w14:paraId="08A549DA" w14:textId="54A75857" w:rsidR="006C02CC" w:rsidRPr="006C02CC" w:rsidRDefault="006C02CC" w:rsidP="00A61152">
      <w:pPr>
        <w:ind w:left="21"/>
        <w:rPr>
          <w:rFonts w:cstheme="minorHAnsi"/>
          <w:color w:val="000000" w:themeColor="text1"/>
          <w:sz w:val="24"/>
          <w:szCs w:val="24"/>
        </w:rPr>
      </w:pPr>
      <w:r w:rsidRPr="006C02CC">
        <w:rPr>
          <w:rFonts w:cstheme="minorHAnsi"/>
          <w:color w:val="000000" w:themeColor="text1"/>
          <w:sz w:val="24"/>
          <w:szCs w:val="24"/>
        </w:rPr>
        <w:t>The role of the Local Authority (LA) is prescribed by legislation. In responding to complaints about schools, the LA (Diocesan/Church Authority) will explain to the complainant:</w:t>
      </w:r>
    </w:p>
    <w:p w14:paraId="480EEC4A" w14:textId="3BA937A9" w:rsidR="006C02CC" w:rsidRPr="006C02CC" w:rsidRDefault="006C02CC" w:rsidP="00A61152">
      <w:pPr>
        <w:pStyle w:val="ListParagraph"/>
        <w:numPr>
          <w:ilvl w:val="0"/>
          <w:numId w:val="25"/>
        </w:numPr>
        <w:spacing w:after="3" w:line="248" w:lineRule="auto"/>
        <w:rPr>
          <w:rFonts w:cstheme="minorHAnsi"/>
          <w:color w:val="000000" w:themeColor="text1"/>
          <w:sz w:val="24"/>
          <w:szCs w:val="24"/>
        </w:rPr>
      </w:pPr>
      <w:r w:rsidRPr="006C02CC">
        <w:rPr>
          <w:rFonts w:cstheme="minorHAnsi"/>
          <w:color w:val="000000" w:themeColor="text1"/>
          <w:sz w:val="24"/>
          <w:szCs w:val="24"/>
        </w:rPr>
        <w:t>That schools are self-managing and are responsible for administering procedures that deal with complaints made against them.</w:t>
      </w:r>
    </w:p>
    <w:p w14:paraId="7F8BA048" w14:textId="65C9193F" w:rsidR="006C02CC" w:rsidRPr="006C02CC" w:rsidRDefault="006C02CC" w:rsidP="00A61152">
      <w:pPr>
        <w:pStyle w:val="ListParagraph"/>
        <w:numPr>
          <w:ilvl w:val="0"/>
          <w:numId w:val="25"/>
        </w:numPr>
        <w:spacing w:after="3" w:line="248" w:lineRule="auto"/>
        <w:rPr>
          <w:rFonts w:cstheme="minorHAnsi"/>
          <w:color w:val="000000" w:themeColor="text1"/>
          <w:sz w:val="24"/>
          <w:szCs w:val="24"/>
        </w:rPr>
      </w:pPr>
      <w:r w:rsidRPr="006C02CC">
        <w:rPr>
          <w:rFonts w:cstheme="minorHAnsi"/>
          <w:color w:val="000000" w:themeColor="text1"/>
          <w:sz w:val="24"/>
          <w:szCs w:val="24"/>
        </w:rPr>
        <w:t xml:space="preserve">The appropriate procedures for their complaint and refer them to the Headteacher, Chair of Governors or Clerk, as appropriate.  </w:t>
      </w:r>
    </w:p>
    <w:p w14:paraId="2A90DC59" w14:textId="77F98D28" w:rsidR="006C02CC" w:rsidRPr="006C02CC" w:rsidRDefault="006C02CC" w:rsidP="00A61152">
      <w:pPr>
        <w:pStyle w:val="ListParagraph"/>
        <w:numPr>
          <w:ilvl w:val="0"/>
          <w:numId w:val="25"/>
        </w:numPr>
        <w:spacing w:after="228" w:line="248" w:lineRule="auto"/>
        <w:rPr>
          <w:rFonts w:cstheme="minorHAnsi"/>
          <w:color w:val="000000" w:themeColor="text1"/>
          <w:sz w:val="24"/>
          <w:szCs w:val="24"/>
        </w:rPr>
      </w:pPr>
      <w:r w:rsidRPr="006C02CC">
        <w:rPr>
          <w:rFonts w:cstheme="minorHAnsi"/>
          <w:color w:val="000000" w:themeColor="text1"/>
          <w:sz w:val="24"/>
          <w:szCs w:val="24"/>
        </w:rPr>
        <w:t xml:space="preserve">The school may seek advice and support from the appropriate Local Authority Officer or </w:t>
      </w:r>
      <w:proofErr w:type="gramStart"/>
      <w:r w:rsidRPr="006C02CC">
        <w:rPr>
          <w:rFonts w:cstheme="minorHAnsi"/>
          <w:color w:val="000000" w:themeColor="text1"/>
          <w:sz w:val="24"/>
          <w:szCs w:val="24"/>
        </w:rPr>
        <w:t>the  School’s</w:t>
      </w:r>
      <w:proofErr w:type="gramEnd"/>
      <w:r w:rsidRPr="006C02CC">
        <w:rPr>
          <w:rFonts w:cstheme="minorHAnsi"/>
          <w:color w:val="000000" w:themeColor="text1"/>
          <w:sz w:val="24"/>
          <w:szCs w:val="24"/>
        </w:rPr>
        <w:t xml:space="preserve"> Adviser.</w:t>
      </w:r>
    </w:p>
    <w:p w14:paraId="12621548" w14:textId="4098E9C1" w:rsidR="006C02CC" w:rsidRPr="006C02CC" w:rsidRDefault="006C02CC" w:rsidP="00A61152">
      <w:pPr>
        <w:pStyle w:val="Heading5"/>
        <w:spacing w:after="223"/>
        <w:ind w:left="21"/>
        <w:rPr>
          <w:rFonts w:asciiTheme="minorHAnsi" w:hAnsiTheme="minorHAnsi" w:cstheme="minorHAnsi"/>
          <w:b/>
          <w:bCs/>
          <w:color w:val="000000" w:themeColor="text1"/>
          <w:sz w:val="24"/>
          <w:szCs w:val="24"/>
        </w:rPr>
      </w:pPr>
      <w:r w:rsidRPr="006C02CC">
        <w:rPr>
          <w:rFonts w:asciiTheme="minorHAnsi" w:hAnsiTheme="minorHAnsi" w:cstheme="minorHAnsi"/>
          <w:b/>
          <w:bCs/>
          <w:color w:val="000000" w:themeColor="text1"/>
          <w:sz w:val="24"/>
          <w:szCs w:val="24"/>
        </w:rPr>
        <w:t>Social Media</w:t>
      </w:r>
    </w:p>
    <w:p w14:paraId="57D7218E" w14:textId="77777777" w:rsidR="006C02CC" w:rsidRPr="006C02CC" w:rsidRDefault="006C02CC" w:rsidP="00A61152">
      <w:pPr>
        <w:spacing w:after="228"/>
        <w:ind w:left="21"/>
        <w:rPr>
          <w:rFonts w:cstheme="minorHAnsi"/>
          <w:color w:val="000000" w:themeColor="text1"/>
          <w:sz w:val="24"/>
          <w:szCs w:val="24"/>
        </w:rPr>
      </w:pPr>
      <w:r w:rsidRPr="006C02CC">
        <w:rPr>
          <w:rFonts w:cstheme="minorHAnsi"/>
          <w:color w:val="000000" w:themeColor="text1"/>
          <w:sz w:val="24"/>
          <w:szCs w:val="24"/>
        </w:rPr>
        <w:t>Whilst the school accepts that complainants have a right to an opinion and make it public through the use of social media, complainants are reminded that they are not entitled to use social media to defame or harass individual staff or governors.</w:t>
      </w:r>
    </w:p>
    <w:p w14:paraId="732F197A" w14:textId="2C2E6D80" w:rsidR="006C02CC" w:rsidRPr="006C02CC" w:rsidRDefault="006C02CC" w:rsidP="005278B5">
      <w:pPr>
        <w:pStyle w:val="Heading5"/>
        <w:spacing w:after="223"/>
        <w:ind w:left="21" w:right="-284"/>
        <w:rPr>
          <w:rFonts w:asciiTheme="minorHAnsi" w:hAnsiTheme="minorHAnsi" w:cstheme="minorHAnsi"/>
          <w:b/>
          <w:bCs/>
          <w:color w:val="000000" w:themeColor="text1"/>
          <w:sz w:val="24"/>
          <w:szCs w:val="24"/>
        </w:rPr>
      </w:pPr>
      <w:r w:rsidRPr="006C02CC">
        <w:rPr>
          <w:rFonts w:asciiTheme="minorHAnsi" w:hAnsiTheme="minorHAnsi" w:cstheme="minorHAnsi"/>
          <w:b/>
          <w:bCs/>
          <w:color w:val="000000" w:themeColor="text1"/>
          <w:sz w:val="24"/>
          <w:szCs w:val="24"/>
        </w:rPr>
        <w:t>Calculation of time</w:t>
      </w:r>
    </w:p>
    <w:p w14:paraId="70F155CD" w14:textId="77777777" w:rsidR="006C02CC" w:rsidRPr="006C02CC" w:rsidRDefault="006C02CC" w:rsidP="005278B5">
      <w:pPr>
        <w:spacing w:after="228"/>
        <w:ind w:left="21" w:right="-284"/>
        <w:rPr>
          <w:rFonts w:cstheme="minorHAnsi"/>
          <w:color w:val="000000" w:themeColor="text1"/>
          <w:sz w:val="24"/>
          <w:szCs w:val="24"/>
        </w:rPr>
      </w:pPr>
      <w:r w:rsidRPr="006C02CC">
        <w:rPr>
          <w:rFonts w:cstheme="minorHAnsi"/>
          <w:color w:val="000000" w:themeColor="text1"/>
          <w:sz w:val="24"/>
          <w:szCs w:val="24"/>
        </w:rPr>
        <w:t>All references in this Policy to ‘days’ should be taken to mean school days and therefore will not include weekends, school holidays or INSET days.</w:t>
      </w:r>
    </w:p>
    <w:p w14:paraId="75759CAB" w14:textId="7E01B65D" w:rsidR="006C02CC" w:rsidRPr="006C02CC" w:rsidRDefault="006C02CC" w:rsidP="005278B5">
      <w:pPr>
        <w:pStyle w:val="Heading5"/>
        <w:ind w:left="21" w:right="-284"/>
        <w:rPr>
          <w:rFonts w:asciiTheme="minorHAnsi" w:hAnsiTheme="minorHAnsi" w:cstheme="minorHAnsi"/>
          <w:b/>
          <w:bCs/>
          <w:color w:val="000000" w:themeColor="text1"/>
          <w:sz w:val="24"/>
          <w:szCs w:val="24"/>
        </w:rPr>
      </w:pPr>
      <w:r w:rsidRPr="006C02CC">
        <w:rPr>
          <w:rFonts w:asciiTheme="minorHAnsi" w:hAnsiTheme="minorHAnsi" w:cstheme="minorHAnsi"/>
          <w:b/>
          <w:bCs/>
          <w:color w:val="000000" w:themeColor="text1"/>
          <w:sz w:val="24"/>
          <w:szCs w:val="24"/>
        </w:rPr>
        <w:lastRenderedPageBreak/>
        <w:t>Next stage</w:t>
      </w:r>
    </w:p>
    <w:p w14:paraId="3C084E6C" w14:textId="19198C2C" w:rsidR="006C02CC" w:rsidRPr="006C02CC" w:rsidRDefault="006C02CC" w:rsidP="005278B5">
      <w:pPr>
        <w:spacing w:after="228"/>
        <w:ind w:left="21" w:right="-284"/>
        <w:rPr>
          <w:rFonts w:cstheme="minorHAnsi"/>
          <w:color w:val="000000" w:themeColor="text1"/>
          <w:sz w:val="24"/>
          <w:szCs w:val="24"/>
        </w:rPr>
      </w:pPr>
      <w:r>
        <w:rPr>
          <w:rFonts w:cstheme="minorHAnsi"/>
          <w:color w:val="000000" w:themeColor="text1"/>
          <w:sz w:val="24"/>
          <w:szCs w:val="24"/>
        </w:rPr>
        <w:br/>
      </w:r>
      <w:r w:rsidRPr="006C02CC">
        <w:rPr>
          <w:rFonts w:cstheme="minorHAnsi"/>
          <w:color w:val="000000" w:themeColor="text1"/>
          <w:sz w:val="24"/>
          <w:szCs w:val="24"/>
        </w:rPr>
        <w:t>After closing a complaint, should the school receive a duplicate complaint, (</w:t>
      </w:r>
      <w:proofErr w:type="gramStart"/>
      <w:r w:rsidRPr="006C02CC">
        <w:rPr>
          <w:rFonts w:cstheme="minorHAnsi"/>
          <w:color w:val="000000" w:themeColor="text1"/>
          <w:sz w:val="24"/>
          <w:szCs w:val="24"/>
        </w:rPr>
        <w:t>e.g.</w:t>
      </w:r>
      <w:proofErr w:type="gramEnd"/>
      <w:r w:rsidRPr="006C02CC">
        <w:rPr>
          <w:rFonts w:cstheme="minorHAnsi"/>
          <w:color w:val="000000" w:themeColor="text1"/>
          <w:sz w:val="24"/>
          <w:szCs w:val="24"/>
        </w:rPr>
        <w:t xml:space="preserve"> from a spouse; partner, a grandparent, child etc), about the same subject the school will inform the new complainant that the school has already considered that complaint and the local process is complete. The complainant can contact the Department for Education (DfE) if they are dissatisfied with the school’s handling of the original complaint.</w:t>
      </w:r>
    </w:p>
    <w:p w14:paraId="25B55A48" w14:textId="77777777" w:rsidR="006C02CC" w:rsidRPr="006C02CC" w:rsidRDefault="006C02CC" w:rsidP="005278B5">
      <w:pPr>
        <w:spacing w:after="228"/>
        <w:ind w:left="21" w:right="-284"/>
        <w:rPr>
          <w:rFonts w:cstheme="minorHAnsi"/>
          <w:color w:val="000000" w:themeColor="text1"/>
          <w:sz w:val="24"/>
          <w:szCs w:val="24"/>
        </w:rPr>
      </w:pPr>
      <w:r w:rsidRPr="006C02CC">
        <w:rPr>
          <w:rFonts w:cstheme="minorHAnsi"/>
          <w:color w:val="000000" w:themeColor="text1"/>
          <w:sz w:val="24"/>
          <w:szCs w:val="24"/>
        </w:rPr>
        <w:t xml:space="preserve">However, if there are any new aspects to the complaint, the school will investigate and deal with this under the </w:t>
      </w:r>
      <w:proofErr w:type="gramStart"/>
      <w:r w:rsidRPr="006C02CC">
        <w:rPr>
          <w:rFonts w:cstheme="minorHAnsi"/>
          <w:color w:val="000000" w:themeColor="text1"/>
          <w:sz w:val="24"/>
          <w:szCs w:val="24"/>
        </w:rPr>
        <w:t>complaints</w:t>
      </w:r>
      <w:proofErr w:type="gramEnd"/>
      <w:r w:rsidRPr="006C02CC">
        <w:rPr>
          <w:rFonts w:cstheme="minorHAnsi"/>
          <w:color w:val="000000" w:themeColor="text1"/>
          <w:sz w:val="24"/>
          <w:szCs w:val="24"/>
        </w:rPr>
        <w:t xml:space="preserve"> procedure.</w:t>
      </w:r>
    </w:p>
    <w:p w14:paraId="395535DA" w14:textId="77777777" w:rsidR="006C02CC" w:rsidRPr="006C02CC" w:rsidRDefault="006C02CC" w:rsidP="005278B5">
      <w:pPr>
        <w:spacing w:after="228"/>
        <w:ind w:left="21" w:right="-284"/>
        <w:rPr>
          <w:rFonts w:cstheme="minorHAnsi"/>
          <w:color w:val="000000" w:themeColor="text1"/>
          <w:sz w:val="24"/>
          <w:szCs w:val="24"/>
        </w:rPr>
      </w:pPr>
      <w:r w:rsidRPr="006C02CC">
        <w:rPr>
          <w:rFonts w:cstheme="minorHAnsi"/>
          <w:color w:val="000000" w:themeColor="text1"/>
          <w:sz w:val="24"/>
          <w:szCs w:val="24"/>
        </w:rPr>
        <w:t xml:space="preserve">If the original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14FFC0CB" w14:textId="77777777" w:rsidR="006C02CC" w:rsidRPr="006C02CC" w:rsidRDefault="006C02CC" w:rsidP="005278B5">
      <w:pPr>
        <w:spacing w:after="228"/>
        <w:ind w:left="21" w:right="-284"/>
        <w:rPr>
          <w:rFonts w:cstheme="minorHAnsi"/>
          <w:color w:val="000000" w:themeColor="text1"/>
          <w:sz w:val="24"/>
          <w:szCs w:val="24"/>
        </w:rPr>
      </w:pPr>
      <w:r w:rsidRPr="006C02CC">
        <w:rPr>
          <w:rFonts w:cstheme="minorHAnsi"/>
          <w:color w:val="000000" w:themeColor="text1"/>
          <w:sz w:val="24"/>
          <w:szCs w:val="24"/>
        </w:rPr>
        <w:t xml:space="preserve">The Department for Education will not normally reinvestigate the substance of complaints or overturn any decisions made by the school.  They will consider whether the school has adhered to education legislation and any statutory policies connected with the complaint. </w:t>
      </w:r>
    </w:p>
    <w:p w14:paraId="3293E1FF" w14:textId="77777777" w:rsidR="006C02CC" w:rsidRPr="006C02CC" w:rsidRDefault="006C02CC" w:rsidP="005278B5">
      <w:pPr>
        <w:spacing w:after="228"/>
        <w:ind w:left="21" w:right="-284"/>
        <w:rPr>
          <w:rFonts w:cstheme="minorHAnsi"/>
          <w:color w:val="000000" w:themeColor="text1"/>
          <w:sz w:val="24"/>
          <w:szCs w:val="24"/>
        </w:rPr>
      </w:pPr>
      <w:r w:rsidRPr="006C02CC">
        <w:rPr>
          <w:rFonts w:cstheme="minorHAnsi"/>
          <w:color w:val="000000" w:themeColor="text1"/>
          <w:sz w:val="24"/>
          <w:szCs w:val="24"/>
        </w:rPr>
        <w:t>The complainant can refer their complaint to the Department for Education online at: www.education.gov.uk/contactus, by telephone on: 0370 000 2288 or by writing to:</w:t>
      </w:r>
    </w:p>
    <w:p w14:paraId="50703395" w14:textId="5396AC93" w:rsidR="006C02CC" w:rsidRPr="006C02CC" w:rsidRDefault="006C02CC" w:rsidP="005278B5">
      <w:pPr>
        <w:spacing w:after="12"/>
        <w:ind w:left="21" w:right="-284"/>
        <w:rPr>
          <w:rFonts w:cstheme="minorHAnsi"/>
          <w:b/>
          <w:bCs/>
          <w:color w:val="000000" w:themeColor="text1"/>
          <w:sz w:val="24"/>
          <w:szCs w:val="24"/>
        </w:rPr>
      </w:pPr>
      <w:r w:rsidRPr="006C02CC">
        <w:rPr>
          <w:rFonts w:cstheme="minorHAnsi"/>
          <w:b/>
          <w:bCs/>
          <w:color w:val="000000" w:themeColor="text1"/>
          <w:sz w:val="24"/>
          <w:szCs w:val="24"/>
        </w:rPr>
        <w:t>Department for Education</w:t>
      </w:r>
      <w:r w:rsidRPr="006C02CC">
        <w:rPr>
          <w:rFonts w:cstheme="minorHAnsi"/>
          <w:b/>
          <w:bCs/>
          <w:color w:val="000000" w:themeColor="text1"/>
          <w:sz w:val="24"/>
          <w:szCs w:val="24"/>
        </w:rPr>
        <w:br/>
        <w:t>School Complaints Unit</w:t>
      </w:r>
    </w:p>
    <w:p w14:paraId="3AC25BA1" w14:textId="5590AF48" w:rsidR="006C02CC" w:rsidRPr="006C02CC" w:rsidRDefault="006C02CC" w:rsidP="005278B5">
      <w:pPr>
        <w:ind w:left="21" w:right="-284"/>
        <w:rPr>
          <w:rFonts w:cstheme="minorHAnsi"/>
          <w:color w:val="000000" w:themeColor="text1"/>
          <w:sz w:val="24"/>
          <w:szCs w:val="24"/>
        </w:rPr>
      </w:pPr>
      <w:r w:rsidRPr="006C02CC">
        <w:rPr>
          <w:rFonts w:cstheme="minorHAnsi"/>
          <w:color w:val="000000" w:themeColor="text1"/>
          <w:sz w:val="24"/>
          <w:szCs w:val="24"/>
        </w:rPr>
        <w:t>Piccadilly Gate, Store Street</w:t>
      </w:r>
      <w:r>
        <w:rPr>
          <w:rFonts w:cstheme="minorHAnsi"/>
          <w:color w:val="000000" w:themeColor="text1"/>
          <w:sz w:val="24"/>
          <w:szCs w:val="24"/>
        </w:rPr>
        <w:br/>
      </w:r>
      <w:r w:rsidRPr="006C02CC">
        <w:rPr>
          <w:rFonts w:cstheme="minorHAnsi"/>
          <w:color w:val="000000" w:themeColor="text1"/>
          <w:sz w:val="24"/>
          <w:szCs w:val="24"/>
        </w:rPr>
        <w:t>Manchester. M1 2WD</w:t>
      </w:r>
    </w:p>
    <w:p w14:paraId="0A5F46E0" w14:textId="7090F740" w:rsidR="007B1444" w:rsidRDefault="007B1444" w:rsidP="007B1444">
      <w:pPr>
        <w:rPr>
          <w:rFonts w:cstheme="minorHAnsi"/>
          <w:sz w:val="24"/>
          <w:szCs w:val="24"/>
        </w:rPr>
      </w:pPr>
    </w:p>
    <w:sectPr w:rsidR="007B1444" w:rsidSect="001364C6">
      <w:footerReference w:type="default" r:id="rId24"/>
      <w:pgSz w:w="11906" w:h="16838"/>
      <w:pgMar w:top="709" w:right="991"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A2E68" w14:textId="77777777" w:rsidR="00BB7AD7" w:rsidRDefault="00BB7AD7" w:rsidP="00BB7AD7">
      <w:pPr>
        <w:spacing w:after="0" w:line="240" w:lineRule="auto"/>
      </w:pPr>
      <w:r>
        <w:separator/>
      </w:r>
    </w:p>
  </w:endnote>
  <w:endnote w:type="continuationSeparator" w:id="0">
    <w:p w14:paraId="2D55C0D8" w14:textId="77777777" w:rsidR="00BB7AD7" w:rsidRDefault="00BB7AD7" w:rsidP="00BB7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2D77" w14:textId="6DA02175" w:rsidR="001364C6" w:rsidRPr="001364C6" w:rsidRDefault="001364C6">
    <w:pPr>
      <w:pStyle w:val="Footer"/>
      <w:rPr>
        <w:sz w:val="16"/>
        <w:szCs w:val="16"/>
        <w:lang w:val="en-US"/>
      </w:rPr>
    </w:pPr>
    <w:r w:rsidRPr="001364C6">
      <w:rPr>
        <w:sz w:val="16"/>
        <w:szCs w:val="16"/>
        <w:lang w:val="en-US"/>
      </w:rPr>
      <w:t>Updated Feb 25 CWI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29C4E" w14:textId="77777777" w:rsidR="00BB7AD7" w:rsidRDefault="00BB7AD7" w:rsidP="00BB7AD7">
      <w:pPr>
        <w:spacing w:after="0" w:line="240" w:lineRule="auto"/>
      </w:pPr>
      <w:r>
        <w:separator/>
      </w:r>
    </w:p>
  </w:footnote>
  <w:footnote w:type="continuationSeparator" w:id="0">
    <w:p w14:paraId="2597114D" w14:textId="77777777" w:rsidR="00BB7AD7" w:rsidRDefault="00BB7AD7" w:rsidP="00BB7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1709" w14:textId="77777777" w:rsidR="007B1444" w:rsidRDefault="007B144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FF4B" w14:textId="77777777" w:rsidR="007B1444" w:rsidRDefault="007B1444">
    <w:pPr>
      <w:pStyle w:val="BodyText"/>
      <w:spacing w:line="14" w:lineRule="auto"/>
      <w:rPr>
        <w:sz w:val="20"/>
      </w:rPr>
    </w:pPr>
    <w:r>
      <w:rPr>
        <w:noProof/>
        <w:lang w:val="en-GB" w:eastAsia="en-GB"/>
      </w:rPr>
      <mc:AlternateContent>
        <mc:Choice Requires="wps">
          <w:drawing>
            <wp:anchor distT="0" distB="0" distL="114300" distR="114300" simplePos="0" relativeHeight="251659264" behindDoc="1" locked="0" layoutInCell="1" allowOverlap="1" wp14:anchorId="7B45A542" wp14:editId="39E1D268">
              <wp:simplePos x="0" y="0"/>
              <wp:positionH relativeFrom="page">
                <wp:posOffset>567055</wp:posOffset>
              </wp:positionH>
              <wp:positionV relativeFrom="page">
                <wp:posOffset>232410</wp:posOffset>
              </wp:positionV>
              <wp:extent cx="224155" cy="208915"/>
              <wp:effectExtent l="0" t="381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0EB4F" w14:textId="77777777" w:rsidR="007B1444" w:rsidRDefault="007B1444">
                          <w:pPr>
                            <w:spacing w:before="26"/>
                            <w:ind w:left="40"/>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5A542" id="_x0000_t202" coordsize="21600,21600" o:spt="202" path="m,l,21600r21600,l21600,xe">
              <v:stroke joinstyle="miter"/>
              <v:path gradientshapeok="t" o:connecttype="rect"/>
            </v:shapetype>
            <v:shape id="Text Box 5" o:spid="_x0000_s1026" type="#_x0000_t202" style="position:absolute;margin-left:44.65pt;margin-top:18.3pt;width:17.65pt;height:16.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" filled="f" stroked="f">
              <v:textbox inset="0,0,0,0">
                <w:txbxContent>
                  <w:p w14:paraId="6140EB4F" w14:textId="77777777" w:rsidR="007B1444" w:rsidRDefault="007B1444">
                    <w:pPr>
                      <w:spacing w:before="26"/>
                      <w:ind w:left="40"/>
                      <w:rPr>
                        <w:rFonts w:ascii="Arial"/>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4EB"/>
    <w:multiLevelType w:val="hybridMultilevel"/>
    <w:tmpl w:val="BE100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A5D1C"/>
    <w:multiLevelType w:val="hybridMultilevel"/>
    <w:tmpl w:val="35D0F28A"/>
    <w:lvl w:ilvl="0" w:tplc="4CD0328A">
      <w:start w:val="1"/>
      <w:numFmt w:val="lowerLetter"/>
      <w:lvlText w:val="%1)"/>
      <w:lvlJc w:val="left"/>
      <w:pPr>
        <w:tabs>
          <w:tab w:val="num" w:pos="720"/>
        </w:tabs>
        <w:ind w:left="720" w:hanging="720"/>
      </w:pPr>
      <w:rPr>
        <w:rFonts w:asciiTheme="minorHAnsi" w:eastAsiaTheme="minorHAnsi" w:hAnsiTheme="minorHAnsi" w:cstheme="minorBid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8A6011"/>
    <w:multiLevelType w:val="hybridMultilevel"/>
    <w:tmpl w:val="8766F610"/>
    <w:lvl w:ilvl="0" w:tplc="08090001">
      <w:start w:val="1"/>
      <w:numFmt w:val="bullet"/>
      <w:lvlText w:val=""/>
      <w:lvlJc w:val="left"/>
      <w:pPr>
        <w:ind w:left="1925" w:hanging="360"/>
      </w:pPr>
      <w:rPr>
        <w:rFonts w:ascii="Symbol" w:hAnsi="Symbol" w:hint="default"/>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3" w15:restartNumberingAfterBreak="0">
    <w:nsid w:val="11935DA0"/>
    <w:multiLevelType w:val="hybridMultilevel"/>
    <w:tmpl w:val="81ECD080"/>
    <w:lvl w:ilvl="0" w:tplc="38B26C1E">
      <w:start w:val="1"/>
      <w:numFmt w:val="decimal"/>
      <w:lvlText w:val="%1."/>
      <w:lvlJc w:val="left"/>
      <w:pPr>
        <w:ind w:left="720" w:hanging="360"/>
      </w:pPr>
      <w:rPr>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9518AD"/>
    <w:multiLevelType w:val="hybridMultilevel"/>
    <w:tmpl w:val="B624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37EAA"/>
    <w:multiLevelType w:val="hybridMultilevel"/>
    <w:tmpl w:val="6846B4D0"/>
    <w:lvl w:ilvl="0" w:tplc="3886E22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8554F"/>
    <w:multiLevelType w:val="hybridMultilevel"/>
    <w:tmpl w:val="16726028"/>
    <w:lvl w:ilvl="0" w:tplc="4F420F06">
      <w:start w:val="1"/>
      <w:numFmt w:val="lowerLetter"/>
      <w:lvlText w:val="(%1)"/>
      <w:lvlJc w:val="left"/>
      <w:pPr>
        <w:ind w:left="1160" w:hanging="454"/>
      </w:pPr>
      <w:rPr>
        <w:rFonts w:ascii="Tahoma" w:eastAsia="Tahoma" w:hAnsi="Tahoma" w:cs="Tahoma" w:hint="default"/>
        <w:color w:val="575756"/>
        <w:w w:val="94"/>
        <w:sz w:val="24"/>
        <w:szCs w:val="24"/>
      </w:rPr>
    </w:lvl>
    <w:lvl w:ilvl="1" w:tplc="ACDAAF78">
      <w:numFmt w:val="bullet"/>
      <w:lvlText w:val="•"/>
      <w:lvlJc w:val="left"/>
      <w:pPr>
        <w:ind w:left="2234" w:hanging="454"/>
      </w:pPr>
      <w:rPr>
        <w:rFonts w:hint="default"/>
      </w:rPr>
    </w:lvl>
    <w:lvl w:ilvl="2" w:tplc="FE00E034">
      <w:numFmt w:val="bullet"/>
      <w:lvlText w:val="•"/>
      <w:lvlJc w:val="left"/>
      <w:pPr>
        <w:ind w:left="3309" w:hanging="454"/>
      </w:pPr>
      <w:rPr>
        <w:rFonts w:hint="default"/>
      </w:rPr>
    </w:lvl>
    <w:lvl w:ilvl="3" w:tplc="EBDE2B26">
      <w:numFmt w:val="bullet"/>
      <w:lvlText w:val="•"/>
      <w:lvlJc w:val="left"/>
      <w:pPr>
        <w:ind w:left="4383" w:hanging="454"/>
      </w:pPr>
      <w:rPr>
        <w:rFonts w:hint="default"/>
      </w:rPr>
    </w:lvl>
    <w:lvl w:ilvl="4" w:tplc="BF9E8EC6">
      <w:numFmt w:val="bullet"/>
      <w:lvlText w:val="•"/>
      <w:lvlJc w:val="left"/>
      <w:pPr>
        <w:ind w:left="5458" w:hanging="454"/>
      </w:pPr>
      <w:rPr>
        <w:rFonts w:hint="default"/>
      </w:rPr>
    </w:lvl>
    <w:lvl w:ilvl="5" w:tplc="D6ECABA0">
      <w:numFmt w:val="bullet"/>
      <w:lvlText w:val="•"/>
      <w:lvlJc w:val="left"/>
      <w:pPr>
        <w:ind w:left="6532" w:hanging="454"/>
      </w:pPr>
      <w:rPr>
        <w:rFonts w:hint="default"/>
      </w:rPr>
    </w:lvl>
    <w:lvl w:ilvl="6" w:tplc="CE181972">
      <w:numFmt w:val="bullet"/>
      <w:lvlText w:val="•"/>
      <w:lvlJc w:val="left"/>
      <w:pPr>
        <w:ind w:left="7607" w:hanging="454"/>
      </w:pPr>
      <w:rPr>
        <w:rFonts w:hint="default"/>
      </w:rPr>
    </w:lvl>
    <w:lvl w:ilvl="7" w:tplc="B12A2F72">
      <w:numFmt w:val="bullet"/>
      <w:lvlText w:val="•"/>
      <w:lvlJc w:val="left"/>
      <w:pPr>
        <w:ind w:left="8681" w:hanging="454"/>
      </w:pPr>
      <w:rPr>
        <w:rFonts w:hint="default"/>
      </w:rPr>
    </w:lvl>
    <w:lvl w:ilvl="8" w:tplc="7018D6EE">
      <w:numFmt w:val="bullet"/>
      <w:lvlText w:val="•"/>
      <w:lvlJc w:val="left"/>
      <w:pPr>
        <w:ind w:left="9756" w:hanging="454"/>
      </w:pPr>
      <w:rPr>
        <w:rFonts w:hint="default"/>
      </w:rPr>
    </w:lvl>
  </w:abstractNum>
  <w:abstractNum w:abstractNumId="8" w15:restartNumberingAfterBreak="0">
    <w:nsid w:val="236E5F04"/>
    <w:multiLevelType w:val="hybridMultilevel"/>
    <w:tmpl w:val="C8F28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A6A55"/>
    <w:multiLevelType w:val="hybridMultilevel"/>
    <w:tmpl w:val="6554CA8C"/>
    <w:lvl w:ilvl="0" w:tplc="DBC8120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0C0DF9"/>
    <w:multiLevelType w:val="hybridMultilevel"/>
    <w:tmpl w:val="7C22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A6E21"/>
    <w:multiLevelType w:val="hybridMultilevel"/>
    <w:tmpl w:val="4908207A"/>
    <w:lvl w:ilvl="0" w:tplc="67244356">
      <w:start w:val="1"/>
      <w:numFmt w:val="bullet"/>
      <w:lvlText w:val="•"/>
      <w:lvlJc w:val="left"/>
      <w:pPr>
        <w:ind w:left="592"/>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1" w:tplc="C0B69950">
      <w:start w:val="1"/>
      <w:numFmt w:val="bullet"/>
      <w:lvlText w:val="o"/>
      <w:lvlJc w:val="left"/>
      <w:pPr>
        <w:ind w:left="147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2" w:tplc="2E2EFF6E">
      <w:start w:val="1"/>
      <w:numFmt w:val="bullet"/>
      <w:lvlText w:val="▪"/>
      <w:lvlJc w:val="left"/>
      <w:pPr>
        <w:ind w:left="219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3" w:tplc="BFDE3982">
      <w:start w:val="1"/>
      <w:numFmt w:val="bullet"/>
      <w:lvlText w:val="•"/>
      <w:lvlJc w:val="left"/>
      <w:pPr>
        <w:ind w:left="291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4" w:tplc="BA1EB364">
      <w:start w:val="1"/>
      <w:numFmt w:val="bullet"/>
      <w:lvlText w:val="o"/>
      <w:lvlJc w:val="left"/>
      <w:pPr>
        <w:ind w:left="363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5" w:tplc="8620E3C6">
      <w:start w:val="1"/>
      <w:numFmt w:val="bullet"/>
      <w:lvlText w:val="▪"/>
      <w:lvlJc w:val="left"/>
      <w:pPr>
        <w:ind w:left="435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6" w:tplc="B6B247BA">
      <w:start w:val="1"/>
      <w:numFmt w:val="bullet"/>
      <w:lvlText w:val="•"/>
      <w:lvlJc w:val="left"/>
      <w:pPr>
        <w:ind w:left="507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7" w:tplc="152A5954">
      <w:start w:val="1"/>
      <w:numFmt w:val="bullet"/>
      <w:lvlText w:val="o"/>
      <w:lvlJc w:val="left"/>
      <w:pPr>
        <w:ind w:left="579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8" w:tplc="4AF29BB0">
      <w:start w:val="1"/>
      <w:numFmt w:val="bullet"/>
      <w:lvlText w:val="▪"/>
      <w:lvlJc w:val="left"/>
      <w:pPr>
        <w:ind w:left="651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abstractNum>
  <w:abstractNum w:abstractNumId="12" w15:restartNumberingAfterBreak="0">
    <w:nsid w:val="321F04AD"/>
    <w:multiLevelType w:val="hybridMultilevel"/>
    <w:tmpl w:val="00AA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DE6DED"/>
    <w:multiLevelType w:val="hybridMultilevel"/>
    <w:tmpl w:val="CEBCAD8A"/>
    <w:lvl w:ilvl="0" w:tplc="08090001">
      <w:start w:val="1"/>
      <w:numFmt w:val="bullet"/>
      <w:lvlText w:val=""/>
      <w:lvlJc w:val="left"/>
      <w:pPr>
        <w:ind w:left="1925" w:hanging="360"/>
      </w:pPr>
      <w:rPr>
        <w:rFonts w:ascii="Symbol" w:hAnsi="Symbol" w:hint="default"/>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4" w15:restartNumberingAfterBreak="0">
    <w:nsid w:val="4DE7608A"/>
    <w:multiLevelType w:val="hybridMultilevel"/>
    <w:tmpl w:val="C610EF18"/>
    <w:lvl w:ilvl="0" w:tplc="2D9AC7B6">
      <w:start w:val="1"/>
      <w:numFmt w:val="lowerRoman"/>
      <w:lvlText w:val="(%1)"/>
      <w:lvlJc w:val="left"/>
      <w:pPr>
        <w:ind w:left="400" w:hanging="281"/>
      </w:pPr>
      <w:rPr>
        <w:rFonts w:ascii="Arial" w:eastAsia="Arial" w:hAnsi="Arial" w:cs="Arial" w:hint="default"/>
        <w:b/>
        <w:bCs/>
        <w:color w:val="575756"/>
        <w:w w:val="107"/>
        <w:sz w:val="24"/>
        <w:szCs w:val="24"/>
      </w:rPr>
    </w:lvl>
    <w:lvl w:ilvl="1" w:tplc="4FC803E2">
      <w:numFmt w:val="bullet"/>
      <w:lvlText w:val="•"/>
      <w:lvlJc w:val="left"/>
      <w:pPr>
        <w:ind w:left="1430" w:hanging="281"/>
      </w:pPr>
      <w:rPr>
        <w:rFonts w:hint="default"/>
      </w:rPr>
    </w:lvl>
    <w:lvl w:ilvl="2" w:tplc="30BAD95C">
      <w:numFmt w:val="bullet"/>
      <w:lvlText w:val="•"/>
      <w:lvlJc w:val="left"/>
      <w:pPr>
        <w:ind w:left="2461" w:hanging="281"/>
      </w:pPr>
      <w:rPr>
        <w:rFonts w:hint="default"/>
      </w:rPr>
    </w:lvl>
    <w:lvl w:ilvl="3" w:tplc="60A404E2">
      <w:numFmt w:val="bullet"/>
      <w:lvlText w:val="•"/>
      <w:lvlJc w:val="left"/>
      <w:pPr>
        <w:ind w:left="3491" w:hanging="281"/>
      </w:pPr>
      <w:rPr>
        <w:rFonts w:hint="default"/>
      </w:rPr>
    </w:lvl>
    <w:lvl w:ilvl="4" w:tplc="B51CA2BC">
      <w:numFmt w:val="bullet"/>
      <w:lvlText w:val="•"/>
      <w:lvlJc w:val="left"/>
      <w:pPr>
        <w:ind w:left="4522" w:hanging="281"/>
      </w:pPr>
      <w:rPr>
        <w:rFonts w:hint="default"/>
      </w:rPr>
    </w:lvl>
    <w:lvl w:ilvl="5" w:tplc="74BCF0BC">
      <w:numFmt w:val="bullet"/>
      <w:lvlText w:val="•"/>
      <w:lvlJc w:val="left"/>
      <w:pPr>
        <w:ind w:left="5552" w:hanging="281"/>
      </w:pPr>
      <w:rPr>
        <w:rFonts w:hint="default"/>
      </w:rPr>
    </w:lvl>
    <w:lvl w:ilvl="6" w:tplc="F78A20E8">
      <w:numFmt w:val="bullet"/>
      <w:lvlText w:val="•"/>
      <w:lvlJc w:val="left"/>
      <w:pPr>
        <w:ind w:left="6583" w:hanging="281"/>
      </w:pPr>
      <w:rPr>
        <w:rFonts w:hint="default"/>
      </w:rPr>
    </w:lvl>
    <w:lvl w:ilvl="7" w:tplc="E414739E">
      <w:numFmt w:val="bullet"/>
      <w:lvlText w:val="•"/>
      <w:lvlJc w:val="left"/>
      <w:pPr>
        <w:ind w:left="7613" w:hanging="281"/>
      </w:pPr>
      <w:rPr>
        <w:rFonts w:hint="default"/>
      </w:rPr>
    </w:lvl>
    <w:lvl w:ilvl="8" w:tplc="F038216C">
      <w:numFmt w:val="bullet"/>
      <w:lvlText w:val="•"/>
      <w:lvlJc w:val="left"/>
      <w:pPr>
        <w:ind w:left="8644" w:hanging="281"/>
      </w:pPr>
      <w:rPr>
        <w:rFonts w:hint="default"/>
      </w:rPr>
    </w:lvl>
  </w:abstractNum>
  <w:abstractNum w:abstractNumId="15" w15:restartNumberingAfterBreak="0">
    <w:nsid w:val="4E985A88"/>
    <w:multiLevelType w:val="hybridMultilevel"/>
    <w:tmpl w:val="ACD4DF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CE431A"/>
    <w:multiLevelType w:val="hybridMultilevel"/>
    <w:tmpl w:val="502A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D081F"/>
    <w:multiLevelType w:val="hybridMultilevel"/>
    <w:tmpl w:val="7B1C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A70B01"/>
    <w:multiLevelType w:val="hybridMultilevel"/>
    <w:tmpl w:val="AF48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87909"/>
    <w:multiLevelType w:val="hybridMultilevel"/>
    <w:tmpl w:val="C9042AF6"/>
    <w:lvl w:ilvl="0" w:tplc="8038422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073800"/>
    <w:multiLevelType w:val="hybridMultilevel"/>
    <w:tmpl w:val="4872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E1C6A"/>
    <w:multiLevelType w:val="hybridMultilevel"/>
    <w:tmpl w:val="68CCE50E"/>
    <w:lvl w:ilvl="0" w:tplc="0B9825F4">
      <w:start w:val="1"/>
      <w:numFmt w:val="decimal"/>
      <w:lvlText w:val="%1."/>
      <w:lvlJc w:val="left"/>
      <w:pPr>
        <w:ind w:left="114" w:hanging="281"/>
        <w:jc w:val="right"/>
      </w:pPr>
      <w:rPr>
        <w:rFonts w:ascii="Arial" w:eastAsia="Arial" w:hAnsi="Arial" w:cs="Arial" w:hint="default"/>
        <w:b/>
        <w:bCs/>
        <w:color w:val="575756"/>
        <w:w w:val="102"/>
        <w:sz w:val="24"/>
        <w:szCs w:val="24"/>
      </w:rPr>
    </w:lvl>
    <w:lvl w:ilvl="1" w:tplc="5F56E0DA">
      <w:numFmt w:val="bullet"/>
      <w:lvlText w:val="•"/>
      <w:lvlJc w:val="left"/>
      <w:pPr>
        <w:ind w:left="1180" w:hanging="281"/>
      </w:pPr>
      <w:rPr>
        <w:rFonts w:hint="default"/>
      </w:rPr>
    </w:lvl>
    <w:lvl w:ilvl="2" w:tplc="A90CA2FC">
      <w:numFmt w:val="bullet"/>
      <w:lvlText w:val="•"/>
      <w:lvlJc w:val="left"/>
      <w:pPr>
        <w:ind w:left="2241" w:hanging="281"/>
      </w:pPr>
      <w:rPr>
        <w:rFonts w:hint="default"/>
      </w:rPr>
    </w:lvl>
    <w:lvl w:ilvl="3" w:tplc="416E64EC">
      <w:numFmt w:val="bullet"/>
      <w:lvlText w:val="•"/>
      <w:lvlJc w:val="left"/>
      <w:pPr>
        <w:ind w:left="3301" w:hanging="281"/>
      </w:pPr>
      <w:rPr>
        <w:rFonts w:hint="default"/>
      </w:rPr>
    </w:lvl>
    <w:lvl w:ilvl="4" w:tplc="12CA3092">
      <w:numFmt w:val="bullet"/>
      <w:lvlText w:val="•"/>
      <w:lvlJc w:val="left"/>
      <w:pPr>
        <w:ind w:left="4362" w:hanging="281"/>
      </w:pPr>
      <w:rPr>
        <w:rFonts w:hint="default"/>
      </w:rPr>
    </w:lvl>
    <w:lvl w:ilvl="5" w:tplc="D3920D1A">
      <w:numFmt w:val="bullet"/>
      <w:lvlText w:val="•"/>
      <w:lvlJc w:val="left"/>
      <w:pPr>
        <w:ind w:left="5422" w:hanging="281"/>
      </w:pPr>
      <w:rPr>
        <w:rFonts w:hint="default"/>
      </w:rPr>
    </w:lvl>
    <w:lvl w:ilvl="6" w:tplc="250CB9D4">
      <w:numFmt w:val="bullet"/>
      <w:lvlText w:val="•"/>
      <w:lvlJc w:val="left"/>
      <w:pPr>
        <w:ind w:left="6483" w:hanging="281"/>
      </w:pPr>
      <w:rPr>
        <w:rFonts w:hint="default"/>
      </w:rPr>
    </w:lvl>
    <w:lvl w:ilvl="7" w:tplc="69961172">
      <w:numFmt w:val="bullet"/>
      <w:lvlText w:val="•"/>
      <w:lvlJc w:val="left"/>
      <w:pPr>
        <w:ind w:left="7543" w:hanging="281"/>
      </w:pPr>
      <w:rPr>
        <w:rFonts w:hint="default"/>
      </w:rPr>
    </w:lvl>
    <w:lvl w:ilvl="8" w:tplc="C2EA27D6">
      <w:numFmt w:val="bullet"/>
      <w:lvlText w:val="•"/>
      <w:lvlJc w:val="left"/>
      <w:pPr>
        <w:ind w:left="8604" w:hanging="281"/>
      </w:pPr>
      <w:rPr>
        <w:rFonts w:hint="default"/>
      </w:rPr>
    </w:lvl>
  </w:abstractNum>
  <w:abstractNum w:abstractNumId="24" w15:restartNumberingAfterBreak="0">
    <w:nsid w:val="7C5B7071"/>
    <w:multiLevelType w:val="hybridMultilevel"/>
    <w:tmpl w:val="C574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4"/>
  </w:num>
  <w:num w:numId="4">
    <w:abstractNumId w:val="6"/>
  </w:num>
  <w:num w:numId="5">
    <w:abstractNumId w:val="3"/>
  </w:num>
  <w:num w:numId="6">
    <w:abstractNumId w:val="1"/>
  </w:num>
  <w:num w:numId="7">
    <w:abstractNumId w:val="20"/>
  </w:num>
  <w:num w:numId="8">
    <w:abstractNumId w:val="15"/>
  </w:num>
  <w:num w:numId="9">
    <w:abstractNumId w:val="9"/>
  </w:num>
  <w:num w:numId="10">
    <w:abstractNumId w:val="7"/>
  </w:num>
  <w:num w:numId="11">
    <w:abstractNumId w:val="23"/>
  </w:num>
  <w:num w:numId="12">
    <w:abstractNumId w:val="2"/>
  </w:num>
  <w:num w:numId="13">
    <w:abstractNumId w:val="13"/>
  </w:num>
  <w:num w:numId="14">
    <w:abstractNumId w:val="17"/>
  </w:num>
  <w:num w:numId="15">
    <w:abstractNumId w:val="22"/>
  </w:num>
  <w:num w:numId="16">
    <w:abstractNumId w:val="10"/>
  </w:num>
  <w:num w:numId="17">
    <w:abstractNumId w:val="24"/>
  </w:num>
  <w:num w:numId="18">
    <w:abstractNumId w:val="0"/>
  </w:num>
  <w:num w:numId="19">
    <w:abstractNumId w:val="14"/>
  </w:num>
  <w:num w:numId="20">
    <w:abstractNumId w:val="11"/>
  </w:num>
  <w:num w:numId="21">
    <w:abstractNumId w:val="16"/>
  </w:num>
  <w:num w:numId="22">
    <w:abstractNumId w:val="12"/>
  </w:num>
  <w:num w:numId="23">
    <w:abstractNumId w:val="18"/>
  </w:num>
  <w:num w:numId="24">
    <w:abstractNumId w:val="5"/>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C52C3"/>
    <w:rsid w:val="000D5E37"/>
    <w:rsid w:val="000E53C9"/>
    <w:rsid w:val="00111ADF"/>
    <w:rsid w:val="00120BC5"/>
    <w:rsid w:val="001364C6"/>
    <w:rsid w:val="00196ABE"/>
    <w:rsid w:val="001A0E0C"/>
    <w:rsid w:val="00285BF4"/>
    <w:rsid w:val="003146C7"/>
    <w:rsid w:val="003871CC"/>
    <w:rsid w:val="003E38C2"/>
    <w:rsid w:val="0045249B"/>
    <w:rsid w:val="004730B1"/>
    <w:rsid w:val="005278B5"/>
    <w:rsid w:val="00624448"/>
    <w:rsid w:val="006A7786"/>
    <w:rsid w:val="006C02CC"/>
    <w:rsid w:val="007B1444"/>
    <w:rsid w:val="0083348E"/>
    <w:rsid w:val="00841E6E"/>
    <w:rsid w:val="00845E56"/>
    <w:rsid w:val="00873798"/>
    <w:rsid w:val="0096577A"/>
    <w:rsid w:val="009D79AD"/>
    <w:rsid w:val="00A0608C"/>
    <w:rsid w:val="00A61152"/>
    <w:rsid w:val="00A6162F"/>
    <w:rsid w:val="00AD18BA"/>
    <w:rsid w:val="00B35251"/>
    <w:rsid w:val="00BB7AD7"/>
    <w:rsid w:val="00BC5113"/>
    <w:rsid w:val="00C25333"/>
    <w:rsid w:val="00CC346F"/>
    <w:rsid w:val="00D22F7E"/>
    <w:rsid w:val="00E40827"/>
    <w:rsid w:val="00E53B28"/>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ABE"/>
  </w:style>
  <w:style w:type="paragraph" w:styleId="Heading1">
    <w:name w:val="heading 1"/>
    <w:basedOn w:val="Normal"/>
    <w:link w:val="Heading1Char"/>
    <w:uiPriority w:val="1"/>
    <w:qFormat/>
    <w:rsid w:val="009D79AD"/>
    <w:pPr>
      <w:widowControl w:val="0"/>
      <w:autoSpaceDE w:val="0"/>
      <w:autoSpaceDN w:val="0"/>
      <w:spacing w:after="0" w:line="240" w:lineRule="auto"/>
      <w:ind w:left="1000"/>
      <w:outlineLvl w:val="0"/>
    </w:pPr>
    <w:rPr>
      <w:rFonts w:ascii="Arial" w:eastAsia="Arial" w:hAnsi="Arial" w:cs="Arial"/>
      <w:b/>
      <w:bCs/>
      <w:sz w:val="24"/>
      <w:szCs w:val="24"/>
      <w:lang w:val="en-US"/>
    </w:rPr>
  </w:style>
  <w:style w:type="paragraph" w:styleId="Heading4">
    <w:name w:val="heading 4"/>
    <w:basedOn w:val="Normal"/>
    <w:next w:val="Normal"/>
    <w:link w:val="Heading4Char"/>
    <w:uiPriority w:val="9"/>
    <w:semiHidden/>
    <w:unhideWhenUsed/>
    <w:qFormat/>
    <w:rsid w:val="007B1444"/>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7B1444"/>
    <w:pPr>
      <w:keepNext/>
      <w:keepLines/>
      <w:widowControl w:val="0"/>
      <w:autoSpaceDE w:val="0"/>
      <w:autoSpaceDN w:val="0"/>
      <w:spacing w:before="40" w:after="0" w:line="240" w:lineRule="auto"/>
      <w:outlineLvl w:val="4"/>
    </w:pPr>
    <w:rPr>
      <w:rFonts w:asciiTheme="majorHAnsi" w:eastAsiaTheme="majorEastAsia" w:hAnsiTheme="majorHAnsi" w:cstheme="majorBidi"/>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1"/>
    <w:qFormat/>
    <w:rsid w:val="001A0E0C"/>
    <w:pPr>
      <w:ind w:left="720"/>
      <w:contextualSpacing/>
    </w:pPr>
  </w:style>
  <w:style w:type="paragraph" w:styleId="NoSpacing">
    <w:name w:val="No Spacing"/>
    <w:uiPriority w:val="1"/>
    <w:qFormat/>
    <w:rsid w:val="004730B1"/>
    <w:pPr>
      <w:spacing w:after="0" w:line="240" w:lineRule="auto"/>
    </w:pPr>
  </w:style>
  <w:style w:type="paragraph" w:styleId="Footer">
    <w:name w:val="footer"/>
    <w:basedOn w:val="Normal"/>
    <w:link w:val="FooterChar"/>
    <w:uiPriority w:val="99"/>
    <w:unhideWhenUsed/>
    <w:rsid w:val="00BB7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AD7"/>
  </w:style>
  <w:style w:type="character" w:styleId="Hyperlink">
    <w:name w:val="Hyperlink"/>
    <w:basedOn w:val="DefaultParagraphFont"/>
    <w:uiPriority w:val="99"/>
    <w:unhideWhenUsed/>
    <w:rsid w:val="00C25333"/>
    <w:rPr>
      <w:color w:val="0563C1" w:themeColor="hyperlink"/>
      <w:u w:val="single"/>
    </w:rPr>
  </w:style>
  <w:style w:type="character" w:styleId="UnresolvedMention">
    <w:name w:val="Unresolved Mention"/>
    <w:basedOn w:val="DefaultParagraphFont"/>
    <w:uiPriority w:val="99"/>
    <w:semiHidden/>
    <w:unhideWhenUsed/>
    <w:rsid w:val="00C25333"/>
    <w:rPr>
      <w:color w:val="605E5C"/>
      <w:shd w:val="clear" w:color="auto" w:fill="E1DFDD"/>
    </w:rPr>
  </w:style>
  <w:style w:type="character" w:customStyle="1" w:styleId="Heading1Char">
    <w:name w:val="Heading 1 Char"/>
    <w:basedOn w:val="DefaultParagraphFont"/>
    <w:link w:val="Heading1"/>
    <w:uiPriority w:val="1"/>
    <w:rsid w:val="009D79AD"/>
    <w:rPr>
      <w:rFonts w:ascii="Arial" w:eastAsia="Arial" w:hAnsi="Arial" w:cs="Arial"/>
      <w:b/>
      <w:bCs/>
      <w:sz w:val="24"/>
      <w:szCs w:val="24"/>
      <w:lang w:val="en-US"/>
    </w:rPr>
  </w:style>
  <w:style w:type="paragraph" w:styleId="BodyText">
    <w:name w:val="Body Text"/>
    <w:basedOn w:val="Normal"/>
    <w:link w:val="BodyTextChar"/>
    <w:uiPriority w:val="1"/>
    <w:qFormat/>
    <w:rsid w:val="009D79AD"/>
    <w:pPr>
      <w:widowControl w:val="0"/>
      <w:autoSpaceDE w:val="0"/>
      <w:autoSpaceDN w:val="0"/>
      <w:spacing w:after="0" w:line="240" w:lineRule="auto"/>
    </w:pPr>
    <w:rPr>
      <w:rFonts w:ascii="Tahoma" w:eastAsia="Tahoma" w:hAnsi="Tahoma" w:cs="Tahoma"/>
      <w:sz w:val="24"/>
      <w:szCs w:val="24"/>
      <w:lang w:val="en-US"/>
    </w:rPr>
  </w:style>
  <w:style w:type="character" w:customStyle="1" w:styleId="BodyTextChar">
    <w:name w:val="Body Text Char"/>
    <w:basedOn w:val="DefaultParagraphFont"/>
    <w:link w:val="BodyText"/>
    <w:uiPriority w:val="1"/>
    <w:rsid w:val="009D79AD"/>
    <w:rPr>
      <w:rFonts w:ascii="Tahoma" w:eastAsia="Tahoma" w:hAnsi="Tahoma" w:cs="Tahoma"/>
      <w:sz w:val="24"/>
      <w:szCs w:val="24"/>
      <w:lang w:val="en-US"/>
    </w:rPr>
  </w:style>
  <w:style w:type="paragraph" w:customStyle="1" w:styleId="TableParagraph">
    <w:name w:val="Table Paragraph"/>
    <w:basedOn w:val="Normal"/>
    <w:uiPriority w:val="1"/>
    <w:qFormat/>
    <w:rsid w:val="00841E6E"/>
    <w:pPr>
      <w:widowControl w:val="0"/>
      <w:autoSpaceDE w:val="0"/>
      <w:autoSpaceDN w:val="0"/>
      <w:spacing w:after="0" w:line="240" w:lineRule="auto"/>
      <w:ind w:left="131"/>
    </w:pPr>
    <w:rPr>
      <w:rFonts w:ascii="Tahoma" w:eastAsia="Tahoma" w:hAnsi="Tahoma" w:cs="Tahoma"/>
      <w:lang w:val="en-US"/>
    </w:rPr>
  </w:style>
  <w:style w:type="character" w:customStyle="1" w:styleId="Heading4Char">
    <w:name w:val="Heading 4 Char"/>
    <w:basedOn w:val="DefaultParagraphFont"/>
    <w:link w:val="Heading4"/>
    <w:uiPriority w:val="9"/>
    <w:semiHidden/>
    <w:rsid w:val="007B1444"/>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7B1444"/>
    <w:rPr>
      <w:rFonts w:asciiTheme="majorHAnsi" w:eastAsiaTheme="majorEastAsia" w:hAnsiTheme="majorHAnsi" w:cstheme="majorBidi"/>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PupilAccessCentral@lancashire.gov.uk" TargetMode="External"/><Relationship Id="rId13" Type="http://schemas.openxmlformats.org/officeDocument/2006/relationships/hyperlink" Target="mailto:ESCPupilAccessCentral@lancashire.gov.uk" TargetMode="External"/><Relationship Id="rId18" Type="http://schemas.openxmlformats.org/officeDocument/2006/relationships/hyperlink" Target="mailto:dataprotectionfee@ico.org.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gov.uk/government/publications/school-complaints-procedures/best-practice-" TargetMode="External"/><Relationship Id="rId7" Type="http://schemas.openxmlformats.org/officeDocument/2006/relationships/image" Target="media/image1.png"/><Relationship Id="rId12" Type="http://schemas.openxmlformats.org/officeDocument/2006/relationships/hyperlink" Target="http://www.gov.uk/school-discipline-exclusions/exclusions" TargetMode="External"/><Relationship Id="rId17" Type="http://schemas.openxmlformats.org/officeDocument/2006/relationships/hyperlink" Target="http://www.education.gov.uk/contact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omplaintsandfeedback@lancashire.gov.uk" TargetMode="External"/><Relationship Id="rId20" Type="http://schemas.openxmlformats.org/officeDocument/2006/relationships/hyperlink" Target="http://www.gov.uk/government/publications/school-complaints-procedures/best-prac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SHeducation@lancashire.gov.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ducation.gov.uk/contactus" TargetMode="External"/><Relationship Id="rId23" Type="http://schemas.openxmlformats.org/officeDocument/2006/relationships/header" Target="header2.xml"/><Relationship Id="rId10" Type="http://schemas.openxmlformats.org/officeDocument/2006/relationships/hyperlink" Target="mailto:schoolplanning@lancashire.gov.uk" TargetMode="External"/><Relationship Id="rId19" Type="http://schemas.openxmlformats.org/officeDocument/2006/relationships/hyperlink" Target="mailto:Complaintsandfeedback@lancashire.gov.uk" TargetMode="External"/><Relationship Id="rId4" Type="http://schemas.openxmlformats.org/officeDocument/2006/relationships/webSettings" Target="webSettings.xml"/><Relationship Id="rId9" Type="http://schemas.openxmlformats.org/officeDocument/2006/relationships/hyperlink" Target="mailto:enquiries@lancashire.gov.uk" TargetMode="External"/><Relationship Id="rId14" Type="http://schemas.openxmlformats.org/officeDocument/2006/relationships/hyperlink" Target="http://www.education.gov.uk/contactu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3201</Words>
  <Characters>18249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Cheryl Wilde</cp:lastModifiedBy>
  <cp:revision>12</cp:revision>
  <dcterms:created xsi:type="dcterms:W3CDTF">2025-02-28T14:18:00Z</dcterms:created>
  <dcterms:modified xsi:type="dcterms:W3CDTF">2025-06-12T09:22:00Z</dcterms:modified>
</cp:coreProperties>
</file>