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8240"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0D9256E1" w14:textId="173CCC5F" w:rsidR="003871CC" w:rsidRDefault="003871CC" w:rsidP="00A0608C">
            <w:pPr>
              <w:jc w:val="center"/>
              <w:rPr>
                <w:b/>
                <w:bCs/>
                <w:sz w:val="24"/>
                <w:szCs w:val="24"/>
              </w:rPr>
            </w:pPr>
            <w:r>
              <w:rPr>
                <w:b/>
                <w:bCs/>
                <w:sz w:val="24"/>
                <w:szCs w:val="24"/>
              </w:rPr>
              <w:t>PENDLE COMMUNITY HIGH SCHOOL &amp; COLLEGE</w:t>
            </w:r>
          </w:p>
          <w:p w14:paraId="58465FE8" w14:textId="093D104E" w:rsidR="00AD18BA" w:rsidRDefault="00AC0540" w:rsidP="00AD18BA">
            <w:pPr>
              <w:jc w:val="center"/>
            </w:pPr>
            <w:r>
              <w:rPr>
                <w:b/>
                <w:bCs/>
                <w:sz w:val="24"/>
                <w:szCs w:val="24"/>
              </w:rPr>
              <w:t>PRIVACY NOTICE FOR PARENTS</w:t>
            </w:r>
          </w:p>
        </w:tc>
      </w:tr>
    </w:tbl>
    <w:p w14:paraId="2F0E8C2F" w14:textId="364640EE" w:rsidR="00FF78BE" w:rsidRPr="00A21210" w:rsidRDefault="00FF78BE" w:rsidP="00A21210">
      <w:pPr>
        <w:rPr>
          <w:rFonts w:cstheme="minorHAnsi"/>
          <w:sz w:val="24"/>
          <w:szCs w:val="24"/>
        </w:rPr>
      </w:pPr>
    </w:p>
    <w:p w14:paraId="746D99DB" w14:textId="77777777" w:rsidR="00A21210" w:rsidRPr="00A21210" w:rsidRDefault="00A21210" w:rsidP="00A21210">
      <w:pPr>
        <w:rPr>
          <w:rFonts w:cstheme="minorHAnsi"/>
          <w:b/>
          <w:sz w:val="24"/>
          <w:szCs w:val="24"/>
        </w:rPr>
      </w:pPr>
      <w:r w:rsidRPr="00A21210">
        <w:rPr>
          <w:rFonts w:cstheme="minorHAnsi"/>
          <w:b/>
          <w:sz w:val="24"/>
          <w:szCs w:val="24"/>
        </w:rPr>
        <w:t>What is the purpose of this Notice?</w:t>
      </w:r>
    </w:p>
    <w:p w14:paraId="3E818A82" w14:textId="004E2A83" w:rsidR="00A21210" w:rsidRPr="00A21210" w:rsidRDefault="00A21210" w:rsidP="00A21210">
      <w:pPr>
        <w:rPr>
          <w:rFonts w:cstheme="minorHAnsi"/>
          <w:sz w:val="24"/>
          <w:szCs w:val="24"/>
        </w:rPr>
      </w:pPr>
      <w:r w:rsidRPr="00A21210">
        <w:rPr>
          <w:rFonts w:cstheme="minorHAnsi"/>
          <w:sz w:val="24"/>
          <w:szCs w:val="24"/>
        </w:rPr>
        <w:t>This is</w:t>
      </w:r>
      <w:r>
        <w:rPr>
          <w:rFonts w:cstheme="minorHAnsi"/>
          <w:sz w:val="24"/>
          <w:szCs w:val="24"/>
        </w:rPr>
        <w:t xml:space="preserve"> Pendle Community High School &amp; College’s</w:t>
      </w:r>
      <w:r w:rsidRPr="00A21210">
        <w:rPr>
          <w:rFonts w:cstheme="minorHAnsi"/>
          <w:sz w:val="24"/>
          <w:szCs w:val="24"/>
        </w:rPr>
        <w:t xml:space="preserve"> (the </w:t>
      </w:r>
      <w:r>
        <w:rPr>
          <w:rFonts w:cstheme="minorHAnsi"/>
          <w:sz w:val="24"/>
          <w:szCs w:val="24"/>
        </w:rPr>
        <w:t>s</w:t>
      </w:r>
      <w:r w:rsidRPr="00A21210">
        <w:rPr>
          <w:rFonts w:cstheme="minorHAnsi"/>
          <w:sz w:val="24"/>
          <w:szCs w:val="24"/>
        </w:rPr>
        <w:t>chool) Privacy Notice which is intended to provide you with information about how and why we process parent information. It is also intended to provide you with other information which is required under the UK General Data Protection Regulation (the retained EU law version of the General Data Protection Regulation (EU) 2016/679) (GDPR) and the Data Protection Act 2018 (DPA). The GDPR and DPA contain the key laws relating to data protection.</w:t>
      </w:r>
    </w:p>
    <w:p w14:paraId="6CEA1107" w14:textId="1DCC1E92" w:rsidR="00A21210" w:rsidRPr="00A21210" w:rsidRDefault="00A21210" w:rsidP="00A21210">
      <w:pPr>
        <w:rPr>
          <w:rFonts w:cstheme="minorHAnsi"/>
          <w:sz w:val="24"/>
          <w:szCs w:val="24"/>
        </w:rPr>
      </w:pPr>
      <w:r w:rsidRPr="00A21210">
        <w:rPr>
          <w:rFonts w:cstheme="minorHAnsi"/>
          <w:sz w:val="24"/>
          <w:szCs w:val="24"/>
        </w:rPr>
        <w:t>It is important to the school, and a legal requirement, that we are transparent about how we process parent information. As a school that processes parent information, we are known as a “data controller”. This means that we collect and use personal information for specified purposes which this Privacy Notice has been designed to tell you about.</w:t>
      </w:r>
    </w:p>
    <w:p w14:paraId="06D0412B" w14:textId="77777777" w:rsidR="00A21210" w:rsidRPr="00A21210" w:rsidRDefault="00A21210" w:rsidP="00A21210">
      <w:pPr>
        <w:rPr>
          <w:rFonts w:cstheme="minorHAnsi"/>
          <w:sz w:val="24"/>
          <w:szCs w:val="24"/>
        </w:rPr>
      </w:pPr>
    </w:p>
    <w:p w14:paraId="7E60C850" w14:textId="77777777" w:rsidR="00A21210" w:rsidRPr="00A21210" w:rsidRDefault="00A21210" w:rsidP="00A21210">
      <w:pPr>
        <w:rPr>
          <w:rFonts w:cstheme="minorHAnsi"/>
          <w:b/>
          <w:sz w:val="24"/>
          <w:szCs w:val="24"/>
        </w:rPr>
      </w:pPr>
      <w:r w:rsidRPr="00A21210">
        <w:rPr>
          <w:rFonts w:cstheme="minorHAnsi"/>
          <w:b/>
          <w:sz w:val="24"/>
          <w:szCs w:val="24"/>
        </w:rPr>
        <w:t>The Data Protection Officer</w:t>
      </w:r>
    </w:p>
    <w:p w14:paraId="0D94BC82" w14:textId="3C98D1E7" w:rsidR="00A21210" w:rsidRPr="00A21210" w:rsidRDefault="00A21210" w:rsidP="00A21210">
      <w:pPr>
        <w:rPr>
          <w:rFonts w:cstheme="minorHAnsi"/>
          <w:sz w:val="24"/>
          <w:szCs w:val="24"/>
        </w:rPr>
      </w:pPr>
      <w:r w:rsidRPr="00A21210">
        <w:rPr>
          <w:rFonts w:cstheme="minorHAnsi"/>
          <w:sz w:val="24"/>
          <w:szCs w:val="24"/>
        </w:rPr>
        <w:t xml:space="preserve">The </w:t>
      </w:r>
      <w:r w:rsidR="00F97C15" w:rsidRPr="00A21210">
        <w:rPr>
          <w:rFonts w:cstheme="minorHAnsi"/>
          <w:sz w:val="24"/>
          <w:szCs w:val="24"/>
        </w:rPr>
        <w:t>school</w:t>
      </w:r>
      <w:r w:rsidRPr="00A21210">
        <w:rPr>
          <w:rFonts w:cstheme="minorHAnsi"/>
          <w:sz w:val="24"/>
          <w:szCs w:val="24"/>
        </w:rPr>
        <w:t xml:space="preserve"> has an appointed Data Protection Officer (DPO), HY Education, who can be contacted in writing at HY Education, Sandbrook House, Sandbrook Park, Rochdale, OL11 1RY or by telephone on 0161 543 8884 or by email (</w:t>
      </w:r>
      <w:hyperlink r:id="rId9" w:history="1">
        <w:r w:rsidRPr="00A21210">
          <w:rPr>
            <w:rStyle w:val="Hyperlink"/>
            <w:rFonts w:cstheme="minorHAnsi"/>
            <w:sz w:val="24"/>
            <w:szCs w:val="24"/>
          </w:rPr>
          <w:t>DPO@wearehy.com</w:t>
        </w:r>
      </w:hyperlink>
      <w:r w:rsidRPr="00A21210">
        <w:rPr>
          <w:rFonts w:cstheme="minorHAnsi"/>
          <w:sz w:val="24"/>
          <w:szCs w:val="24"/>
        </w:rPr>
        <w:t xml:space="preserve">). The DPO is responsible for dealing with data protection issues within the </w:t>
      </w:r>
      <w:r w:rsidR="00F97C15" w:rsidRPr="00A21210">
        <w:rPr>
          <w:rFonts w:cstheme="minorHAnsi"/>
          <w:sz w:val="24"/>
          <w:szCs w:val="24"/>
        </w:rPr>
        <w:t>school</w:t>
      </w:r>
      <w:r w:rsidRPr="00A21210">
        <w:rPr>
          <w:rFonts w:cstheme="minorHAnsi"/>
          <w:sz w:val="24"/>
          <w:szCs w:val="24"/>
        </w:rPr>
        <w:t xml:space="preserve"> and you can contact the DPO should you wish to discuss any issues or concerns that you have about data protection.    </w:t>
      </w:r>
    </w:p>
    <w:p w14:paraId="7777119F" w14:textId="77777777" w:rsidR="00A21210" w:rsidRPr="00A21210" w:rsidRDefault="00A21210" w:rsidP="00A21210">
      <w:pPr>
        <w:rPr>
          <w:rFonts w:cstheme="minorHAnsi"/>
          <w:sz w:val="24"/>
          <w:szCs w:val="24"/>
        </w:rPr>
      </w:pPr>
    </w:p>
    <w:p w14:paraId="2DEC0397" w14:textId="77777777" w:rsidR="00A21210" w:rsidRPr="00A21210" w:rsidRDefault="00A21210" w:rsidP="00A21210">
      <w:pPr>
        <w:rPr>
          <w:rFonts w:cstheme="minorHAnsi"/>
          <w:b/>
          <w:sz w:val="24"/>
          <w:szCs w:val="24"/>
        </w:rPr>
      </w:pPr>
      <w:r w:rsidRPr="00A21210">
        <w:rPr>
          <w:rFonts w:cstheme="minorHAnsi"/>
          <w:b/>
          <w:sz w:val="24"/>
          <w:szCs w:val="24"/>
        </w:rPr>
        <w:t>What categories of parent information do we collect?</w:t>
      </w:r>
    </w:p>
    <w:p w14:paraId="3FC6E3B9" w14:textId="77777777" w:rsidR="00A21210" w:rsidRPr="00A21210" w:rsidRDefault="00A21210" w:rsidP="00A21210">
      <w:pPr>
        <w:rPr>
          <w:rFonts w:cstheme="minorHAnsi"/>
          <w:sz w:val="24"/>
          <w:szCs w:val="24"/>
        </w:rPr>
      </w:pPr>
      <w:r w:rsidRPr="00A21210">
        <w:rPr>
          <w:rFonts w:cstheme="minorHAnsi"/>
          <w:sz w:val="24"/>
          <w:szCs w:val="24"/>
        </w:rPr>
        <w:t>The types of parent information that we collect include:</w:t>
      </w:r>
    </w:p>
    <w:p w14:paraId="435A8BAC" w14:textId="77777777" w:rsidR="00A21210" w:rsidRPr="00B25490" w:rsidRDefault="00A21210" w:rsidP="00B25490">
      <w:pPr>
        <w:pStyle w:val="ListParagraph"/>
        <w:numPr>
          <w:ilvl w:val="0"/>
          <w:numId w:val="6"/>
        </w:numPr>
        <w:rPr>
          <w:rFonts w:cstheme="minorHAnsi"/>
          <w:sz w:val="24"/>
          <w:szCs w:val="24"/>
        </w:rPr>
      </w:pPr>
      <w:r w:rsidRPr="00B25490">
        <w:rPr>
          <w:rFonts w:cstheme="minorHAnsi"/>
          <w:sz w:val="24"/>
          <w:szCs w:val="24"/>
        </w:rPr>
        <w:t>Parent names</w:t>
      </w:r>
    </w:p>
    <w:p w14:paraId="03AD1224" w14:textId="77777777" w:rsidR="00A21210" w:rsidRPr="00B25490" w:rsidRDefault="00A21210" w:rsidP="00B25490">
      <w:pPr>
        <w:pStyle w:val="ListParagraph"/>
        <w:numPr>
          <w:ilvl w:val="0"/>
          <w:numId w:val="6"/>
        </w:numPr>
        <w:rPr>
          <w:rFonts w:cstheme="minorHAnsi"/>
          <w:sz w:val="24"/>
          <w:szCs w:val="24"/>
        </w:rPr>
      </w:pPr>
      <w:r w:rsidRPr="00B25490">
        <w:rPr>
          <w:rFonts w:cstheme="minorHAnsi"/>
          <w:sz w:val="24"/>
          <w:szCs w:val="24"/>
        </w:rPr>
        <w:t>Date of birth</w:t>
      </w:r>
    </w:p>
    <w:p w14:paraId="219D9B96" w14:textId="77777777" w:rsidR="00A21210" w:rsidRPr="00B25490" w:rsidRDefault="00A21210" w:rsidP="00B25490">
      <w:pPr>
        <w:pStyle w:val="ListParagraph"/>
        <w:numPr>
          <w:ilvl w:val="0"/>
          <w:numId w:val="6"/>
        </w:numPr>
        <w:rPr>
          <w:rFonts w:cstheme="minorHAnsi"/>
          <w:sz w:val="24"/>
          <w:szCs w:val="24"/>
        </w:rPr>
      </w:pPr>
      <w:r w:rsidRPr="00B25490">
        <w:rPr>
          <w:rFonts w:cstheme="minorHAnsi"/>
          <w:sz w:val="24"/>
          <w:szCs w:val="24"/>
        </w:rPr>
        <w:t>Unique National Insurance number</w:t>
      </w:r>
    </w:p>
    <w:p w14:paraId="74410132" w14:textId="77777777" w:rsidR="00B25490" w:rsidRPr="00B25490" w:rsidRDefault="00A21210" w:rsidP="00B25490">
      <w:pPr>
        <w:pStyle w:val="ListParagraph"/>
        <w:numPr>
          <w:ilvl w:val="0"/>
          <w:numId w:val="6"/>
        </w:numPr>
        <w:rPr>
          <w:rFonts w:cstheme="minorHAnsi"/>
          <w:sz w:val="24"/>
          <w:szCs w:val="24"/>
        </w:rPr>
      </w:pPr>
      <w:r w:rsidRPr="00B25490">
        <w:rPr>
          <w:rFonts w:cstheme="minorHAnsi"/>
          <w:sz w:val="24"/>
          <w:szCs w:val="24"/>
        </w:rPr>
        <w:t>Contact details</w:t>
      </w:r>
    </w:p>
    <w:p w14:paraId="36669F49" w14:textId="3FA21DBD" w:rsidR="00A21210" w:rsidRPr="00B25490" w:rsidRDefault="00B25490" w:rsidP="00B25490">
      <w:pPr>
        <w:pStyle w:val="ListParagraph"/>
        <w:numPr>
          <w:ilvl w:val="0"/>
          <w:numId w:val="6"/>
        </w:numPr>
        <w:rPr>
          <w:rFonts w:cstheme="minorHAnsi"/>
          <w:sz w:val="24"/>
          <w:szCs w:val="24"/>
        </w:rPr>
      </w:pPr>
      <w:r w:rsidRPr="00B25490">
        <w:rPr>
          <w:rFonts w:cstheme="minorHAnsi"/>
          <w:sz w:val="24"/>
          <w:szCs w:val="24"/>
        </w:rPr>
        <w:t>CCTV images</w:t>
      </w:r>
      <w:r w:rsidR="00A21210" w:rsidRPr="00B25490">
        <w:rPr>
          <w:rFonts w:cstheme="minorHAnsi"/>
          <w:sz w:val="24"/>
          <w:szCs w:val="24"/>
        </w:rPr>
        <w:t xml:space="preserve"> </w:t>
      </w:r>
    </w:p>
    <w:p w14:paraId="7D096C2A" w14:textId="0FBC8DDC" w:rsidR="00A21210" w:rsidRPr="00A21210" w:rsidRDefault="00A21210" w:rsidP="00A21210">
      <w:pPr>
        <w:rPr>
          <w:rFonts w:cstheme="minorHAnsi"/>
          <w:sz w:val="24"/>
          <w:szCs w:val="24"/>
        </w:rPr>
      </w:pPr>
      <w:r w:rsidRPr="00A21210">
        <w:rPr>
          <w:rFonts w:cstheme="minorHAnsi"/>
          <w:sz w:val="24"/>
          <w:szCs w:val="24"/>
        </w:rPr>
        <w:t>We may also receive some information from our Local Authority, other schools</w:t>
      </w:r>
      <w:r w:rsidR="00574AEE">
        <w:rPr>
          <w:rFonts w:cstheme="minorHAnsi"/>
          <w:sz w:val="24"/>
          <w:szCs w:val="24"/>
        </w:rPr>
        <w:t xml:space="preserve"> &amp; colleges</w:t>
      </w:r>
      <w:r w:rsidRPr="00A21210">
        <w:rPr>
          <w:rFonts w:cstheme="minorHAnsi"/>
          <w:sz w:val="24"/>
          <w:szCs w:val="24"/>
        </w:rPr>
        <w:t xml:space="preserve"> and the DfE.</w:t>
      </w:r>
    </w:p>
    <w:p w14:paraId="6D8779D2" w14:textId="77777777" w:rsidR="00A21210" w:rsidRPr="00A21210" w:rsidRDefault="00A21210" w:rsidP="00A21210">
      <w:pPr>
        <w:rPr>
          <w:rFonts w:cstheme="minorHAnsi"/>
          <w:sz w:val="24"/>
          <w:szCs w:val="24"/>
        </w:rPr>
      </w:pPr>
    </w:p>
    <w:p w14:paraId="5D3D9E5E" w14:textId="77777777" w:rsidR="00A21210" w:rsidRPr="00A21210" w:rsidRDefault="00A21210" w:rsidP="00A21210">
      <w:pPr>
        <w:rPr>
          <w:rFonts w:cstheme="minorHAnsi"/>
          <w:b/>
          <w:sz w:val="24"/>
          <w:szCs w:val="24"/>
        </w:rPr>
      </w:pPr>
      <w:r w:rsidRPr="00A21210">
        <w:rPr>
          <w:rFonts w:cstheme="minorHAnsi"/>
          <w:b/>
          <w:sz w:val="24"/>
          <w:szCs w:val="24"/>
        </w:rPr>
        <w:t>What is the purpose of us collecting and using parent information?</w:t>
      </w:r>
    </w:p>
    <w:p w14:paraId="08740870" w14:textId="5E5DC0FF" w:rsidR="00A21210" w:rsidRPr="00A21210" w:rsidRDefault="00A21210" w:rsidP="005B1CE2">
      <w:pPr>
        <w:pStyle w:val="ListParagraph"/>
        <w:numPr>
          <w:ilvl w:val="0"/>
          <w:numId w:val="13"/>
        </w:numPr>
        <w:rPr>
          <w:rFonts w:cstheme="minorHAnsi"/>
          <w:sz w:val="24"/>
          <w:szCs w:val="24"/>
        </w:rPr>
      </w:pPr>
      <w:r w:rsidRPr="00A21210">
        <w:rPr>
          <w:rFonts w:cstheme="minorHAnsi"/>
          <w:sz w:val="24"/>
          <w:szCs w:val="24"/>
        </w:rPr>
        <w:t xml:space="preserve">The purposes for which the </w:t>
      </w:r>
      <w:r w:rsidR="00F97C15" w:rsidRPr="00A21210">
        <w:rPr>
          <w:rFonts w:cstheme="minorHAnsi"/>
          <w:sz w:val="24"/>
          <w:szCs w:val="24"/>
        </w:rPr>
        <w:t>school</w:t>
      </w:r>
      <w:r w:rsidRPr="00A21210">
        <w:rPr>
          <w:rFonts w:cstheme="minorHAnsi"/>
          <w:sz w:val="24"/>
          <w:szCs w:val="24"/>
        </w:rPr>
        <w:t xml:space="preserve"> collects personal information are as follows:</w:t>
      </w:r>
    </w:p>
    <w:p w14:paraId="1AC8EA35" w14:textId="77777777" w:rsidR="00A21210" w:rsidRPr="00F97C15" w:rsidRDefault="00A21210" w:rsidP="00F97C15">
      <w:pPr>
        <w:pStyle w:val="ListParagraph"/>
        <w:numPr>
          <w:ilvl w:val="0"/>
          <w:numId w:val="10"/>
        </w:numPr>
        <w:rPr>
          <w:rFonts w:cstheme="minorHAnsi"/>
          <w:sz w:val="24"/>
          <w:szCs w:val="24"/>
        </w:rPr>
      </w:pPr>
      <w:r w:rsidRPr="00F97C15">
        <w:rPr>
          <w:rFonts w:cstheme="minorHAnsi"/>
          <w:sz w:val="24"/>
          <w:szCs w:val="24"/>
        </w:rPr>
        <w:t>To communicate with parents/carers about their child</w:t>
      </w:r>
    </w:p>
    <w:p w14:paraId="28CDB62B" w14:textId="77777777" w:rsidR="00A21210" w:rsidRPr="00F97C15" w:rsidRDefault="00A21210" w:rsidP="00F97C15">
      <w:pPr>
        <w:pStyle w:val="ListParagraph"/>
        <w:numPr>
          <w:ilvl w:val="0"/>
          <w:numId w:val="10"/>
        </w:numPr>
        <w:rPr>
          <w:rFonts w:cstheme="minorHAnsi"/>
          <w:sz w:val="24"/>
          <w:szCs w:val="24"/>
        </w:rPr>
      </w:pPr>
      <w:r w:rsidRPr="00F97C15">
        <w:rPr>
          <w:rFonts w:cstheme="minorHAnsi"/>
          <w:sz w:val="24"/>
          <w:szCs w:val="24"/>
        </w:rPr>
        <w:t>Monitor and report on pupil process</w:t>
      </w:r>
    </w:p>
    <w:p w14:paraId="76D24AF6" w14:textId="77777777" w:rsidR="00A21210" w:rsidRPr="00F97C15" w:rsidRDefault="00A21210" w:rsidP="00F97C15">
      <w:pPr>
        <w:pStyle w:val="ListParagraph"/>
        <w:numPr>
          <w:ilvl w:val="0"/>
          <w:numId w:val="10"/>
        </w:numPr>
        <w:rPr>
          <w:rFonts w:cstheme="minorHAnsi"/>
          <w:sz w:val="24"/>
          <w:szCs w:val="24"/>
        </w:rPr>
      </w:pPr>
      <w:r w:rsidRPr="00F97C15">
        <w:rPr>
          <w:rFonts w:cstheme="minorHAnsi"/>
          <w:sz w:val="24"/>
          <w:szCs w:val="24"/>
        </w:rPr>
        <w:t>To provide appropriate pastoral care</w:t>
      </w:r>
    </w:p>
    <w:p w14:paraId="7C92BA2C" w14:textId="77777777" w:rsidR="00A21210" w:rsidRPr="00F97C15" w:rsidRDefault="00A21210" w:rsidP="00F97C15">
      <w:pPr>
        <w:pStyle w:val="ListParagraph"/>
        <w:numPr>
          <w:ilvl w:val="0"/>
          <w:numId w:val="10"/>
        </w:numPr>
        <w:rPr>
          <w:rFonts w:cstheme="minorHAnsi"/>
          <w:sz w:val="24"/>
          <w:szCs w:val="24"/>
        </w:rPr>
      </w:pPr>
      <w:r w:rsidRPr="00F97C15">
        <w:rPr>
          <w:rFonts w:cstheme="minorHAnsi"/>
          <w:sz w:val="24"/>
          <w:szCs w:val="24"/>
        </w:rPr>
        <w:t>For health and safety purposes</w:t>
      </w:r>
    </w:p>
    <w:p w14:paraId="23FD1F19" w14:textId="77777777" w:rsidR="00A21210" w:rsidRPr="00F97C15" w:rsidRDefault="00A21210" w:rsidP="00F97C15">
      <w:pPr>
        <w:pStyle w:val="ListParagraph"/>
        <w:numPr>
          <w:ilvl w:val="0"/>
          <w:numId w:val="10"/>
        </w:numPr>
        <w:rPr>
          <w:rFonts w:cstheme="minorHAnsi"/>
          <w:sz w:val="24"/>
          <w:szCs w:val="24"/>
        </w:rPr>
      </w:pPr>
      <w:r w:rsidRPr="00F97C15">
        <w:rPr>
          <w:rFonts w:cstheme="minorHAnsi"/>
          <w:sz w:val="24"/>
          <w:szCs w:val="24"/>
        </w:rPr>
        <w:t>To address safeguarding concerns</w:t>
      </w:r>
    </w:p>
    <w:p w14:paraId="409ED853" w14:textId="77777777" w:rsidR="00A21210" w:rsidRPr="00F97C15" w:rsidRDefault="00A21210" w:rsidP="00F97C15">
      <w:pPr>
        <w:pStyle w:val="ListParagraph"/>
        <w:numPr>
          <w:ilvl w:val="0"/>
          <w:numId w:val="10"/>
        </w:numPr>
        <w:rPr>
          <w:rFonts w:cstheme="minorHAnsi"/>
          <w:sz w:val="24"/>
          <w:szCs w:val="24"/>
        </w:rPr>
      </w:pPr>
      <w:r w:rsidRPr="00F97C15">
        <w:rPr>
          <w:rFonts w:cstheme="minorHAnsi"/>
          <w:sz w:val="24"/>
          <w:szCs w:val="24"/>
        </w:rPr>
        <w:t>To receive government funding</w:t>
      </w:r>
    </w:p>
    <w:p w14:paraId="6A4CDD79" w14:textId="77777777" w:rsidR="00A21210" w:rsidRPr="00A21210" w:rsidRDefault="00A21210" w:rsidP="00A21210">
      <w:pPr>
        <w:rPr>
          <w:rFonts w:cstheme="minorHAnsi"/>
          <w:b/>
          <w:sz w:val="24"/>
          <w:szCs w:val="24"/>
        </w:rPr>
      </w:pPr>
      <w:r w:rsidRPr="00A21210">
        <w:rPr>
          <w:rFonts w:cstheme="minorHAnsi"/>
          <w:b/>
          <w:sz w:val="24"/>
          <w:szCs w:val="24"/>
        </w:rPr>
        <w:lastRenderedPageBreak/>
        <w:t>Why is it lawful to collect this parent information?</w:t>
      </w:r>
    </w:p>
    <w:p w14:paraId="2D2A52FB" w14:textId="23C5D7B0" w:rsidR="00A21210" w:rsidRPr="00A21210" w:rsidRDefault="00A21210" w:rsidP="00A21210">
      <w:pPr>
        <w:rPr>
          <w:rFonts w:cstheme="minorHAnsi"/>
          <w:sz w:val="24"/>
          <w:szCs w:val="24"/>
        </w:rPr>
      </w:pPr>
      <w:r w:rsidRPr="00A21210">
        <w:rPr>
          <w:rFonts w:cstheme="minorHAnsi"/>
          <w:sz w:val="24"/>
          <w:szCs w:val="24"/>
        </w:rPr>
        <w:t xml:space="preserve">As a school, we are subject to a wide range of laws which we must comply with, including maintaining contact with individuals with parental responsibility for our pupils.  To comply with these laws, we only process personal information as far as is necessary to meet those obligations. We also process some of the information described in this Privacy Notice to carry out public tasks vested in us to effectively manage the </w:t>
      </w:r>
      <w:r w:rsidR="00F97C15" w:rsidRPr="00A21210">
        <w:rPr>
          <w:rFonts w:cstheme="minorHAnsi"/>
          <w:sz w:val="24"/>
          <w:szCs w:val="24"/>
        </w:rPr>
        <w:t>school</w:t>
      </w:r>
      <w:r w:rsidRPr="00A21210">
        <w:rPr>
          <w:rFonts w:cstheme="minorHAnsi"/>
          <w:sz w:val="24"/>
          <w:szCs w:val="24"/>
        </w:rPr>
        <w:t>.</w:t>
      </w:r>
    </w:p>
    <w:p w14:paraId="5BE59F74" w14:textId="77777777" w:rsidR="00A21210" w:rsidRPr="00A21210" w:rsidRDefault="00A21210" w:rsidP="00A21210">
      <w:pPr>
        <w:rPr>
          <w:rFonts w:cstheme="minorHAnsi"/>
          <w:sz w:val="24"/>
          <w:szCs w:val="24"/>
        </w:rPr>
      </w:pPr>
      <w:r w:rsidRPr="00A21210">
        <w:rPr>
          <w:rFonts w:cstheme="minorHAnsi"/>
          <w:sz w:val="24"/>
          <w:szCs w:val="24"/>
        </w:rPr>
        <w:t xml:space="preserve">Some types of personal information are regarded as more sensitive under the GDPR and referred to as being a ‘special category’ of personal information. We are unlikely to process this type of information in relation to parents. </w:t>
      </w:r>
    </w:p>
    <w:p w14:paraId="45318017" w14:textId="77777777" w:rsidR="00A21210" w:rsidRPr="00A21210" w:rsidRDefault="00A21210" w:rsidP="00A21210">
      <w:pPr>
        <w:rPr>
          <w:rFonts w:cstheme="minorHAnsi"/>
          <w:b/>
          <w:sz w:val="24"/>
          <w:szCs w:val="24"/>
        </w:rPr>
      </w:pPr>
    </w:p>
    <w:p w14:paraId="170BD257" w14:textId="77777777" w:rsidR="00A21210" w:rsidRPr="00A21210" w:rsidRDefault="00A21210" w:rsidP="00A21210">
      <w:pPr>
        <w:rPr>
          <w:rFonts w:cstheme="minorHAnsi"/>
          <w:b/>
          <w:sz w:val="24"/>
          <w:szCs w:val="24"/>
        </w:rPr>
      </w:pPr>
      <w:r w:rsidRPr="00A21210">
        <w:rPr>
          <w:rFonts w:cstheme="minorHAnsi"/>
          <w:b/>
          <w:sz w:val="24"/>
          <w:szCs w:val="24"/>
        </w:rPr>
        <w:t>Who will we share parent information with?</w:t>
      </w:r>
    </w:p>
    <w:p w14:paraId="49B4B52A" w14:textId="0FD74A8E" w:rsidR="00A21210" w:rsidRPr="00A21210" w:rsidRDefault="00A21210" w:rsidP="00A21210">
      <w:pPr>
        <w:rPr>
          <w:rFonts w:cstheme="minorHAnsi"/>
          <w:sz w:val="24"/>
          <w:szCs w:val="24"/>
        </w:rPr>
      </w:pPr>
      <w:r w:rsidRPr="00A21210">
        <w:rPr>
          <w:rFonts w:cstheme="minorHAnsi"/>
          <w:sz w:val="24"/>
          <w:szCs w:val="24"/>
        </w:rPr>
        <w:t>Those who we may share parent information with include the following:</w:t>
      </w:r>
    </w:p>
    <w:p w14:paraId="1EE31DC7" w14:textId="77777777" w:rsidR="00A21210" w:rsidRPr="00F97C15" w:rsidRDefault="00A21210" w:rsidP="00F97C15">
      <w:pPr>
        <w:pStyle w:val="ListParagraph"/>
        <w:numPr>
          <w:ilvl w:val="0"/>
          <w:numId w:val="11"/>
        </w:numPr>
        <w:rPr>
          <w:rFonts w:cstheme="minorHAnsi"/>
          <w:sz w:val="24"/>
          <w:szCs w:val="24"/>
        </w:rPr>
      </w:pPr>
      <w:r w:rsidRPr="00F97C15">
        <w:rPr>
          <w:rFonts w:cstheme="minorHAnsi"/>
          <w:sz w:val="24"/>
          <w:szCs w:val="24"/>
        </w:rPr>
        <w:t>Our local authority</w:t>
      </w:r>
    </w:p>
    <w:p w14:paraId="09FA25A0" w14:textId="77777777" w:rsidR="00A21210" w:rsidRPr="00F97C15" w:rsidRDefault="00A21210" w:rsidP="00F97C15">
      <w:pPr>
        <w:pStyle w:val="ListParagraph"/>
        <w:numPr>
          <w:ilvl w:val="0"/>
          <w:numId w:val="11"/>
        </w:numPr>
        <w:rPr>
          <w:rFonts w:cstheme="minorHAnsi"/>
          <w:sz w:val="24"/>
          <w:szCs w:val="24"/>
        </w:rPr>
      </w:pPr>
      <w:r w:rsidRPr="00F97C15">
        <w:rPr>
          <w:rFonts w:cstheme="minorHAnsi"/>
          <w:sz w:val="24"/>
          <w:szCs w:val="24"/>
        </w:rPr>
        <w:t>The Department for Education (DfE)</w:t>
      </w:r>
    </w:p>
    <w:p w14:paraId="5C8225CB" w14:textId="77777777" w:rsidR="00A21210" w:rsidRPr="00F97C15" w:rsidRDefault="00A21210" w:rsidP="00F97C15">
      <w:pPr>
        <w:pStyle w:val="ListParagraph"/>
        <w:numPr>
          <w:ilvl w:val="0"/>
          <w:numId w:val="11"/>
        </w:numPr>
        <w:rPr>
          <w:rFonts w:cstheme="minorHAnsi"/>
          <w:sz w:val="24"/>
          <w:szCs w:val="24"/>
        </w:rPr>
      </w:pPr>
      <w:r w:rsidRPr="00F97C15">
        <w:rPr>
          <w:rFonts w:cstheme="minorHAnsi"/>
          <w:sz w:val="24"/>
          <w:szCs w:val="24"/>
        </w:rPr>
        <w:t>Other education providers</w:t>
      </w:r>
    </w:p>
    <w:p w14:paraId="07F0BF35" w14:textId="77777777" w:rsidR="00A21210" w:rsidRPr="00F97C15" w:rsidRDefault="00A21210" w:rsidP="00F97C15">
      <w:pPr>
        <w:pStyle w:val="ListParagraph"/>
        <w:numPr>
          <w:ilvl w:val="0"/>
          <w:numId w:val="11"/>
        </w:numPr>
        <w:rPr>
          <w:rFonts w:cstheme="minorHAnsi"/>
          <w:sz w:val="24"/>
          <w:szCs w:val="24"/>
        </w:rPr>
      </w:pPr>
      <w:r w:rsidRPr="00F97C15">
        <w:rPr>
          <w:rFonts w:cstheme="minorHAnsi"/>
          <w:sz w:val="24"/>
          <w:szCs w:val="24"/>
        </w:rPr>
        <w:t xml:space="preserve">Multi-agency partners </w:t>
      </w:r>
    </w:p>
    <w:p w14:paraId="39E3FB4B" w14:textId="77777777" w:rsidR="00A21210" w:rsidRPr="00F97C15" w:rsidRDefault="00A21210" w:rsidP="00F97C15">
      <w:pPr>
        <w:pStyle w:val="ListParagraph"/>
        <w:numPr>
          <w:ilvl w:val="0"/>
          <w:numId w:val="11"/>
        </w:numPr>
        <w:rPr>
          <w:rFonts w:cstheme="minorHAnsi"/>
          <w:sz w:val="24"/>
          <w:szCs w:val="24"/>
        </w:rPr>
      </w:pPr>
      <w:r w:rsidRPr="00F97C15">
        <w:rPr>
          <w:rFonts w:cstheme="minorHAnsi"/>
          <w:sz w:val="24"/>
          <w:szCs w:val="24"/>
        </w:rPr>
        <w:t>Professional advisors</w:t>
      </w:r>
    </w:p>
    <w:p w14:paraId="7A2C3812" w14:textId="77777777" w:rsidR="00A21210" w:rsidRPr="00F97C15" w:rsidRDefault="00A21210" w:rsidP="00F97C15">
      <w:pPr>
        <w:pStyle w:val="ListParagraph"/>
        <w:numPr>
          <w:ilvl w:val="0"/>
          <w:numId w:val="11"/>
        </w:numPr>
        <w:rPr>
          <w:rFonts w:cstheme="minorHAnsi"/>
          <w:sz w:val="24"/>
          <w:szCs w:val="24"/>
        </w:rPr>
      </w:pPr>
      <w:r w:rsidRPr="00F97C15">
        <w:rPr>
          <w:rFonts w:cstheme="minorHAnsi"/>
          <w:sz w:val="24"/>
          <w:szCs w:val="24"/>
        </w:rPr>
        <w:t>Service providers who provide IT and communication tools</w:t>
      </w:r>
    </w:p>
    <w:p w14:paraId="1D5078AC" w14:textId="77777777" w:rsidR="00A21210" w:rsidRPr="00A21210" w:rsidRDefault="00A21210" w:rsidP="00A21210">
      <w:pPr>
        <w:rPr>
          <w:rFonts w:cstheme="minorHAnsi"/>
          <w:sz w:val="24"/>
          <w:szCs w:val="24"/>
        </w:rPr>
      </w:pPr>
    </w:p>
    <w:p w14:paraId="333213FC" w14:textId="77777777" w:rsidR="00A21210" w:rsidRPr="00F97C15" w:rsidRDefault="00A21210" w:rsidP="00A21210">
      <w:pPr>
        <w:rPr>
          <w:rFonts w:cstheme="minorHAnsi"/>
          <w:b/>
          <w:bCs/>
          <w:sz w:val="24"/>
          <w:szCs w:val="24"/>
        </w:rPr>
      </w:pPr>
      <w:r w:rsidRPr="00F97C15">
        <w:rPr>
          <w:rFonts w:cstheme="minorHAnsi"/>
          <w:b/>
          <w:bCs/>
          <w:sz w:val="24"/>
          <w:szCs w:val="24"/>
        </w:rPr>
        <w:t>The Department for Education</w:t>
      </w:r>
    </w:p>
    <w:p w14:paraId="2335788D" w14:textId="77777777" w:rsidR="00A21210" w:rsidRPr="00A21210" w:rsidRDefault="00A21210" w:rsidP="00A21210">
      <w:pPr>
        <w:rPr>
          <w:rFonts w:cstheme="minorHAnsi"/>
          <w:b/>
          <w:sz w:val="24"/>
          <w:szCs w:val="24"/>
        </w:rPr>
      </w:pPr>
      <w:r w:rsidRPr="00A21210">
        <w:rPr>
          <w:rFonts w:cstheme="minorHAnsi"/>
          <w:sz w:val="24"/>
          <w:szCs w:val="24"/>
        </w:rPr>
        <w:t>The Department for Education (DfE) collects personal data from educational settings and local authorities via various statutory collections.  We are required to share information with the Department for Education (DfE) either directly or via our local authority for the purpose of those data collections, under:</w:t>
      </w:r>
    </w:p>
    <w:p w14:paraId="555E7012" w14:textId="77777777" w:rsidR="00A21210" w:rsidRPr="00A21210" w:rsidRDefault="00A21210" w:rsidP="00A21210">
      <w:pPr>
        <w:rPr>
          <w:rFonts w:cstheme="minorHAnsi"/>
          <w:b/>
          <w:sz w:val="24"/>
          <w:szCs w:val="24"/>
        </w:rPr>
      </w:pPr>
      <w:r w:rsidRPr="00A21210">
        <w:rPr>
          <w:rFonts w:cstheme="minorHAnsi"/>
          <w:sz w:val="24"/>
          <w:szCs w:val="24"/>
        </w:rPr>
        <w:t>Regulation 3 of The Education (Information About Individual Pupils) (England) Regulations 2013.</w:t>
      </w:r>
    </w:p>
    <w:p w14:paraId="22FE3AE2" w14:textId="77777777" w:rsidR="00A21210" w:rsidRPr="00A21210" w:rsidRDefault="00A21210" w:rsidP="00A21210">
      <w:pPr>
        <w:rPr>
          <w:rFonts w:cstheme="minorHAnsi"/>
          <w:b/>
          <w:sz w:val="24"/>
          <w:szCs w:val="24"/>
        </w:rPr>
      </w:pPr>
      <w:r w:rsidRPr="00A21210">
        <w:rPr>
          <w:rFonts w:cstheme="minorHAnsi"/>
          <w:sz w:val="24"/>
          <w:szCs w:val="24"/>
        </w:rPr>
        <w:t xml:space="preserve">All data is transferred securely and held by DfE under a combination of software and hardware controls, which meet the current government security policy framework. </w:t>
      </w:r>
    </w:p>
    <w:p w14:paraId="0E25A980" w14:textId="77777777" w:rsidR="00A21210" w:rsidRPr="00A21210" w:rsidRDefault="00A21210" w:rsidP="00A21210">
      <w:pPr>
        <w:rPr>
          <w:rFonts w:cstheme="minorHAnsi"/>
          <w:bCs/>
          <w:sz w:val="24"/>
          <w:szCs w:val="24"/>
        </w:rPr>
      </w:pPr>
      <w:r w:rsidRPr="00A21210">
        <w:rPr>
          <w:rFonts w:cstheme="minorHAnsi"/>
          <w:bCs/>
          <w:sz w:val="24"/>
          <w:szCs w:val="24"/>
        </w:rPr>
        <w:t>Local Authorities</w:t>
      </w:r>
    </w:p>
    <w:p w14:paraId="55E44C38" w14:textId="77777777" w:rsidR="00A21210" w:rsidRPr="00A21210" w:rsidRDefault="00A21210" w:rsidP="00A21210">
      <w:pPr>
        <w:rPr>
          <w:rFonts w:cstheme="minorHAnsi"/>
          <w:b/>
          <w:sz w:val="24"/>
          <w:szCs w:val="24"/>
        </w:rPr>
      </w:pPr>
      <w:r w:rsidRPr="00A21210">
        <w:rPr>
          <w:rFonts w:cstheme="minorHAnsi"/>
          <w:sz w:val="24"/>
          <w:szCs w:val="24"/>
        </w:rPr>
        <w:t>We may be required to share information about parents with the local authority to ensure that they can conduct their statutory duties under the School Admissions Code, including conducting Fair Access Protocol.</w:t>
      </w:r>
    </w:p>
    <w:p w14:paraId="324CED71" w14:textId="77777777" w:rsidR="00A21210" w:rsidRPr="00A21210" w:rsidRDefault="00A21210" w:rsidP="00A21210">
      <w:pPr>
        <w:rPr>
          <w:rFonts w:cstheme="minorHAnsi"/>
          <w:b/>
          <w:sz w:val="24"/>
          <w:szCs w:val="24"/>
        </w:rPr>
      </w:pPr>
    </w:p>
    <w:p w14:paraId="4C3DCD82" w14:textId="77777777" w:rsidR="00A21210" w:rsidRPr="00A21210" w:rsidRDefault="00A21210" w:rsidP="00A21210">
      <w:pPr>
        <w:rPr>
          <w:rFonts w:cstheme="minorHAnsi"/>
          <w:b/>
          <w:sz w:val="24"/>
          <w:szCs w:val="24"/>
        </w:rPr>
      </w:pPr>
      <w:r w:rsidRPr="00A21210">
        <w:rPr>
          <w:rFonts w:cstheme="minorHAnsi"/>
          <w:b/>
          <w:sz w:val="24"/>
          <w:szCs w:val="24"/>
        </w:rPr>
        <w:t>How long will we hold parent information for?</w:t>
      </w:r>
    </w:p>
    <w:p w14:paraId="347BBAA1" w14:textId="77777777" w:rsidR="00A21210" w:rsidRPr="00A21210" w:rsidRDefault="00A21210" w:rsidP="00A21210">
      <w:pPr>
        <w:rPr>
          <w:rFonts w:cstheme="minorHAnsi"/>
          <w:sz w:val="24"/>
          <w:szCs w:val="24"/>
        </w:rPr>
      </w:pPr>
      <w:r w:rsidRPr="00A21210">
        <w:rPr>
          <w:rFonts w:cstheme="minorHAnsi"/>
          <w:sz w:val="24"/>
          <w:szCs w:val="24"/>
        </w:rPr>
        <w:t>We will hold parent information for a period of time specified by law and as detailed within our retention policy. For more information, please contact the DPO.</w:t>
      </w:r>
    </w:p>
    <w:p w14:paraId="09B38DFB" w14:textId="77777777" w:rsidR="00A21210" w:rsidRPr="00A21210" w:rsidRDefault="00A21210" w:rsidP="00A21210">
      <w:pPr>
        <w:rPr>
          <w:rFonts w:cstheme="minorHAnsi"/>
          <w:sz w:val="24"/>
          <w:szCs w:val="24"/>
        </w:rPr>
      </w:pPr>
    </w:p>
    <w:p w14:paraId="070A5AC8" w14:textId="77777777" w:rsidR="00A21210" w:rsidRPr="00A21210" w:rsidRDefault="00A21210" w:rsidP="00A21210">
      <w:pPr>
        <w:rPr>
          <w:rFonts w:cstheme="minorHAnsi"/>
          <w:b/>
          <w:sz w:val="24"/>
          <w:szCs w:val="24"/>
        </w:rPr>
      </w:pPr>
    </w:p>
    <w:p w14:paraId="21C1039C" w14:textId="77777777" w:rsidR="00AC0540" w:rsidRDefault="00AC0540" w:rsidP="00A21210">
      <w:pPr>
        <w:rPr>
          <w:rFonts w:cstheme="minorHAnsi"/>
          <w:b/>
          <w:sz w:val="24"/>
          <w:szCs w:val="24"/>
        </w:rPr>
      </w:pPr>
    </w:p>
    <w:p w14:paraId="5320D86C" w14:textId="33496554" w:rsidR="00A21210" w:rsidRPr="00A21210" w:rsidRDefault="00A21210" w:rsidP="00A21210">
      <w:pPr>
        <w:rPr>
          <w:rFonts w:cstheme="minorHAnsi"/>
          <w:b/>
          <w:sz w:val="24"/>
          <w:szCs w:val="24"/>
        </w:rPr>
      </w:pPr>
      <w:r w:rsidRPr="00A21210">
        <w:rPr>
          <w:rFonts w:cstheme="minorHAnsi"/>
          <w:b/>
          <w:sz w:val="24"/>
          <w:szCs w:val="24"/>
        </w:rPr>
        <w:lastRenderedPageBreak/>
        <w:t>Requesting access to your personal data</w:t>
      </w:r>
    </w:p>
    <w:p w14:paraId="6FB22D64" w14:textId="729F6FCE" w:rsidR="00A21210" w:rsidRPr="00A21210" w:rsidRDefault="00A21210" w:rsidP="00A21210">
      <w:pPr>
        <w:rPr>
          <w:rFonts w:cstheme="minorHAnsi"/>
          <w:sz w:val="24"/>
          <w:szCs w:val="24"/>
        </w:rPr>
      </w:pPr>
      <w:r w:rsidRPr="00A21210">
        <w:rPr>
          <w:rFonts w:cstheme="minorHAnsi"/>
          <w:sz w:val="24"/>
          <w:szCs w:val="24"/>
        </w:rPr>
        <w:t xml:space="preserve">Under data protection legislation, parents and pupils have the right to request access to information about them that we hold. To make a request for your personal information please contact </w:t>
      </w:r>
      <w:r w:rsidR="00AC0540">
        <w:rPr>
          <w:rFonts w:cstheme="minorHAnsi"/>
          <w:sz w:val="24"/>
          <w:szCs w:val="24"/>
        </w:rPr>
        <w:t xml:space="preserve">the School Business Manager. </w:t>
      </w:r>
    </w:p>
    <w:p w14:paraId="6BCC7FD8" w14:textId="77777777" w:rsidR="00A21210" w:rsidRPr="00A21210" w:rsidRDefault="00A21210" w:rsidP="00A21210">
      <w:pPr>
        <w:rPr>
          <w:rFonts w:cstheme="minorHAnsi"/>
          <w:sz w:val="24"/>
          <w:szCs w:val="24"/>
        </w:rPr>
      </w:pPr>
      <w:r w:rsidRPr="00A21210">
        <w:rPr>
          <w:rFonts w:cstheme="minorHAnsi"/>
          <w:sz w:val="24"/>
          <w:szCs w:val="24"/>
        </w:rPr>
        <w:t>You also have the right to:</w:t>
      </w:r>
    </w:p>
    <w:p w14:paraId="1F51789B" w14:textId="77777777" w:rsidR="00A21210" w:rsidRPr="00F97C15" w:rsidRDefault="00A21210" w:rsidP="00F97C15">
      <w:pPr>
        <w:pStyle w:val="ListParagraph"/>
        <w:numPr>
          <w:ilvl w:val="0"/>
          <w:numId w:val="12"/>
        </w:numPr>
        <w:rPr>
          <w:rFonts w:cstheme="minorHAnsi"/>
          <w:sz w:val="24"/>
          <w:szCs w:val="24"/>
        </w:rPr>
      </w:pPr>
      <w:r w:rsidRPr="00F97C15">
        <w:rPr>
          <w:rFonts w:cstheme="minorHAnsi"/>
          <w:sz w:val="24"/>
          <w:szCs w:val="24"/>
        </w:rPr>
        <w:t>Object to processing of personal data that is likely to cause, or is causing, damage or distress;</w:t>
      </w:r>
    </w:p>
    <w:p w14:paraId="138CA4F5" w14:textId="77777777" w:rsidR="00A21210" w:rsidRPr="00F97C15" w:rsidRDefault="00A21210" w:rsidP="00F97C15">
      <w:pPr>
        <w:pStyle w:val="ListParagraph"/>
        <w:numPr>
          <w:ilvl w:val="0"/>
          <w:numId w:val="12"/>
        </w:numPr>
        <w:rPr>
          <w:rFonts w:cstheme="minorHAnsi"/>
          <w:sz w:val="24"/>
          <w:szCs w:val="24"/>
        </w:rPr>
      </w:pPr>
      <w:r w:rsidRPr="00F97C15">
        <w:rPr>
          <w:rFonts w:cstheme="minorHAnsi"/>
          <w:sz w:val="24"/>
          <w:szCs w:val="24"/>
        </w:rPr>
        <w:t>Prevent processing for the purpose of direct marketing</w:t>
      </w:r>
    </w:p>
    <w:p w14:paraId="15A10BE5" w14:textId="77777777" w:rsidR="00A21210" w:rsidRPr="00F97C15" w:rsidRDefault="00A21210" w:rsidP="00F97C15">
      <w:pPr>
        <w:pStyle w:val="ListParagraph"/>
        <w:numPr>
          <w:ilvl w:val="0"/>
          <w:numId w:val="12"/>
        </w:numPr>
        <w:rPr>
          <w:rFonts w:cstheme="minorHAnsi"/>
          <w:sz w:val="24"/>
          <w:szCs w:val="24"/>
        </w:rPr>
      </w:pPr>
      <w:r w:rsidRPr="00F97C15">
        <w:rPr>
          <w:rFonts w:cstheme="minorHAnsi"/>
          <w:sz w:val="24"/>
          <w:szCs w:val="24"/>
        </w:rPr>
        <w:t>Object to decisions being taken by automated means</w:t>
      </w:r>
    </w:p>
    <w:p w14:paraId="5E520F34" w14:textId="77777777" w:rsidR="00A21210" w:rsidRPr="00F97C15" w:rsidRDefault="00A21210" w:rsidP="00F97C15">
      <w:pPr>
        <w:pStyle w:val="ListParagraph"/>
        <w:numPr>
          <w:ilvl w:val="0"/>
          <w:numId w:val="12"/>
        </w:numPr>
        <w:rPr>
          <w:rFonts w:cstheme="minorHAnsi"/>
          <w:sz w:val="24"/>
          <w:szCs w:val="24"/>
        </w:rPr>
      </w:pPr>
      <w:r w:rsidRPr="00F97C15">
        <w:rPr>
          <w:rFonts w:cstheme="minorHAnsi"/>
          <w:sz w:val="24"/>
          <w:szCs w:val="24"/>
        </w:rPr>
        <w:t>In certain circumstances, have inaccurate personal data rectified, blocked, erased or destroyed and</w:t>
      </w:r>
    </w:p>
    <w:p w14:paraId="0D1E34E1" w14:textId="77777777" w:rsidR="00A21210" w:rsidRPr="00F97C15" w:rsidRDefault="00A21210" w:rsidP="00F97C15">
      <w:pPr>
        <w:pStyle w:val="ListParagraph"/>
        <w:numPr>
          <w:ilvl w:val="0"/>
          <w:numId w:val="12"/>
        </w:numPr>
        <w:rPr>
          <w:rFonts w:cstheme="minorHAnsi"/>
          <w:sz w:val="24"/>
          <w:szCs w:val="24"/>
        </w:rPr>
      </w:pPr>
      <w:r w:rsidRPr="00F97C15">
        <w:rPr>
          <w:rFonts w:cstheme="minorHAnsi"/>
          <w:sz w:val="24"/>
          <w:szCs w:val="24"/>
        </w:rPr>
        <w:t>Claim compensation for damages caused by a breach of the Data Protection Regulations</w:t>
      </w:r>
    </w:p>
    <w:p w14:paraId="5ADF604C" w14:textId="77777777" w:rsidR="00A21210" w:rsidRPr="00A21210" w:rsidRDefault="00A21210" w:rsidP="00A21210">
      <w:pPr>
        <w:rPr>
          <w:rFonts w:cstheme="minorHAnsi"/>
          <w:sz w:val="24"/>
          <w:szCs w:val="24"/>
        </w:rPr>
      </w:pPr>
    </w:p>
    <w:p w14:paraId="467E252A" w14:textId="77777777" w:rsidR="00A21210" w:rsidRPr="00A21210" w:rsidRDefault="00A21210" w:rsidP="00A21210">
      <w:pPr>
        <w:rPr>
          <w:rFonts w:cstheme="minorHAnsi"/>
          <w:b/>
          <w:bCs/>
          <w:sz w:val="24"/>
          <w:szCs w:val="24"/>
        </w:rPr>
      </w:pPr>
      <w:r w:rsidRPr="00A21210">
        <w:rPr>
          <w:rFonts w:cstheme="minorHAnsi"/>
          <w:b/>
          <w:bCs/>
          <w:sz w:val="24"/>
          <w:szCs w:val="24"/>
        </w:rPr>
        <w:t>Making a complaint</w:t>
      </w:r>
    </w:p>
    <w:p w14:paraId="7064A920" w14:textId="77777777" w:rsidR="00A21210" w:rsidRPr="00A21210" w:rsidRDefault="00A21210" w:rsidP="00A21210">
      <w:pPr>
        <w:rPr>
          <w:rFonts w:cstheme="minorHAnsi"/>
          <w:sz w:val="24"/>
          <w:szCs w:val="24"/>
        </w:rPr>
      </w:pPr>
      <w:r w:rsidRPr="00A21210">
        <w:rPr>
          <w:rFonts w:cstheme="minorHAnsi"/>
          <w:sz w:val="24"/>
          <w:szCs w:val="24"/>
        </w:rPr>
        <w:t xml:space="preserve">If you have a concern about the way we are collecting or using your personal data, you should raise your concern with the Data Protection Officer in the first instance or directly to the Information Commissioner’s Office at </w:t>
      </w:r>
      <w:hyperlink r:id="rId10" w:history="1">
        <w:r w:rsidRPr="00A21210">
          <w:rPr>
            <w:rStyle w:val="Hyperlink"/>
            <w:rFonts w:cstheme="minorHAnsi"/>
            <w:sz w:val="24"/>
            <w:szCs w:val="24"/>
          </w:rPr>
          <w:t>https://ico.org.uk/concerns</w:t>
        </w:r>
      </w:hyperlink>
      <w:r w:rsidRPr="00A21210">
        <w:rPr>
          <w:rFonts w:cstheme="minorHAnsi"/>
          <w:sz w:val="24"/>
          <w:szCs w:val="24"/>
          <w:u w:val="single"/>
        </w:rPr>
        <w:t xml:space="preserve">  </w:t>
      </w:r>
    </w:p>
    <w:p w14:paraId="3B22EBBB" w14:textId="77777777" w:rsidR="00A21210" w:rsidRPr="00A21210" w:rsidRDefault="00A21210" w:rsidP="00A21210">
      <w:pPr>
        <w:rPr>
          <w:rFonts w:cstheme="minorHAnsi"/>
          <w:sz w:val="24"/>
          <w:szCs w:val="24"/>
        </w:rPr>
      </w:pPr>
    </w:p>
    <w:p w14:paraId="45BA4597" w14:textId="77777777" w:rsidR="00A21210" w:rsidRPr="00A21210" w:rsidRDefault="00A21210" w:rsidP="00A21210">
      <w:pPr>
        <w:rPr>
          <w:rFonts w:cstheme="minorHAnsi"/>
          <w:b/>
          <w:sz w:val="24"/>
          <w:szCs w:val="24"/>
        </w:rPr>
      </w:pPr>
      <w:r w:rsidRPr="00A21210">
        <w:rPr>
          <w:rFonts w:cstheme="minorHAnsi"/>
          <w:b/>
          <w:sz w:val="24"/>
          <w:szCs w:val="24"/>
        </w:rPr>
        <w:t>Last updated</w:t>
      </w:r>
    </w:p>
    <w:p w14:paraId="160C97D6" w14:textId="77777777" w:rsidR="00A21210" w:rsidRPr="00A21210" w:rsidRDefault="00A21210" w:rsidP="00A21210">
      <w:pPr>
        <w:rPr>
          <w:rFonts w:cstheme="minorHAnsi"/>
          <w:b/>
          <w:bCs/>
          <w:sz w:val="24"/>
          <w:szCs w:val="24"/>
        </w:rPr>
      </w:pPr>
      <w:r w:rsidRPr="00A21210">
        <w:rPr>
          <w:rFonts w:cstheme="minorHAnsi"/>
          <w:sz w:val="24"/>
          <w:szCs w:val="24"/>
        </w:rPr>
        <w:t xml:space="preserve">We may need to update this Privacy Notice periodically so we recommend that you revisit this information from time to time. This version was last updated in </w:t>
      </w:r>
      <w:r w:rsidRPr="00A21210">
        <w:rPr>
          <w:rFonts w:cstheme="minorHAnsi"/>
          <w:b/>
          <w:bCs/>
          <w:sz w:val="24"/>
          <w:szCs w:val="24"/>
        </w:rPr>
        <w:t>September 2025.</w:t>
      </w:r>
    </w:p>
    <w:p w14:paraId="7C29A862" w14:textId="77777777" w:rsidR="00A21210" w:rsidRPr="00A21210" w:rsidRDefault="00A21210" w:rsidP="00A21210">
      <w:pPr>
        <w:rPr>
          <w:rFonts w:cstheme="minorHAnsi"/>
          <w:sz w:val="24"/>
          <w:szCs w:val="24"/>
        </w:rPr>
      </w:pPr>
    </w:p>
    <w:p w14:paraId="238FC700" w14:textId="77777777" w:rsidR="00A21210" w:rsidRPr="00A21210" w:rsidRDefault="00A21210" w:rsidP="00A21210">
      <w:pPr>
        <w:rPr>
          <w:rFonts w:cstheme="minorHAnsi"/>
          <w:b/>
          <w:sz w:val="24"/>
          <w:szCs w:val="24"/>
        </w:rPr>
      </w:pPr>
      <w:bookmarkStart w:id="0" w:name="_Hlk499127222"/>
      <w:r w:rsidRPr="00A21210">
        <w:rPr>
          <w:rFonts w:cstheme="minorHAnsi"/>
          <w:b/>
          <w:sz w:val="24"/>
          <w:szCs w:val="24"/>
        </w:rPr>
        <w:t>Data collection requirements</w:t>
      </w:r>
    </w:p>
    <w:p w14:paraId="5DD222AA" w14:textId="77777777" w:rsidR="00A21210" w:rsidRPr="00A21210" w:rsidRDefault="00A21210" w:rsidP="00A21210">
      <w:pPr>
        <w:rPr>
          <w:rFonts w:cstheme="minorHAnsi"/>
          <w:sz w:val="24"/>
          <w:szCs w:val="24"/>
        </w:rPr>
      </w:pPr>
      <w:r w:rsidRPr="00A21210">
        <w:rPr>
          <w:rFonts w:cstheme="minorHAnsi"/>
          <w:sz w:val="24"/>
          <w:szCs w:val="24"/>
        </w:rPr>
        <w:t xml:space="preserve">To find out more about the data collection requirements placed on us by the Department for Education (for example; via the school census) go to </w:t>
      </w:r>
      <w:hyperlink r:id="rId11">
        <w:r w:rsidRPr="00A21210">
          <w:rPr>
            <w:rStyle w:val="Hyperlink"/>
            <w:rFonts w:cstheme="minorHAnsi"/>
            <w:sz w:val="24"/>
            <w:szCs w:val="24"/>
          </w:rPr>
          <w:t>https://www.gov.uk/education/data-collection-and-censuses-for-schools</w:t>
        </w:r>
      </w:hyperlink>
      <w:r w:rsidRPr="00A21210">
        <w:rPr>
          <w:rFonts w:cstheme="minorHAnsi"/>
          <w:sz w:val="24"/>
          <w:szCs w:val="24"/>
        </w:rPr>
        <w:t xml:space="preserve"> </w:t>
      </w:r>
    </w:p>
    <w:p w14:paraId="4472F1C3" w14:textId="77777777" w:rsidR="00A21210" w:rsidRDefault="00A21210" w:rsidP="004730B1">
      <w:pPr>
        <w:pStyle w:val="NoSpacing"/>
        <w:rPr>
          <w:sz w:val="24"/>
          <w:szCs w:val="24"/>
        </w:rPr>
      </w:pPr>
    </w:p>
    <w:tbl>
      <w:tblPr>
        <w:tblW w:w="10392" w:type="dxa"/>
        <w:tblInd w:w="-5" w:type="dxa"/>
        <w:tblCellMar>
          <w:top w:w="53" w:type="dxa"/>
          <w:left w:w="4" w:type="dxa"/>
          <w:right w:w="115" w:type="dxa"/>
        </w:tblCellMar>
        <w:tblLook w:val="04A0" w:firstRow="1" w:lastRow="0" w:firstColumn="1" w:lastColumn="0" w:noHBand="0" w:noVBand="1"/>
      </w:tblPr>
      <w:tblGrid>
        <w:gridCol w:w="3361"/>
        <w:gridCol w:w="7031"/>
      </w:tblGrid>
      <w:tr w:rsidR="002A75BD" w14:paraId="791CBF1E" w14:textId="77777777" w:rsidTr="00357D0E">
        <w:trPr>
          <w:trHeight w:val="516"/>
        </w:trPr>
        <w:tc>
          <w:tcPr>
            <w:tcW w:w="3361" w:type="dxa"/>
            <w:tcBorders>
              <w:top w:val="single" w:sz="4" w:space="0" w:color="000000"/>
              <w:left w:val="single" w:sz="4" w:space="0" w:color="000000"/>
              <w:bottom w:val="single" w:sz="4" w:space="0" w:color="000000"/>
              <w:right w:val="single" w:sz="4" w:space="0" w:color="000000"/>
            </w:tcBorders>
            <w:shd w:val="clear" w:color="auto" w:fill="F1F1F1"/>
            <w:vAlign w:val="center"/>
            <w:hideMark/>
          </w:tcPr>
          <w:bookmarkEnd w:id="0"/>
          <w:p w14:paraId="20652EA4" w14:textId="77777777" w:rsidR="002A75BD" w:rsidRDefault="002A75BD" w:rsidP="00357D0E">
            <w:pPr>
              <w:spacing w:line="256" w:lineRule="auto"/>
              <w:ind w:left="108"/>
              <w:rPr>
                <w:rFonts w:ascii="Calibri" w:eastAsia="Calibri" w:hAnsi="Calibri" w:cs="Calibri"/>
                <w:b/>
                <w:color w:val="000000"/>
                <w:lang w:eastAsia="en-GB"/>
              </w:rPr>
            </w:pPr>
            <w:r>
              <w:rPr>
                <w:rFonts w:ascii="Calibri" w:eastAsia="Calibri" w:hAnsi="Calibri" w:cs="Calibri"/>
                <w:color w:val="000000"/>
                <w:lang w:eastAsia="en-GB"/>
              </w:rPr>
              <w:t xml:space="preserve">Policy updated: </w:t>
            </w:r>
          </w:p>
        </w:tc>
        <w:tc>
          <w:tcPr>
            <w:tcW w:w="7031" w:type="dxa"/>
            <w:tcBorders>
              <w:top w:val="single" w:sz="4" w:space="0" w:color="000000"/>
              <w:left w:val="single" w:sz="4" w:space="0" w:color="000000"/>
              <w:bottom w:val="single" w:sz="4" w:space="0" w:color="000000"/>
              <w:right w:val="single" w:sz="4" w:space="0" w:color="000000"/>
            </w:tcBorders>
            <w:vAlign w:val="center"/>
            <w:hideMark/>
          </w:tcPr>
          <w:p w14:paraId="64BB1B8C" w14:textId="77777777" w:rsidR="002A75BD" w:rsidRDefault="002A75BD"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 xml:space="preserve">September 2025 </w:t>
            </w:r>
          </w:p>
        </w:tc>
      </w:tr>
      <w:tr w:rsidR="002A75BD" w14:paraId="6C4A2D41" w14:textId="77777777" w:rsidTr="00357D0E">
        <w:trPr>
          <w:trHeight w:val="513"/>
        </w:trPr>
        <w:tc>
          <w:tcPr>
            <w:tcW w:w="3361" w:type="dxa"/>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1866E1E4" w14:textId="77777777" w:rsidR="002A75BD" w:rsidRDefault="002A75BD"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 xml:space="preserve">Review Date: </w:t>
            </w:r>
          </w:p>
        </w:tc>
        <w:tc>
          <w:tcPr>
            <w:tcW w:w="7031" w:type="dxa"/>
            <w:tcBorders>
              <w:top w:val="single" w:sz="4" w:space="0" w:color="000000"/>
              <w:left w:val="single" w:sz="4" w:space="0" w:color="000000"/>
              <w:bottom w:val="single" w:sz="4" w:space="0" w:color="000000"/>
              <w:right w:val="single" w:sz="4" w:space="0" w:color="000000"/>
            </w:tcBorders>
            <w:vAlign w:val="center"/>
            <w:hideMark/>
          </w:tcPr>
          <w:p w14:paraId="3DF49D7A" w14:textId="77777777" w:rsidR="002A75BD" w:rsidRDefault="002A75BD"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September 2026</w:t>
            </w:r>
          </w:p>
        </w:tc>
      </w:tr>
      <w:tr w:rsidR="002A75BD" w14:paraId="48064C27" w14:textId="77777777" w:rsidTr="00357D0E">
        <w:trPr>
          <w:trHeight w:val="1017"/>
        </w:trPr>
        <w:tc>
          <w:tcPr>
            <w:tcW w:w="3361" w:type="dxa"/>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74B711F1" w14:textId="77777777" w:rsidR="002A75BD" w:rsidRDefault="002A75BD" w:rsidP="00357D0E">
            <w:pPr>
              <w:spacing w:line="256" w:lineRule="auto"/>
              <w:rPr>
                <w:rFonts w:ascii="Calibri" w:eastAsia="Calibri" w:hAnsi="Calibri" w:cs="Calibri"/>
                <w:color w:val="000000"/>
                <w:lang w:eastAsia="en-GB"/>
              </w:rPr>
            </w:pPr>
            <w:r>
              <w:rPr>
                <w:rFonts w:ascii="Calibri" w:eastAsia="Calibri" w:hAnsi="Calibri" w:cs="Calibri"/>
                <w:color w:val="000000"/>
                <w:lang w:eastAsia="en-GB"/>
              </w:rPr>
              <w:t xml:space="preserve">  Signed: </w:t>
            </w:r>
          </w:p>
          <w:p w14:paraId="2E384A28" w14:textId="77777777" w:rsidR="002A75BD" w:rsidRDefault="002A75BD"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 xml:space="preserve">T Ashton, Chair of Governors </w:t>
            </w:r>
          </w:p>
        </w:tc>
        <w:tc>
          <w:tcPr>
            <w:tcW w:w="7031" w:type="dxa"/>
            <w:tcBorders>
              <w:top w:val="single" w:sz="4" w:space="0" w:color="000000"/>
              <w:left w:val="single" w:sz="4" w:space="0" w:color="000000"/>
              <w:bottom w:val="single" w:sz="4" w:space="0" w:color="000000"/>
              <w:right w:val="single" w:sz="4" w:space="0" w:color="000000"/>
            </w:tcBorders>
            <w:vAlign w:val="center"/>
            <w:hideMark/>
          </w:tcPr>
          <w:p w14:paraId="4081A0E5" w14:textId="7C0A14CC" w:rsidR="002A75BD" w:rsidRDefault="002A75BD" w:rsidP="00357D0E">
            <w:pPr>
              <w:spacing w:line="256" w:lineRule="auto"/>
              <w:ind w:left="106"/>
              <w:rPr>
                <w:rFonts w:ascii="Calibri" w:eastAsia="Calibri" w:hAnsi="Calibri" w:cs="Calibri"/>
                <w:color w:val="000000"/>
                <w:lang w:eastAsia="en-GB"/>
              </w:rPr>
            </w:pPr>
            <w:r>
              <w:rPr>
                <w:rFonts w:ascii="Calibri" w:eastAsia="Calibri" w:hAnsi="Calibri" w:cs="Calibri"/>
                <w:noProof/>
                <w:color w:val="000000"/>
                <w:lang w:eastAsia="en-GB"/>
              </w:rPr>
              <w:drawing>
                <wp:inline distT="0" distB="0" distL="0" distR="0" wp14:anchorId="4E3C62F3" wp14:editId="44A1536B">
                  <wp:extent cx="1152525" cy="457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2525" cy="457200"/>
                          </a:xfrm>
                          <a:prstGeom prst="rect">
                            <a:avLst/>
                          </a:prstGeom>
                          <a:noFill/>
                          <a:ln>
                            <a:noFill/>
                          </a:ln>
                        </pic:spPr>
                      </pic:pic>
                    </a:graphicData>
                  </a:graphic>
                </wp:inline>
              </w:drawing>
            </w:r>
          </w:p>
        </w:tc>
      </w:tr>
      <w:tr w:rsidR="002A75BD" w14:paraId="7E1466C3" w14:textId="77777777" w:rsidTr="00357D0E">
        <w:trPr>
          <w:trHeight w:val="12"/>
        </w:trPr>
        <w:tc>
          <w:tcPr>
            <w:tcW w:w="3361" w:type="dxa"/>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34A461A4" w14:textId="77777777" w:rsidR="002A75BD" w:rsidRDefault="002A75BD" w:rsidP="00357D0E">
            <w:pPr>
              <w:spacing w:line="256" w:lineRule="auto"/>
              <w:rPr>
                <w:rFonts w:ascii="Calibri" w:eastAsia="Calibri" w:hAnsi="Calibri" w:cs="Calibri"/>
                <w:color w:val="000000"/>
                <w:lang w:eastAsia="en-GB"/>
              </w:rPr>
            </w:pPr>
            <w:r>
              <w:rPr>
                <w:rFonts w:ascii="Calibri" w:eastAsia="Calibri" w:hAnsi="Calibri" w:cs="Calibri"/>
                <w:color w:val="000000"/>
                <w:lang w:eastAsia="en-GB"/>
              </w:rPr>
              <w:t xml:space="preserve">  Signed: </w:t>
            </w:r>
          </w:p>
          <w:p w14:paraId="21429284" w14:textId="77777777" w:rsidR="002A75BD" w:rsidRDefault="002A75BD"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 xml:space="preserve">D Grogan, Head Teacher </w:t>
            </w:r>
          </w:p>
        </w:tc>
        <w:tc>
          <w:tcPr>
            <w:tcW w:w="7031" w:type="dxa"/>
            <w:tcBorders>
              <w:top w:val="single" w:sz="4" w:space="0" w:color="000000"/>
              <w:left w:val="single" w:sz="4" w:space="0" w:color="000000"/>
              <w:bottom w:val="single" w:sz="4" w:space="0" w:color="000000"/>
              <w:right w:val="single" w:sz="4" w:space="0" w:color="000000"/>
            </w:tcBorders>
            <w:vAlign w:val="center"/>
            <w:hideMark/>
          </w:tcPr>
          <w:p w14:paraId="11FBA5CD" w14:textId="4E0C45DD" w:rsidR="002A75BD" w:rsidRDefault="002A75BD" w:rsidP="00357D0E">
            <w:pPr>
              <w:spacing w:line="256" w:lineRule="auto"/>
              <w:ind w:left="106"/>
              <w:rPr>
                <w:rFonts w:ascii="Calibri" w:eastAsia="Calibri" w:hAnsi="Calibri" w:cs="Calibri"/>
                <w:color w:val="000000"/>
                <w:lang w:eastAsia="en-GB"/>
              </w:rPr>
            </w:pPr>
            <w:r>
              <w:rPr>
                <w:rFonts w:ascii="Calibri" w:eastAsia="Calibri" w:hAnsi="Calibri" w:cs="Calibri"/>
                <w:noProof/>
                <w:color w:val="000000"/>
                <w:lang w:eastAsia="en-GB"/>
              </w:rPr>
              <w:drawing>
                <wp:inline distT="0" distB="0" distL="0" distR="0" wp14:anchorId="7DACD5CC" wp14:editId="16DA416A">
                  <wp:extent cx="131445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438150"/>
                          </a:xfrm>
                          <a:prstGeom prst="rect">
                            <a:avLst/>
                          </a:prstGeom>
                          <a:noFill/>
                          <a:ln>
                            <a:noFill/>
                          </a:ln>
                        </pic:spPr>
                      </pic:pic>
                    </a:graphicData>
                  </a:graphic>
                </wp:inline>
              </w:drawing>
            </w:r>
          </w:p>
        </w:tc>
      </w:tr>
    </w:tbl>
    <w:p w14:paraId="6FB73701" w14:textId="77777777" w:rsidR="002A75BD" w:rsidRDefault="002A75BD" w:rsidP="002A75BD">
      <w:pPr>
        <w:rPr>
          <w:rFonts w:ascii="Arial" w:eastAsia="Times New Roman" w:hAnsi="Arial" w:cs="Arial"/>
          <w:b/>
        </w:rPr>
      </w:pPr>
    </w:p>
    <w:p w14:paraId="20B22E9C" w14:textId="77777777" w:rsidR="002A75BD" w:rsidRDefault="002A75BD" w:rsidP="004730B1">
      <w:pPr>
        <w:pStyle w:val="NoSpacing"/>
        <w:rPr>
          <w:sz w:val="24"/>
          <w:szCs w:val="24"/>
        </w:rPr>
      </w:pPr>
    </w:p>
    <w:sectPr w:rsidR="002A75BD" w:rsidSect="00FF78BE">
      <w:footerReference w:type="default" r:id="rId14"/>
      <w:pgSz w:w="11906" w:h="16838"/>
      <w:pgMar w:top="709" w:right="99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BC9AC" w14:textId="77777777" w:rsidR="00542A6C" w:rsidRDefault="00542A6C" w:rsidP="00BB7AD7">
      <w:pPr>
        <w:spacing w:after="0" w:line="240" w:lineRule="auto"/>
      </w:pPr>
      <w:r>
        <w:separator/>
      </w:r>
    </w:p>
  </w:endnote>
  <w:endnote w:type="continuationSeparator" w:id="0">
    <w:p w14:paraId="586F15BE" w14:textId="77777777" w:rsidR="00542A6C" w:rsidRDefault="00542A6C" w:rsidP="00BB7AD7">
      <w:pPr>
        <w:spacing w:after="0" w:line="240" w:lineRule="auto"/>
      </w:pPr>
      <w:r>
        <w:continuationSeparator/>
      </w:r>
    </w:p>
  </w:endnote>
  <w:endnote w:type="continuationNotice" w:id="1">
    <w:p w14:paraId="3809B77A" w14:textId="77777777" w:rsidR="00542A6C" w:rsidRDefault="00542A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6B145" w14:textId="28763F90" w:rsidR="00C25333" w:rsidRPr="00574AEE" w:rsidRDefault="00C25333">
    <w:pPr>
      <w:pStyle w:val="Footer"/>
      <w:rPr>
        <w:sz w:val="16"/>
        <w:szCs w:val="16"/>
        <w:lang w:val="en-US"/>
      </w:rPr>
    </w:pPr>
    <w:r w:rsidRPr="00574AEE">
      <w:rPr>
        <w:sz w:val="16"/>
        <w:szCs w:val="16"/>
        <w:lang w:val="en-US"/>
      </w:rPr>
      <w:t>Updated Sept 202</w:t>
    </w:r>
    <w:r w:rsidR="00574AEE" w:rsidRPr="00574AEE">
      <w:rPr>
        <w:sz w:val="16"/>
        <w:szCs w:val="16"/>
        <w:lang w:val="en-US"/>
      </w:rPr>
      <w:t>5</w:t>
    </w:r>
    <w:r w:rsidRPr="00574AEE">
      <w:rPr>
        <w:sz w:val="16"/>
        <w:szCs w:val="16"/>
        <w:lang w:val="en-US"/>
      </w:rPr>
      <w:t xml:space="preserve"> </w:t>
    </w:r>
    <w:r w:rsidR="00574AEE" w:rsidRPr="00574AEE">
      <w:rPr>
        <w:sz w:val="16"/>
        <w:szCs w:val="16"/>
        <w:lang w:val="en-US"/>
      </w:rPr>
      <w:t>–</w:t>
    </w:r>
    <w:r w:rsidRPr="00574AEE">
      <w:rPr>
        <w:sz w:val="16"/>
        <w:szCs w:val="16"/>
        <w:lang w:val="en-US"/>
      </w:rPr>
      <w:t xml:space="preserve"> </w:t>
    </w:r>
    <w:r w:rsidR="00574AEE" w:rsidRPr="00574AEE">
      <w:rPr>
        <w:sz w:val="16"/>
        <w:szCs w:val="16"/>
        <w:lang w:val="en-US"/>
      </w:rPr>
      <w:t>HYE/</w:t>
    </w:r>
    <w:r w:rsidRPr="00574AEE">
      <w:rPr>
        <w:sz w:val="16"/>
        <w:szCs w:val="16"/>
        <w:lang w:val="en-US"/>
      </w:rPr>
      <w:t>CWI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F4FB5" w14:textId="77777777" w:rsidR="00542A6C" w:rsidRDefault="00542A6C" w:rsidP="00BB7AD7">
      <w:pPr>
        <w:spacing w:after="0" w:line="240" w:lineRule="auto"/>
      </w:pPr>
      <w:r>
        <w:separator/>
      </w:r>
    </w:p>
  </w:footnote>
  <w:footnote w:type="continuationSeparator" w:id="0">
    <w:p w14:paraId="2836C406" w14:textId="77777777" w:rsidR="00542A6C" w:rsidRDefault="00542A6C" w:rsidP="00BB7AD7">
      <w:pPr>
        <w:spacing w:after="0" w:line="240" w:lineRule="auto"/>
      </w:pPr>
      <w:r>
        <w:continuationSeparator/>
      </w:r>
    </w:p>
  </w:footnote>
  <w:footnote w:type="continuationNotice" w:id="1">
    <w:p w14:paraId="34B3B2D9" w14:textId="77777777" w:rsidR="00542A6C" w:rsidRDefault="00542A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6345"/>
    <w:multiLevelType w:val="hybridMultilevel"/>
    <w:tmpl w:val="2870D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C7DCA"/>
    <w:multiLevelType w:val="hybridMultilevel"/>
    <w:tmpl w:val="0498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55FBD"/>
    <w:multiLevelType w:val="hybridMultilevel"/>
    <w:tmpl w:val="1FD46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4082E"/>
    <w:multiLevelType w:val="hybridMultilevel"/>
    <w:tmpl w:val="0EB23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CC2286"/>
    <w:multiLevelType w:val="hybridMultilevel"/>
    <w:tmpl w:val="C40C93F6"/>
    <w:lvl w:ilvl="0" w:tplc="2B769978">
      <w:numFmt w:val="bullet"/>
      <w:lvlText w:val=""/>
      <w:lvlJc w:val="left"/>
      <w:pPr>
        <w:ind w:left="720" w:hanging="360"/>
      </w:pPr>
      <w:rPr>
        <w:rFonts w:ascii="Symbol" w:eastAsia="Times New Roman" w:hAnsi="Symbol" w:cstheme="minorHAnsi" w:hint="default"/>
      </w:rPr>
    </w:lvl>
    <w:lvl w:ilvl="1" w:tplc="A7EED884">
      <w:numFmt w:val="bullet"/>
      <w:lvlText w:val="•"/>
      <w:lvlJc w:val="left"/>
      <w:pPr>
        <w:ind w:left="1800" w:hanging="72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61A9F"/>
    <w:multiLevelType w:val="hybridMultilevel"/>
    <w:tmpl w:val="E1A2B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8446DF"/>
    <w:multiLevelType w:val="multilevel"/>
    <w:tmpl w:val="4D04140C"/>
    <w:styleLink w:val="LFO2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38874D07"/>
    <w:multiLevelType w:val="hybridMultilevel"/>
    <w:tmpl w:val="7E74B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FF5AA1"/>
    <w:multiLevelType w:val="hybridMultilevel"/>
    <w:tmpl w:val="8F80BACC"/>
    <w:lvl w:ilvl="0" w:tplc="2B769978">
      <w:numFmt w:val="bullet"/>
      <w:lvlText w:val=""/>
      <w:lvlJc w:val="left"/>
      <w:pPr>
        <w:ind w:left="720" w:hanging="360"/>
      </w:pPr>
      <w:rPr>
        <w:rFonts w:ascii="Symbol" w:eastAsia="Times New Roman" w:hAnsi="Symbol" w:cstheme="minorHAnsi" w:hint="default"/>
      </w:rPr>
    </w:lvl>
    <w:lvl w:ilvl="1" w:tplc="A9721E46">
      <w:numFmt w:val="bullet"/>
      <w:lvlText w:val="•"/>
      <w:lvlJc w:val="left"/>
      <w:pPr>
        <w:ind w:left="1800" w:hanging="72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4A7B89"/>
    <w:multiLevelType w:val="hybridMultilevel"/>
    <w:tmpl w:val="2E42F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2134A7"/>
    <w:multiLevelType w:val="hybridMultilevel"/>
    <w:tmpl w:val="4F669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0E0FA9"/>
    <w:multiLevelType w:val="hybridMultilevel"/>
    <w:tmpl w:val="056A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B44D55"/>
    <w:multiLevelType w:val="hybridMultilevel"/>
    <w:tmpl w:val="6F34BF04"/>
    <w:lvl w:ilvl="0" w:tplc="2B769978">
      <w:numFmt w:val="bullet"/>
      <w:lvlText w:val=""/>
      <w:lvlJc w:val="left"/>
      <w:pPr>
        <w:ind w:left="1080" w:hanging="360"/>
      </w:pPr>
      <w:rPr>
        <w:rFonts w:ascii="Symbol" w:eastAsia="Times New Roman" w:hAnsi="Symbol"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69E7E37"/>
    <w:multiLevelType w:val="multilevel"/>
    <w:tmpl w:val="C1FEB1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78C1459F"/>
    <w:multiLevelType w:val="hybridMultilevel"/>
    <w:tmpl w:val="35A2F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8"/>
  </w:num>
  <w:num w:numId="4">
    <w:abstractNumId w:val="4"/>
  </w:num>
  <w:num w:numId="5">
    <w:abstractNumId w:val="12"/>
  </w:num>
  <w:num w:numId="6">
    <w:abstractNumId w:val="0"/>
  </w:num>
  <w:num w:numId="7">
    <w:abstractNumId w:val="1"/>
  </w:num>
  <w:num w:numId="8">
    <w:abstractNumId w:val="2"/>
  </w:num>
  <w:num w:numId="9">
    <w:abstractNumId w:val="7"/>
  </w:num>
  <w:num w:numId="10">
    <w:abstractNumId w:val="10"/>
  </w:num>
  <w:num w:numId="11">
    <w:abstractNumId w:val="14"/>
  </w:num>
  <w:num w:numId="12">
    <w:abstractNumId w:val="11"/>
  </w:num>
  <w:num w:numId="13">
    <w:abstractNumId w:val="3"/>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36C08"/>
    <w:rsid w:val="000D5E37"/>
    <w:rsid w:val="000E53C9"/>
    <w:rsid w:val="00120BC5"/>
    <w:rsid w:val="001A0E0C"/>
    <w:rsid w:val="001F50C6"/>
    <w:rsid w:val="002A75BD"/>
    <w:rsid w:val="00304239"/>
    <w:rsid w:val="00357D0E"/>
    <w:rsid w:val="003871CC"/>
    <w:rsid w:val="003E00EA"/>
    <w:rsid w:val="0045249B"/>
    <w:rsid w:val="004730B1"/>
    <w:rsid w:val="00541A96"/>
    <w:rsid w:val="00542A6C"/>
    <w:rsid w:val="00574AEE"/>
    <w:rsid w:val="005B1CE2"/>
    <w:rsid w:val="005E517A"/>
    <w:rsid w:val="00631A93"/>
    <w:rsid w:val="00672D1A"/>
    <w:rsid w:val="006A7786"/>
    <w:rsid w:val="008146EB"/>
    <w:rsid w:val="00824E8B"/>
    <w:rsid w:val="0083348E"/>
    <w:rsid w:val="00845E56"/>
    <w:rsid w:val="008708C8"/>
    <w:rsid w:val="00873798"/>
    <w:rsid w:val="00873DDA"/>
    <w:rsid w:val="008B66C9"/>
    <w:rsid w:val="0096577A"/>
    <w:rsid w:val="009A304A"/>
    <w:rsid w:val="009B6575"/>
    <w:rsid w:val="00A0608C"/>
    <w:rsid w:val="00A21210"/>
    <w:rsid w:val="00A6162F"/>
    <w:rsid w:val="00AC0540"/>
    <w:rsid w:val="00AD18BA"/>
    <w:rsid w:val="00B25490"/>
    <w:rsid w:val="00B35251"/>
    <w:rsid w:val="00BB7AD7"/>
    <w:rsid w:val="00BC5113"/>
    <w:rsid w:val="00C25333"/>
    <w:rsid w:val="00CC346F"/>
    <w:rsid w:val="00CD5421"/>
    <w:rsid w:val="00D22F7E"/>
    <w:rsid w:val="00D6175B"/>
    <w:rsid w:val="00E37DB6"/>
    <w:rsid w:val="00E40827"/>
    <w:rsid w:val="00F75601"/>
    <w:rsid w:val="00F77910"/>
    <w:rsid w:val="00F97C15"/>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36C08"/>
    <w:pPr>
      <w:keepNext/>
      <w:spacing w:after="0" w:line="240" w:lineRule="auto"/>
      <w:jc w:val="both"/>
      <w:outlineLvl w:val="0"/>
    </w:pPr>
    <w:rPr>
      <w:rFonts w:ascii="Arial" w:eastAsia="Times New Roman" w:hAnsi="Arial" w:cs="Times New Roman"/>
      <w:b/>
      <w:szCs w:val="20"/>
      <w:lang w:eastAsia="en-GB"/>
    </w:rPr>
  </w:style>
  <w:style w:type="paragraph" w:styleId="Heading2">
    <w:name w:val="heading 2"/>
    <w:basedOn w:val="Normal"/>
    <w:next w:val="Normal"/>
    <w:link w:val="Heading2Char"/>
    <w:qFormat/>
    <w:rsid w:val="00036C08"/>
    <w:pPr>
      <w:keepNext/>
      <w:tabs>
        <w:tab w:val="left" w:pos="5103"/>
      </w:tabs>
      <w:spacing w:after="0" w:line="240" w:lineRule="auto"/>
      <w:jc w:val="both"/>
      <w:outlineLvl w:val="1"/>
    </w:pPr>
    <w:rPr>
      <w:rFonts w:ascii="Arial" w:eastAsia="Times New Roman" w:hAnsi="Arial" w:cs="Times New Roman"/>
      <w:b/>
      <w:i/>
      <w:szCs w:val="20"/>
      <w:lang w:eastAsia="en-GB"/>
    </w:rPr>
  </w:style>
  <w:style w:type="paragraph" w:styleId="Heading3">
    <w:name w:val="heading 3"/>
    <w:basedOn w:val="Normal"/>
    <w:next w:val="Normal"/>
    <w:link w:val="Heading3Char"/>
    <w:qFormat/>
    <w:rsid w:val="00036C08"/>
    <w:pPr>
      <w:keepNext/>
      <w:tabs>
        <w:tab w:val="left" w:pos="6804"/>
      </w:tabs>
      <w:spacing w:after="0" w:line="240" w:lineRule="auto"/>
      <w:ind w:firstLine="567"/>
      <w:jc w:val="both"/>
      <w:outlineLvl w:val="2"/>
    </w:pPr>
    <w:rPr>
      <w:rFonts w:ascii="Arial" w:eastAsia="Times New Roman" w:hAnsi="Arial"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ListParagraph">
    <w:name w:val="List Paragraph"/>
    <w:basedOn w:val="Normal"/>
    <w:qFormat/>
    <w:rsid w:val="001A0E0C"/>
    <w:pPr>
      <w:ind w:left="720"/>
      <w:contextualSpacing/>
    </w:pPr>
  </w:style>
  <w:style w:type="paragraph" w:styleId="NoSpacing">
    <w:name w:val="No Spacing"/>
    <w:uiPriority w:val="1"/>
    <w:qFormat/>
    <w:rsid w:val="004730B1"/>
    <w:pPr>
      <w:spacing w:after="0" w:line="240" w:lineRule="auto"/>
    </w:pPr>
  </w:style>
  <w:style w:type="paragraph" w:styleId="Footer">
    <w:name w:val="footer"/>
    <w:basedOn w:val="Normal"/>
    <w:link w:val="FooterChar"/>
    <w:uiPriority w:val="99"/>
    <w:unhideWhenUsed/>
    <w:rsid w:val="00BB7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AD7"/>
  </w:style>
  <w:style w:type="character" w:styleId="Hyperlink">
    <w:name w:val="Hyperlink"/>
    <w:basedOn w:val="DefaultParagraphFont"/>
    <w:unhideWhenUsed/>
    <w:rsid w:val="00C25333"/>
    <w:rPr>
      <w:color w:val="0563C1" w:themeColor="hyperlink"/>
      <w:u w:val="single"/>
    </w:rPr>
  </w:style>
  <w:style w:type="character" w:styleId="UnresolvedMention">
    <w:name w:val="Unresolved Mention"/>
    <w:basedOn w:val="DefaultParagraphFont"/>
    <w:uiPriority w:val="99"/>
    <w:semiHidden/>
    <w:unhideWhenUsed/>
    <w:rsid w:val="00C25333"/>
    <w:rPr>
      <w:color w:val="605E5C"/>
      <w:shd w:val="clear" w:color="auto" w:fill="E1DFDD"/>
    </w:rPr>
  </w:style>
  <w:style w:type="character" w:customStyle="1" w:styleId="Heading1Char">
    <w:name w:val="Heading 1 Char"/>
    <w:basedOn w:val="DefaultParagraphFont"/>
    <w:link w:val="Heading1"/>
    <w:rsid w:val="00036C08"/>
    <w:rPr>
      <w:rFonts w:ascii="Arial" w:eastAsia="Times New Roman" w:hAnsi="Arial" w:cs="Times New Roman"/>
      <w:b/>
      <w:szCs w:val="20"/>
      <w:lang w:eastAsia="en-GB"/>
    </w:rPr>
  </w:style>
  <w:style w:type="character" w:customStyle="1" w:styleId="Heading2Char">
    <w:name w:val="Heading 2 Char"/>
    <w:basedOn w:val="DefaultParagraphFont"/>
    <w:link w:val="Heading2"/>
    <w:rsid w:val="00036C08"/>
    <w:rPr>
      <w:rFonts w:ascii="Arial" w:eastAsia="Times New Roman" w:hAnsi="Arial" w:cs="Times New Roman"/>
      <w:b/>
      <w:i/>
      <w:szCs w:val="20"/>
      <w:lang w:eastAsia="en-GB"/>
    </w:rPr>
  </w:style>
  <w:style w:type="character" w:customStyle="1" w:styleId="Heading3Char">
    <w:name w:val="Heading 3 Char"/>
    <w:basedOn w:val="DefaultParagraphFont"/>
    <w:link w:val="Heading3"/>
    <w:rsid w:val="00036C08"/>
    <w:rPr>
      <w:rFonts w:ascii="Arial" w:eastAsia="Times New Roman" w:hAnsi="Arial" w:cs="Times New Roman"/>
      <w:b/>
      <w:szCs w:val="20"/>
      <w:lang w:eastAsia="en-GB"/>
    </w:rPr>
  </w:style>
  <w:style w:type="character" w:styleId="PageNumber">
    <w:name w:val="page number"/>
    <w:basedOn w:val="DefaultParagraphFont"/>
    <w:rsid w:val="00036C08"/>
  </w:style>
  <w:style w:type="paragraph" w:styleId="BodyTextIndent">
    <w:name w:val="Body Text Indent"/>
    <w:basedOn w:val="Normal"/>
    <w:link w:val="BodyTextIndentChar"/>
    <w:rsid w:val="00036C08"/>
    <w:pPr>
      <w:spacing w:after="0" w:line="240" w:lineRule="auto"/>
      <w:ind w:left="567"/>
      <w:jc w:val="both"/>
    </w:pPr>
    <w:rPr>
      <w:rFonts w:ascii="Arial" w:eastAsia="Times New Roman" w:hAnsi="Arial" w:cs="Times New Roman"/>
      <w:szCs w:val="20"/>
      <w:lang w:eastAsia="en-GB"/>
    </w:rPr>
  </w:style>
  <w:style w:type="character" w:customStyle="1" w:styleId="BodyTextIndentChar">
    <w:name w:val="Body Text Indent Char"/>
    <w:basedOn w:val="DefaultParagraphFont"/>
    <w:link w:val="BodyTextIndent"/>
    <w:rsid w:val="00036C08"/>
    <w:rPr>
      <w:rFonts w:ascii="Arial" w:eastAsia="Times New Roman" w:hAnsi="Arial" w:cs="Times New Roman"/>
      <w:szCs w:val="20"/>
      <w:lang w:eastAsia="en-GB"/>
    </w:rPr>
  </w:style>
  <w:style w:type="paragraph" w:styleId="BodyTextIndent2">
    <w:name w:val="Body Text Indent 2"/>
    <w:basedOn w:val="Normal"/>
    <w:link w:val="BodyTextIndent2Char"/>
    <w:rsid w:val="00036C08"/>
    <w:pPr>
      <w:spacing w:after="0" w:line="240" w:lineRule="auto"/>
      <w:ind w:left="1134" w:hanging="567"/>
      <w:jc w:val="both"/>
    </w:pPr>
    <w:rPr>
      <w:rFonts w:ascii="Arial" w:eastAsia="Times New Roman" w:hAnsi="Arial" w:cs="Times New Roman"/>
      <w:szCs w:val="20"/>
      <w:lang w:eastAsia="en-GB"/>
    </w:rPr>
  </w:style>
  <w:style w:type="character" w:customStyle="1" w:styleId="BodyTextIndent2Char">
    <w:name w:val="Body Text Indent 2 Char"/>
    <w:basedOn w:val="DefaultParagraphFont"/>
    <w:link w:val="BodyTextIndent2"/>
    <w:rsid w:val="00036C08"/>
    <w:rPr>
      <w:rFonts w:ascii="Arial" w:eastAsia="Times New Roman" w:hAnsi="Arial" w:cs="Times New Roman"/>
      <w:szCs w:val="20"/>
      <w:lang w:eastAsia="en-GB"/>
    </w:rPr>
  </w:style>
  <w:style w:type="paragraph" w:styleId="BodyText">
    <w:name w:val="Body Text"/>
    <w:basedOn w:val="Normal"/>
    <w:link w:val="BodyTextChar"/>
    <w:rsid w:val="00036C08"/>
    <w:pPr>
      <w:spacing w:after="0" w:line="240" w:lineRule="auto"/>
      <w:jc w:val="both"/>
    </w:pPr>
    <w:rPr>
      <w:rFonts w:ascii="Arial" w:eastAsia="Times New Roman" w:hAnsi="Arial" w:cs="Times New Roman"/>
      <w:i/>
      <w:szCs w:val="20"/>
      <w:lang w:eastAsia="en-GB"/>
    </w:rPr>
  </w:style>
  <w:style w:type="character" w:customStyle="1" w:styleId="BodyTextChar">
    <w:name w:val="Body Text Char"/>
    <w:basedOn w:val="DefaultParagraphFont"/>
    <w:link w:val="BodyText"/>
    <w:rsid w:val="00036C08"/>
    <w:rPr>
      <w:rFonts w:ascii="Arial" w:eastAsia="Times New Roman" w:hAnsi="Arial" w:cs="Times New Roman"/>
      <w:i/>
      <w:szCs w:val="20"/>
      <w:lang w:eastAsia="en-GB"/>
    </w:rPr>
  </w:style>
  <w:style w:type="paragraph" w:styleId="BodyText2">
    <w:name w:val="Body Text 2"/>
    <w:basedOn w:val="Normal"/>
    <w:link w:val="BodyText2Char"/>
    <w:rsid w:val="00036C08"/>
    <w:pPr>
      <w:spacing w:after="0" w:line="240" w:lineRule="auto"/>
      <w:jc w:val="both"/>
    </w:pPr>
    <w:rPr>
      <w:rFonts w:ascii="Arial" w:eastAsia="Times New Roman" w:hAnsi="Arial" w:cs="Times New Roman"/>
      <w:szCs w:val="20"/>
      <w:lang w:eastAsia="en-GB"/>
    </w:rPr>
  </w:style>
  <w:style w:type="character" w:customStyle="1" w:styleId="BodyText2Char">
    <w:name w:val="Body Text 2 Char"/>
    <w:basedOn w:val="DefaultParagraphFont"/>
    <w:link w:val="BodyText2"/>
    <w:rsid w:val="00036C08"/>
    <w:rPr>
      <w:rFonts w:ascii="Arial" w:eastAsia="Times New Roman" w:hAnsi="Arial" w:cs="Times New Roman"/>
      <w:szCs w:val="20"/>
      <w:lang w:eastAsia="en-GB"/>
    </w:rPr>
  </w:style>
  <w:style w:type="paragraph" w:styleId="BodyTextIndent3">
    <w:name w:val="Body Text Indent 3"/>
    <w:basedOn w:val="Normal"/>
    <w:link w:val="BodyTextIndent3Char"/>
    <w:rsid w:val="00036C08"/>
    <w:pPr>
      <w:spacing w:after="0" w:line="240" w:lineRule="auto"/>
      <w:ind w:left="851" w:hanging="851"/>
      <w:jc w:val="both"/>
    </w:pPr>
    <w:rPr>
      <w:rFonts w:ascii="Arial" w:eastAsia="Times New Roman" w:hAnsi="Arial" w:cs="Times New Roman"/>
      <w:szCs w:val="20"/>
      <w:lang w:eastAsia="en-GB"/>
    </w:rPr>
  </w:style>
  <w:style w:type="character" w:customStyle="1" w:styleId="BodyTextIndent3Char">
    <w:name w:val="Body Text Indent 3 Char"/>
    <w:basedOn w:val="DefaultParagraphFont"/>
    <w:link w:val="BodyTextIndent3"/>
    <w:rsid w:val="00036C08"/>
    <w:rPr>
      <w:rFonts w:ascii="Arial" w:eastAsia="Times New Roman" w:hAnsi="Arial" w:cs="Times New Roman"/>
      <w:szCs w:val="20"/>
      <w:lang w:eastAsia="en-GB"/>
    </w:rPr>
  </w:style>
  <w:style w:type="paragraph" w:styleId="BalloonText">
    <w:name w:val="Balloon Text"/>
    <w:basedOn w:val="Normal"/>
    <w:link w:val="BalloonTextChar"/>
    <w:semiHidden/>
    <w:rsid w:val="00036C08"/>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36C08"/>
    <w:rPr>
      <w:rFonts w:ascii="Tahoma" w:eastAsia="Times New Roman" w:hAnsi="Tahoma" w:cs="Tahoma"/>
      <w:sz w:val="16"/>
      <w:szCs w:val="16"/>
      <w:lang w:eastAsia="en-GB"/>
    </w:rPr>
  </w:style>
  <w:style w:type="paragraph" w:styleId="NormalWeb">
    <w:name w:val="Normal (Web)"/>
    <w:basedOn w:val="Normal"/>
    <w:uiPriority w:val="99"/>
    <w:unhideWhenUsed/>
    <w:rsid w:val="00036C08"/>
    <w:pPr>
      <w:spacing w:before="240" w:after="240" w:line="240" w:lineRule="auto"/>
    </w:pPr>
    <w:rPr>
      <w:rFonts w:ascii="Times New Roman" w:eastAsia="Times New Roman" w:hAnsi="Times New Roman" w:cs="Times New Roman"/>
      <w:color w:val="000000"/>
      <w:sz w:val="24"/>
      <w:szCs w:val="24"/>
      <w:lang w:eastAsia="en-GB"/>
    </w:rPr>
  </w:style>
  <w:style w:type="character" w:styleId="CommentReference">
    <w:name w:val="annotation reference"/>
    <w:basedOn w:val="DefaultParagraphFont"/>
    <w:rsid w:val="00036C08"/>
    <w:rPr>
      <w:sz w:val="16"/>
      <w:szCs w:val="16"/>
    </w:rPr>
  </w:style>
  <w:style w:type="paragraph" w:styleId="CommentText">
    <w:name w:val="annotation text"/>
    <w:basedOn w:val="Normal"/>
    <w:link w:val="CommentTextChar"/>
    <w:rsid w:val="00036C08"/>
    <w:pPr>
      <w:spacing w:after="0" w:line="240" w:lineRule="auto"/>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rsid w:val="00036C0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rsid w:val="00036C08"/>
    <w:rPr>
      <w:b/>
      <w:bCs/>
    </w:rPr>
  </w:style>
  <w:style w:type="character" w:customStyle="1" w:styleId="CommentSubjectChar">
    <w:name w:val="Comment Subject Char"/>
    <w:basedOn w:val="CommentTextChar"/>
    <w:link w:val="CommentSubject"/>
    <w:rsid w:val="00036C08"/>
    <w:rPr>
      <w:rFonts w:ascii="Arial" w:eastAsia="Times New Roman" w:hAnsi="Arial" w:cs="Times New Roman"/>
      <w:b/>
      <w:bCs/>
      <w:sz w:val="20"/>
      <w:szCs w:val="20"/>
      <w:lang w:eastAsia="en-GB"/>
    </w:rPr>
  </w:style>
  <w:style w:type="paragraph" w:customStyle="1" w:styleId="CM129">
    <w:name w:val="CM129"/>
    <w:basedOn w:val="Default"/>
    <w:next w:val="Default"/>
    <w:uiPriority w:val="99"/>
    <w:rsid w:val="00036C08"/>
    <w:rPr>
      <w:rFonts w:ascii="Arial" w:hAnsi="Arial" w:cs="Arial"/>
      <w:color w:val="auto"/>
    </w:rPr>
  </w:style>
  <w:style w:type="paragraph" w:styleId="Revision">
    <w:name w:val="Revision"/>
    <w:hidden/>
    <w:uiPriority w:val="99"/>
    <w:semiHidden/>
    <w:rsid w:val="00036C08"/>
    <w:pPr>
      <w:spacing w:after="0" w:line="240" w:lineRule="auto"/>
    </w:pPr>
    <w:rPr>
      <w:rFonts w:ascii="Arial" w:eastAsia="Times New Roman" w:hAnsi="Arial" w:cs="Times New Roman"/>
      <w:sz w:val="24"/>
      <w:szCs w:val="20"/>
      <w:lang w:eastAsia="en-GB"/>
    </w:rPr>
  </w:style>
  <w:style w:type="character" w:styleId="FollowedHyperlink">
    <w:name w:val="FollowedHyperlink"/>
    <w:basedOn w:val="DefaultParagraphFont"/>
    <w:semiHidden/>
    <w:unhideWhenUsed/>
    <w:rsid w:val="00036C08"/>
    <w:rPr>
      <w:color w:val="954F72" w:themeColor="followedHyperlink"/>
      <w:u w:val="single"/>
    </w:rPr>
  </w:style>
  <w:style w:type="character" w:styleId="Emphasis">
    <w:name w:val="Emphasis"/>
    <w:basedOn w:val="DefaultParagraphFont"/>
    <w:uiPriority w:val="20"/>
    <w:qFormat/>
    <w:rsid w:val="00036C08"/>
    <w:rPr>
      <w:i/>
      <w:iCs/>
    </w:rPr>
  </w:style>
  <w:style w:type="numbering" w:customStyle="1" w:styleId="LFO24">
    <w:name w:val="LFO24"/>
    <w:basedOn w:val="NoList"/>
    <w:rsid w:val="00A2121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42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education/data-collection-and-censuses-for-schoo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co.org.uk/concerns" TargetMode="External"/><Relationship Id="rId4" Type="http://schemas.openxmlformats.org/officeDocument/2006/relationships/settings" Target="settings.xml"/><Relationship Id="rId9" Type="http://schemas.openxmlformats.org/officeDocument/2006/relationships/hyperlink" Target="mailto:DPO@wearehy.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2C9ED-4D10-402D-A402-F7C0A0588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Cheryl Wilde</cp:lastModifiedBy>
  <cp:revision>2</cp:revision>
  <dcterms:created xsi:type="dcterms:W3CDTF">2025-09-29T14:25:00Z</dcterms:created>
  <dcterms:modified xsi:type="dcterms:W3CDTF">2025-09-29T14:25:00Z</dcterms:modified>
</cp:coreProperties>
</file>