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14:paraId="1EDA3414" w14:textId="77777777" w:rsidTr="00FF78BE">
        <w:trPr>
          <w:trHeight w:val="1134"/>
        </w:trPr>
        <w:tc>
          <w:tcPr>
            <w:tcW w:w="1696" w:type="dxa"/>
            <w:tcBorders>
              <w:top w:val="single" w:sz="4" w:space="0" w:color="auto"/>
              <w:left w:val="single" w:sz="4" w:space="0" w:color="auto"/>
              <w:bottom w:val="single" w:sz="4" w:space="0" w:color="auto"/>
              <w:right w:val="nil"/>
            </w:tcBorders>
            <w:vAlign w:val="center"/>
          </w:tcPr>
          <w:p w14:paraId="52FE9FE0" w14:textId="5E47F3C4" w:rsidR="00AD18BA" w:rsidRPr="00AD18BA" w:rsidRDefault="00AD18BA" w:rsidP="00AD18BA">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14:paraId="1219801D" w14:textId="77777777" w:rsidR="00AD18BA" w:rsidRDefault="00AD18BA" w:rsidP="00AD18BA">
            <w:pPr>
              <w:jc w:val="center"/>
              <w:rPr>
                <w:b/>
                <w:bCs/>
                <w:sz w:val="24"/>
                <w:szCs w:val="24"/>
              </w:rPr>
            </w:pPr>
            <w:r w:rsidRPr="00AD18BA">
              <w:rPr>
                <w:b/>
                <w:bCs/>
                <w:sz w:val="24"/>
                <w:szCs w:val="24"/>
              </w:rPr>
              <w:t xml:space="preserve">Pendle Community High School &amp; College </w:t>
            </w:r>
          </w:p>
          <w:p w14:paraId="58465FE8" w14:textId="39838D8B" w:rsidR="00AD18BA" w:rsidRDefault="00F145FF" w:rsidP="00AD18BA">
            <w:pPr>
              <w:jc w:val="center"/>
            </w:pPr>
            <w:r>
              <w:rPr>
                <w:b/>
                <w:bCs/>
                <w:sz w:val="24"/>
                <w:szCs w:val="24"/>
              </w:rPr>
              <w:t xml:space="preserve">Remote Education </w:t>
            </w:r>
            <w:r w:rsidR="006A7786">
              <w:rPr>
                <w:b/>
                <w:bCs/>
                <w:sz w:val="24"/>
                <w:szCs w:val="24"/>
              </w:rPr>
              <w:t>Policy</w:t>
            </w:r>
          </w:p>
        </w:tc>
      </w:tr>
    </w:tbl>
    <w:p w14:paraId="2F0E8C2F" w14:textId="1FDD52E0" w:rsidR="00FF78BE" w:rsidRPr="004730B1" w:rsidRDefault="00FF78BE" w:rsidP="004730B1">
      <w:pPr>
        <w:pStyle w:val="NoSpacing"/>
        <w:rPr>
          <w:sz w:val="24"/>
          <w:szCs w:val="24"/>
        </w:rPr>
      </w:pPr>
    </w:p>
    <w:p w14:paraId="477B8B08" w14:textId="77777777" w:rsidR="00F145FF" w:rsidRPr="00607100" w:rsidRDefault="00F145FF" w:rsidP="00F145FF">
      <w:pPr>
        <w:rPr>
          <w:rFonts w:cstheme="minorHAnsi"/>
          <w:sz w:val="24"/>
          <w:szCs w:val="24"/>
        </w:rPr>
      </w:pPr>
      <w:r w:rsidRPr="00607100">
        <w:rPr>
          <w:rFonts w:cstheme="minorHAnsi"/>
          <w:sz w:val="24"/>
          <w:szCs w:val="24"/>
        </w:rPr>
        <w:t>At Pendle Community High School and College (PCHS &amp; C) we provide a bespoke curriculum. We aim to support all pupils’ learning needs and assist them in maximising their physical, emotional and social skills. Our broad and balanced curriculum is flexible, thoroughly planned and encompasses differentiation in teaching and learning styles.</w:t>
      </w:r>
      <w:r w:rsidRPr="00607100">
        <w:rPr>
          <w:rFonts w:cstheme="minorHAnsi"/>
          <w:color w:val="7CC468"/>
          <w:sz w:val="24"/>
          <w:szCs w:val="24"/>
        </w:rPr>
        <w:t xml:space="preserve"> </w:t>
      </w:r>
    </w:p>
    <w:p w14:paraId="699189CC" w14:textId="77777777" w:rsidR="00F145FF" w:rsidRPr="00607100" w:rsidRDefault="00F145FF" w:rsidP="00F145FF">
      <w:pPr>
        <w:spacing w:after="90"/>
        <w:rPr>
          <w:rFonts w:eastAsia="Times New Roman" w:cstheme="minorHAnsi"/>
          <w:b/>
          <w:sz w:val="24"/>
          <w:szCs w:val="24"/>
        </w:rPr>
      </w:pPr>
      <w:r w:rsidRPr="00607100">
        <w:rPr>
          <w:rFonts w:cstheme="minorHAnsi"/>
          <w:b/>
          <w:sz w:val="24"/>
          <w:szCs w:val="24"/>
        </w:rPr>
        <w:t>The Remote Education Policy aims to:</w:t>
      </w:r>
      <w:r w:rsidRPr="00607100">
        <w:rPr>
          <w:rFonts w:eastAsia="Times New Roman" w:cstheme="minorHAnsi"/>
          <w:b/>
          <w:sz w:val="24"/>
          <w:szCs w:val="24"/>
        </w:rPr>
        <w:t xml:space="preserve"> </w:t>
      </w:r>
    </w:p>
    <w:p w14:paraId="0F60336D" w14:textId="77777777" w:rsidR="00F145FF" w:rsidRPr="00607100" w:rsidRDefault="00F145FF" w:rsidP="00F145FF">
      <w:pPr>
        <w:numPr>
          <w:ilvl w:val="0"/>
          <w:numId w:val="9"/>
        </w:numPr>
        <w:spacing w:after="0" w:line="248" w:lineRule="auto"/>
        <w:ind w:hanging="360"/>
        <w:rPr>
          <w:rFonts w:cstheme="minorHAnsi"/>
          <w:sz w:val="24"/>
          <w:szCs w:val="24"/>
        </w:rPr>
      </w:pPr>
      <w:r w:rsidRPr="00607100">
        <w:rPr>
          <w:rFonts w:cstheme="minorHAnsi"/>
          <w:sz w:val="24"/>
          <w:szCs w:val="24"/>
        </w:rPr>
        <w:t>Ensure the approach to remote learning for all pupils who aren’t in school is flexible and appropriate to the diverse range of pupil needs.</w:t>
      </w:r>
      <w:r w:rsidRPr="00607100">
        <w:rPr>
          <w:rFonts w:eastAsia="Times New Roman" w:cstheme="minorHAnsi"/>
          <w:sz w:val="24"/>
          <w:szCs w:val="24"/>
        </w:rPr>
        <w:t xml:space="preserve"> </w:t>
      </w:r>
    </w:p>
    <w:p w14:paraId="78A187AE" w14:textId="77777777" w:rsidR="00F145FF" w:rsidRPr="00607100" w:rsidRDefault="00F145FF" w:rsidP="00F145FF">
      <w:pPr>
        <w:numPr>
          <w:ilvl w:val="0"/>
          <w:numId w:val="9"/>
        </w:numPr>
        <w:spacing w:after="0" w:line="248" w:lineRule="auto"/>
        <w:ind w:hanging="360"/>
        <w:rPr>
          <w:rFonts w:cstheme="minorHAnsi"/>
          <w:sz w:val="24"/>
          <w:szCs w:val="24"/>
        </w:rPr>
      </w:pPr>
      <w:r w:rsidRPr="00607100">
        <w:rPr>
          <w:rFonts w:cstheme="minorHAnsi"/>
          <w:sz w:val="24"/>
          <w:szCs w:val="24"/>
        </w:rPr>
        <w:t xml:space="preserve">Provide clear expectations for members of the school community </w:t>
      </w:r>
      <w:proofErr w:type="gramStart"/>
      <w:r w:rsidRPr="00607100">
        <w:rPr>
          <w:rFonts w:cstheme="minorHAnsi"/>
          <w:sz w:val="24"/>
          <w:szCs w:val="24"/>
        </w:rPr>
        <w:t>in regard to</w:t>
      </w:r>
      <w:proofErr w:type="gramEnd"/>
      <w:r w:rsidRPr="00607100">
        <w:rPr>
          <w:rFonts w:cstheme="minorHAnsi"/>
          <w:sz w:val="24"/>
          <w:szCs w:val="24"/>
        </w:rPr>
        <w:t xml:space="preserve"> the delivery of high quality, interactive remote learning. </w:t>
      </w:r>
      <w:r w:rsidRPr="00607100">
        <w:rPr>
          <w:rFonts w:eastAsia="Times New Roman" w:cstheme="minorHAnsi"/>
          <w:sz w:val="24"/>
          <w:szCs w:val="24"/>
        </w:rPr>
        <w:t xml:space="preserve"> </w:t>
      </w:r>
    </w:p>
    <w:p w14:paraId="67DF090E" w14:textId="77777777" w:rsidR="00F145FF" w:rsidRPr="00607100" w:rsidRDefault="00F145FF" w:rsidP="00F145FF">
      <w:pPr>
        <w:numPr>
          <w:ilvl w:val="0"/>
          <w:numId w:val="9"/>
        </w:numPr>
        <w:spacing w:after="0" w:line="248" w:lineRule="auto"/>
        <w:ind w:hanging="360"/>
        <w:rPr>
          <w:rFonts w:cstheme="minorHAnsi"/>
          <w:sz w:val="24"/>
          <w:szCs w:val="24"/>
        </w:rPr>
      </w:pPr>
      <w:r w:rsidRPr="00607100">
        <w:rPr>
          <w:rFonts w:cstheme="minorHAnsi"/>
          <w:sz w:val="24"/>
          <w:szCs w:val="24"/>
        </w:rPr>
        <w:t>Include continuous synchronous and asynchronous delivery of the school curriculum, as well as assistance for health and well-being, parents and student</w:t>
      </w:r>
      <w:r w:rsidRPr="00607100">
        <w:rPr>
          <w:rFonts w:eastAsia="Times New Roman" w:cstheme="minorHAnsi"/>
          <w:sz w:val="24"/>
          <w:szCs w:val="24"/>
        </w:rPr>
        <w:t xml:space="preserve"> </w:t>
      </w:r>
      <w:r w:rsidRPr="00607100">
        <w:rPr>
          <w:rFonts w:cstheme="minorHAnsi"/>
          <w:sz w:val="24"/>
          <w:szCs w:val="24"/>
        </w:rPr>
        <w:t>motivation.</w:t>
      </w:r>
    </w:p>
    <w:p w14:paraId="726B5F2F" w14:textId="5E3C418B" w:rsidR="00F145FF" w:rsidRPr="00607100" w:rsidRDefault="00F145FF" w:rsidP="00F145FF">
      <w:pPr>
        <w:numPr>
          <w:ilvl w:val="0"/>
          <w:numId w:val="9"/>
        </w:numPr>
        <w:spacing w:after="0" w:line="248" w:lineRule="auto"/>
        <w:ind w:hanging="360"/>
        <w:rPr>
          <w:rFonts w:cstheme="minorHAnsi"/>
          <w:sz w:val="24"/>
          <w:szCs w:val="24"/>
        </w:rPr>
      </w:pPr>
      <w:r w:rsidRPr="00607100">
        <w:rPr>
          <w:rFonts w:cstheme="minorHAnsi"/>
          <w:sz w:val="24"/>
          <w:szCs w:val="24"/>
        </w:rPr>
        <w:t xml:space="preserve">Consider continued </w:t>
      </w:r>
      <w:r w:rsidR="0083676F">
        <w:rPr>
          <w:rFonts w:cstheme="minorHAnsi"/>
          <w:sz w:val="24"/>
          <w:szCs w:val="24"/>
        </w:rPr>
        <w:t>education</w:t>
      </w:r>
      <w:r w:rsidRPr="00607100">
        <w:rPr>
          <w:rFonts w:cstheme="minorHAnsi"/>
          <w:sz w:val="24"/>
          <w:szCs w:val="24"/>
        </w:rPr>
        <w:t xml:space="preserve"> for staff and parents</w:t>
      </w:r>
      <w:r w:rsidR="00B56A7A" w:rsidRPr="00607100">
        <w:rPr>
          <w:rFonts w:cstheme="minorHAnsi"/>
          <w:sz w:val="24"/>
          <w:szCs w:val="24"/>
        </w:rPr>
        <w:t xml:space="preserve"> e.g. </w:t>
      </w:r>
      <w:r w:rsidR="0083676F">
        <w:rPr>
          <w:rFonts w:cstheme="minorHAnsi"/>
          <w:sz w:val="24"/>
          <w:szCs w:val="24"/>
        </w:rPr>
        <w:t>CPD</w:t>
      </w:r>
      <w:r w:rsidR="00217428" w:rsidRPr="00607100">
        <w:rPr>
          <w:rFonts w:eastAsia="Times New Roman" w:cstheme="minorHAnsi"/>
          <w:sz w:val="24"/>
          <w:szCs w:val="24"/>
        </w:rPr>
        <w:t xml:space="preserve">. </w:t>
      </w:r>
    </w:p>
    <w:p w14:paraId="1C2F8D01" w14:textId="77777777" w:rsidR="00F145FF" w:rsidRPr="00607100" w:rsidRDefault="00F145FF" w:rsidP="00F145FF">
      <w:pPr>
        <w:numPr>
          <w:ilvl w:val="0"/>
          <w:numId w:val="9"/>
        </w:numPr>
        <w:spacing w:after="0" w:line="248" w:lineRule="auto"/>
        <w:ind w:hanging="360"/>
        <w:rPr>
          <w:rFonts w:cstheme="minorHAnsi"/>
          <w:sz w:val="24"/>
          <w:szCs w:val="24"/>
        </w:rPr>
      </w:pPr>
      <w:r w:rsidRPr="00607100">
        <w:rPr>
          <w:rFonts w:cstheme="minorHAnsi"/>
          <w:sz w:val="24"/>
          <w:szCs w:val="24"/>
        </w:rPr>
        <w:t>Support effective communication between the school and families to support attendance online.</w:t>
      </w:r>
    </w:p>
    <w:p w14:paraId="67412DD0" w14:textId="77777777" w:rsidR="00F145FF" w:rsidRPr="00607100" w:rsidRDefault="00F145FF" w:rsidP="00F145FF">
      <w:pPr>
        <w:spacing w:after="0"/>
        <w:ind w:left="1080"/>
        <w:rPr>
          <w:rFonts w:cstheme="minorHAnsi"/>
          <w:sz w:val="24"/>
          <w:szCs w:val="24"/>
        </w:rPr>
      </w:pPr>
    </w:p>
    <w:p w14:paraId="4A876538" w14:textId="77777777" w:rsidR="00F145FF" w:rsidRPr="00607100" w:rsidRDefault="00F145FF" w:rsidP="00F145FF">
      <w:pPr>
        <w:rPr>
          <w:rFonts w:eastAsia="Times New Roman" w:cstheme="minorHAnsi"/>
          <w:b/>
          <w:sz w:val="24"/>
          <w:szCs w:val="24"/>
        </w:rPr>
      </w:pPr>
      <w:r w:rsidRPr="00607100">
        <w:rPr>
          <w:rFonts w:cstheme="minorHAnsi"/>
          <w:b/>
          <w:sz w:val="24"/>
          <w:szCs w:val="24"/>
        </w:rPr>
        <w:t>Who is this policy applicable to?</w:t>
      </w:r>
      <w:r w:rsidRPr="00607100">
        <w:rPr>
          <w:rFonts w:eastAsia="Times New Roman" w:cstheme="minorHAnsi"/>
          <w:b/>
          <w:sz w:val="24"/>
          <w:szCs w:val="24"/>
        </w:rPr>
        <w:t xml:space="preserve"> </w:t>
      </w:r>
    </w:p>
    <w:p w14:paraId="4742FB52" w14:textId="77777777" w:rsidR="00F145FF" w:rsidRPr="00607100" w:rsidRDefault="00F145FF" w:rsidP="00F145FF">
      <w:pPr>
        <w:numPr>
          <w:ilvl w:val="0"/>
          <w:numId w:val="9"/>
        </w:numPr>
        <w:spacing w:after="0" w:line="248" w:lineRule="auto"/>
        <w:ind w:hanging="360"/>
        <w:rPr>
          <w:rFonts w:cstheme="minorHAnsi"/>
          <w:sz w:val="24"/>
          <w:szCs w:val="24"/>
        </w:rPr>
      </w:pPr>
      <w:r w:rsidRPr="00607100">
        <w:rPr>
          <w:rFonts w:cstheme="minorHAnsi"/>
          <w:sz w:val="24"/>
          <w:szCs w:val="24"/>
        </w:rPr>
        <w:t>A student who</w:t>
      </w:r>
      <w:r w:rsidRPr="00607100">
        <w:rPr>
          <w:rFonts w:cstheme="minorHAnsi"/>
          <w:i/>
          <w:sz w:val="24"/>
          <w:szCs w:val="24"/>
        </w:rPr>
        <w:t xml:space="preserve"> </w:t>
      </w:r>
      <w:r w:rsidRPr="00607100">
        <w:rPr>
          <w:rFonts w:cstheme="minorHAnsi"/>
          <w:sz w:val="24"/>
          <w:szCs w:val="24"/>
        </w:rPr>
        <w:t>is absent because they are following local or national guidance, when the rest of their class are attending school and being taught as normal</w:t>
      </w:r>
      <w:r w:rsidRPr="00607100">
        <w:rPr>
          <w:rFonts w:eastAsia="Times New Roman" w:cstheme="minorHAnsi"/>
          <w:sz w:val="24"/>
          <w:szCs w:val="24"/>
        </w:rPr>
        <w:t>.</w:t>
      </w:r>
    </w:p>
    <w:p w14:paraId="6FB05ACB" w14:textId="77777777" w:rsidR="00F145FF" w:rsidRPr="00607100" w:rsidRDefault="00F145FF" w:rsidP="00F145FF">
      <w:pPr>
        <w:numPr>
          <w:ilvl w:val="0"/>
          <w:numId w:val="9"/>
        </w:numPr>
        <w:spacing w:after="0" w:line="248" w:lineRule="auto"/>
        <w:ind w:hanging="360"/>
        <w:rPr>
          <w:rFonts w:cstheme="minorHAnsi"/>
          <w:sz w:val="24"/>
          <w:szCs w:val="24"/>
        </w:rPr>
      </w:pPr>
      <w:r w:rsidRPr="00607100">
        <w:rPr>
          <w:rFonts w:cstheme="minorHAnsi"/>
          <w:sz w:val="24"/>
          <w:szCs w:val="24"/>
        </w:rPr>
        <w:t>A student whose whole class is not permitted to attend school / college because they are following local or national guidance.</w:t>
      </w:r>
    </w:p>
    <w:p w14:paraId="5B980E10" w14:textId="77777777" w:rsidR="00F145FF" w:rsidRPr="00607100" w:rsidRDefault="00F145FF" w:rsidP="00F145FF">
      <w:pPr>
        <w:numPr>
          <w:ilvl w:val="0"/>
          <w:numId w:val="9"/>
        </w:numPr>
        <w:spacing w:after="0" w:line="248" w:lineRule="auto"/>
        <w:ind w:hanging="360"/>
        <w:rPr>
          <w:rFonts w:cstheme="minorHAnsi"/>
          <w:sz w:val="24"/>
          <w:szCs w:val="24"/>
        </w:rPr>
      </w:pPr>
      <w:r w:rsidRPr="00607100">
        <w:rPr>
          <w:rFonts w:cstheme="minorHAnsi"/>
          <w:sz w:val="24"/>
          <w:szCs w:val="24"/>
        </w:rPr>
        <w:t xml:space="preserve">Families when they are absent due to medical reasons. </w:t>
      </w:r>
      <w:r w:rsidRPr="00607100">
        <w:rPr>
          <w:rFonts w:eastAsia="Times New Roman" w:cstheme="minorHAnsi"/>
          <w:sz w:val="24"/>
          <w:szCs w:val="24"/>
        </w:rPr>
        <w:t xml:space="preserve"> </w:t>
      </w:r>
    </w:p>
    <w:p w14:paraId="73606070" w14:textId="77777777" w:rsidR="00F145FF" w:rsidRPr="00607100" w:rsidRDefault="00F145FF" w:rsidP="00F145FF">
      <w:pPr>
        <w:pStyle w:val="ListParagraph"/>
        <w:numPr>
          <w:ilvl w:val="0"/>
          <w:numId w:val="9"/>
        </w:numPr>
        <w:spacing w:after="0"/>
        <w:ind w:hanging="360"/>
        <w:rPr>
          <w:rFonts w:cstheme="minorHAnsi"/>
          <w:sz w:val="24"/>
          <w:szCs w:val="24"/>
        </w:rPr>
      </w:pPr>
      <w:r w:rsidRPr="00607100">
        <w:rPr>
          <w:rFonts w:cstheme="minorHAnsi"/>
          <w:sz w:val="24"/>
          <w:szCs w:val="24"/>
        </w:rPr>
        <w:t xml:space="preserve">Any student who is unable to attend school. </w:t>
      </w:r>
    </w:p>
    <w:p w14:paraId="5360A6B7" w14:textId="77777777" w:rsidR="00F145FF" w:rsidRPr="00607100" w:rsidRDefault="00F145FF" w:rsidP="00F145FF">
      <w:pPr>
        <w:spacing w:after="0"/>
        <w:rPr>
          <w:rFonts w:cstheme="minorHAnsi"/>
          <w:sz w:val="24"/>
          <w:szCs w:val="24"/>
        </w:rPr>
      </w:pPr>
    </w:p>
    <w:p w14:paraId="3DE8A867" w14:textId="77777777" w:rsidR="00F145FF" w:rsidRPr="00607100" w:rsidRDefault="00F145FF" w:rsidP="00F145FF">
      <w:pPr>
        <w:pStyle w:val="Heading1"/>
        <w:ind w:left="-5"/>
        <w:rPr>
          <w:rFonts w:asciiTheme="minorHAnsi" w:hAnsiTheme="minorHAnsi" w:cstheme="minorHAnsi"/>
          <w:b/>
          <w:sz w:val="24"/>
          <w:szCs w:val="24"/>
        </w:rPr>
      </w:pPr>
      <w:r w:rsidRPr="00607100">
        <w:rPr>
          <w:rFonts w:asciiTheme="minorHAnsi" w:hAnsiTheme="minorHAnsi" w:cstheme="minorHAnsi"/>
          <w:b/>
          <w:sz w:val="24"/>
          <w:szCs w:val="24"/>
        </w:rPr>
        <w:t>Content and Tools to Deliver This Remote Education Plan</w:t>
      </w:r>
      <w:r w:rsidRPr="00607100">
        <w:rPr>
          <w:rFonts w:asciiTheme="minorHAnsi" w:eastAsia="Times New Roman" w:hAnsiTheme="minorHAnsi" w:cstheme="minorHAnsi"/>
          <w:b/>
          <w:sz w:val="24"/>
          <w:szCs w:val="24"/>
          <w:u w:val="none"/>
        </w:rPr>
        <w:t xml:space="preserve"> </w:t>
      </w:r>
    </w:p>
    <w:p w14:paraId="21913CCE" w14:textId="77777777" w:rsidR="00F145FF" w:rsidRPr="00607100" w:rsidRDefault="00F145FF" w:rsidP="00F145FF">
      <w:pPr>
        <w:rPr>
          <w:rFonts w:cstheme="minorHAnsi"/>
          <w:sz w:val="24"/>
          <w:szCs w:val="24"/>
        </w:rPr>
      </w:pPr>
      <w:r w:rsidRPr="00607100">
        <w:rPr>
          <w:rFonts w:cstheme="minorHAnsi"/>
          <w:sz w:val="24"/>
          <w:szCs w:val="24"/>
        </w:rPr>
        <w:t>Resources to deliver this Remote Education Plan may include:</w:t>
      </w:r>
      <w:r w:rsidRPr="00607100">
        <w:rPr>
          <w:rFonts w:eastAsia="Times New Roman" w:cstheme="minorHAnsi"/>
          <w:sz w:val="24"/>
          <w:szCs w:val="24"/>
        </w:rPr>
        <w:t xml:space="preserve"> </w:t>
      </w:r>
    </w:p>
    <w:p w14:paraId="5BD665F4" w14:textId="75F803F3" w:rsidR="00F145FF" w:rsidRPr="00D36F2C" w:rsidRDefault="00F145FF" w:rsidP="00F145FF">
      <w:pPr>
        <w:pStyle w:val="ListParagraph"/>
        <w:numPr>
          <w:ilvl w:val="0"/>
          <w:numId w:val="18"/>
        </w:numPr>
        <w:spacing w:after="0" w:line="248" w:lineRule="auto"/>
        <w:rPr>
          <w:rFonts w:cstheme="minorHAnsi"/>
          <w:sz w:val="24"/>
          <w:szCs w:val="24"/>
        </w:rPr>
      </w:pPr>
      <w:r w:rsidRPr="00D36F2C">
        <w:rPr>
          <w:rFonts w:cstheme="minorHAnsi"/>
          <w:sz w:val="24"/>
          <w:szCs w:val="24"/>
        </w:rPr>
        <w:t>Online tools for learners for whom it is appropriate such as Purple Mash</w:t>
      </w:r>
      <w:r w:rsidR="00D36F2C" w:rsidRPr="00D36F2C">
        <w:rPr>
          <w:rFonts w:cstheme="minorHAnsi"/>
          <w:sz w:val="24"/>
          <w:szCs w:val="24"/>
        </w:rPr>
        <w:t xml:space="preserve"> and</w:t>
      </w:r>
      <w:r w:rsidRPr="00D36F2C">
        <w:rPr>
          <w:rFonts w:cstheme="minorHAnsi"/>
          <w:sz w:val="24"/>
          <w:szCs w:val="24"/>
        </w:rPr>
        <w:t xml:space="preserve"> IXL</w:t>
      </w:r>
      <w:r w:rsidR="00D36F2C" w:rsidRPr="00D36F2C">
        <w:rPr>
          <w:rFonts w:cstheme="minorHAnsi"/>
          <w:sz w:val="24"/>
          <w:szCs w:val="24"/>
        </w:rPr>
        <w:t>.</w:t>
      </w:r>
    </w:p>
    <w:p w14:paraId="4B12278B" w14:textId="69018717" w:rsidR="00F145FF" w:rsidRPr="00D36F2C" w:rsidRDefault="00F145FF" w:rsidP="00F145FF">
      <w:pPr>
        <w:pStyle w:val="ListParagraph"/>
        <w:numPr>
          <w:ilvl w:val="0"/>
          <w:numId w:val="18"/>
        </w:numPr>
        <w:spacing w:after="0" w:line="248" w:lineRule="auto"/>
        <w:rPr>
          <w:rFonts w:cstheme="minorHAnsi"/>
          <w:sz w:val="24"/>
          <w:szCs w:val="24"/>
        </w:rPr>
      </w:pPr>
      <w:r w:rsidRPr="00D36F2C">
        <w:rPr>
          <w:rFonts w:cstheme="minorHAnsi"/>
          <w:sz w:val="24"/>
          <w:szCs w:val="24"/>
        </w:rPr>
        <w:t xml:space="preserve">Use of pre-recorded </w:t>
      </w:r>
      <w:r w:rsidR="00D36F2C">
        <w:rPr>
          <w:rFonts w:cstheme="minorHAnsi"/>
          <w:sz w:val="24"/>
          <w:szCs w:val="24"/>
        </w:rPr>
        <w:t>learning materials</w:t>
      </w:r>
      <w:r w:rsidRPr="00D36F2C">
        <w:rPr>
          <w:rFonts w:cstheme="minorHAnsi"/>
          <w:sz w:val="24"/>
          <w:szCs w:val="24"/>
        </w:rPr>
        <w:t xml:space="preserve">. </w:t>
      </w:r>
      <w:r w:rsidRPr="00D36F2C">
        <w:rPr>
          <w:rFonts w:eastAsia="Times New Roman" w:cstheme="minorHAnsi"/>
          <w:sz w:val="24"/>
          <w:szCs w:val="24"/>
        </w:rPr>
        <w:t xml:space="preserve"> </w:t>
      </w:r>
    </w:p>
    <w:p w14:paraId="1283DA89" w14:textId="77777777" w:rsidR="00F145FF" w:rsidRPr="00D36F2C" w:rsidRDefault="00F145FF" w:rsidP="00F145FF">
      <w:pPr>
        <w:pStyle w:val="ListParagraph"/>
        <w:numPr>
          <w:ilvl w:val="0"/>
          <w:numId w:val="18"/>
        </w:numPr>
        <w:spacing w:after="0" w:line="248" w:lineRule="auto"/>
        <w:rPr>
          <w:rFonts w:cstheme="minorHAnsi"/>
          <w:sz w:val="24"/>
          <w:szCs w:val="24"/>
        </w:rPr>
      </w:pPr>
      <w:r w:rsidRPr="00D36F2C">
        <w:rPr>
          <w:rFonts w:cstheme="minorHAnsi"/>
          <w:sz w:val="24"/>
          <w:szCs w:val="24"/>
        </w:rPr>
        <w:t>Printed learning packs.</w:t>
      </w:r>
      <w:r w:rsidRPr="00D36F2C">
        <w:rPr>
          <w:rFonts w:eastAsia="Times New Roman" w:cstheme="minorHAnsi"/>
          <w:sz w:val="24"/>
          <w:szCs w:val="24"/>
        </w:rPr>
        <w:t xml:space="preserve"> </w:t>
      </w:r>
    </w:p>
    <w:p w14:paraId="676387D8" w14:textId="77777777" w:rsidR="00F145FF" w:rsidRPr="00607100" w:rsidRDefault="00F145FF" w:rsidP="00F145FF">
      <w:pPr>
        <w:pStyle w:val="ListParagraph"/>
        <w:numPr>
          <w:ilvl w:val="0"/>
          <w:numId w:val="18"/>
        </w:numPr>
        <w:spacing w:after="0" w:line="248" w:lineRule="auto"/>
        <w:rPr>
          <w:rFonts w:cstheme="minorHAnsi"/>
          <w:sz w:val="24"/>
          <w:szCs w:val="24"/>
        </w:rPr>
      </w:pPr>
      <w:r w:rsidRPr="00D36F2C">
        <w:rPr>
          <w:rFonts w:cstheme="minorHAnsi"/>
          <w:sz w:val="24"/>
          <w:szCs w:val="24"/>
        </w:rPr>
        <w:t>Physical</w:t>
      </w:r>
      <w:r w:rsidRPr="00607100">
        <w:rPr>
          <w:rFonts w:cstheme="minorHAnsi"/>
          <w:sz w:val="24"/>
          <w:szCs w:val="24"/>
        </w:rPr>
        <w:t xml:space="preserve"> materials such as DT kits and writing tools.</w:t>
      </w:r>
      <w:r w:rsidRPr="00607100">
        <w:rPr>
          <w:rFonts w:eastAsia="Times New Roman" w:cstheme="minorHAnsi"/>
          <w:sz w:val="24"/>
          <w:szCs w:val="24"/>
        </w:rPr>
        <w:t xml:space="preserve"> </w:t>
      </w:r>
    </w:p>
    <w:p w14:paraId="705F4DA5" w14:textId="0FF8B2A6" w:rsidR="00F145FF" w:rsidRPr="00607100" w:rsidRDefault="00BE2329" w:rsidP="00F145FF">
      <w:pPr>
        <w:pStyle w:val="ListParagraph"/>
        <w:numPr>
          <w:ilvl w:val="0"/>
          <w:numId w:val="18"/>
        </w:numPr>
        <w:spacing w:after="0" w:line="248" w:lineRule="auto"/>
        <w:rPr>
          <w:rFonts w:cstheme="minorHAnsi"/>
          <w:sz w:val="24"/>
          <w:szCs w:val="24"/>
        </w:rPr>
      </w:pPr>
      <w:r>
        <w:rPr>
          <w:rFonts w:cstheme="minorHAnsi"/>
          <w:sz w:val="24"/>
          <w:szCs w:val="24"/>
        </w:rPr>
        <w:t>Some</w:t>
      </w:r>
      <w:r w:rsidR="00F145FF" w:rsidRPr="00607100">
        <w:rPr>
          <w:rFonts w:cstheme="minorHAnsi"/>
          <w:sz w:val="24"/>
          <w:szCs w:val="24"/>
        </w:rPr>
        <w:t xml:space="preserve"> lessons via Teams</w:t>
      </w:r>
      <w:r>
        <w:rPr>
          <w:rFonts w:cstheme="minorHAnsi"/>
          <w:sz w:val="24"/>
          <w:szCs w:val="24"/>
        </w:rPr>
        <w:t xml:space="preserve"> / Zoom</w:t>
      </w:r>
      <w:r w:rsidR="00F145FF" w:rsidRPr="00607100">
        <w:rPr>
          <w:rFonts w:cstheme="minorHAnsi"/>
          <w:sz w:val="24"/>
          <w:szCs w:val="24"/>
        </w:rPr>
        <w:t xml:space="preserve">. </w:t>
      </w:r>
      <w:r w:rsidR="00F145FF" w:rsidRPr="00607100">
        <w:rPr>
          <w:rFonts w:eastAsia="Times New Roman" w:cstheme="minorHAnsi"/>
          <w:sz w:val="24"/>
          <w:szCs w:val="24"/>
        </w:rPr>
        <w:t xml:space="preserve"> </w:t>
      </w:r>
    </w:p>
    <w:p w14:paraId="1332AD87" w14:textId="77777777" w:rsidR="00F145FF" w:rsidRPr="00607100" w:rsidRDefault="00F145FF" w:rsidP="00F145FF">
      <w:pPr>
        <w:pStyle w:val="ListParagraph"/>
        <w:numPr>
          <w:ilvl w:val="0"/>
          <w:numId w:val="18"/>
        </w:numPr>
        <w:spacing w:after="0" w:line="248" w:lineRule="auto"/>
        <w:rPr>
          <w:rFonts w:cstheme="minorHAnsi"/>
          <w:sz w:val="24"/>
          <w:szCs w:val="24"/>
        </w:rPr>
      </w:pPr>
      <w:r w:rsidRPr="00607100">
        <w:rPr>
          <w:rFonts w:cstheme="minorHAnsi"/>
          <w:sz w:val="24"/>
          <w:szCs w:val="24"/>
        </w:rPr>
        <w:t>Use of BBC Bitesize and Oak Academy.</w:t>
      </w:r>
      <w:r w:rsidRPr="00607100">
        <w:rPr>
          <w:rFonts w:eastAsia="Times New Roman" w:cstheme="minorHAnsi"/>
          <w:sz w:val="24"/>
          <w:szCs w:val="24"/>
        </w:rPr>
        <w:t xml:space="preserve"> </w:t>
      </w:r>
    </w:p>
    <w:p w14:paraId="1A37CDD1" w14:textId="77777777" w:rsidR="00F145FF" w:rsidRPr="00607100" w:rsidRDefault="00F145FF" w:rsidP="00F145FF">
      <w:pPr>
        <w:pStyle w:val="ListParagraph"/>
        <w:numPr>
          <w:ilvl w:val="0"/>
          <w:numId w:val="18"/>
        </w:numPr>
        <w:spacing w:after="0" w:line="248" w:lineRule="auto"/>
        <w:rPr>
          <w:rFonts w:cstheme="minorHAnsi"/>
          <w:sz w:val="24"/>
          <w:szCs w:val="24"/>
        </w:rPr>
      </w:pPr>
      <w:r w:rsidRPr="00607100">
        <w:rPr>
          <w:rFonts w:cstheme="minorHAnsi"/>
          <w:sz w:val="24"/>
          <w:szCs w:val="24"/>
        </w:rPr>
        <w:t xml:space="preserve">Phone calls / emails home to identify the timetable for online lessons and wellbeing check ins. </w:t>
      </w:r>
      <w:r w:rsidRPr="00607100">
        <w:rPr>
          <w:rFonts w:eastAsia="Times New Roman" w:cstheme="minorHAnsi"/>
          <w:sz w:val="24"/>
          <w:szCs w:val="24"/>
        </w:rPr>
        <w:t xml:space="preserve"> </w:t>
      </w:r>
    </w:p>
    <w:p w14:paraId="69DF801F" w14:textId="02181924" w:rsidR="00F145FF" w:rsidRPr="00607100" w:rsidRDefault="00F145FF" w:rsidP="00F145FF">
      <w:pPr>
        <w:pStyle w:val="ListParagraph"/>
        <w:numPr>
          <w:ilvl w:val="0"/>
          <w:numId w:val="18"/>
        </w:numPr>
        <w:spacing w:after="0" w:line="248" w:lineRule="auto"/>
        <w:rPr>
          <w:rFonts w:cstheme="minorHAnsi"/>
          <w:sz w:val="24"/>
          <w:szCs w:val="24"/>
        </w:rPr>
      </w:pPr>
      <w:r w:rsidRPr="00607100">
        <w:rPr>
          <w:rFonts w:cstheme="minorHAnsi"/>
          <w:sz w:val="24"/>
          <w:szCs w:val="24"/>
        </w:rPr>
        <w:t xml:space="preserve">Policy for providing contact via </w:t>
      </w:r>
      <w:r w:rsidR="00BE2329">
        <w:rPr>
          <w:rFonts w:cstheme="minorHAnsi"/>
          <w:sz w:val="24"/>
          <w:szCs w:val="24"/>
        </w:rPr>
        <w:t>T</w:t>
      </w:r>
      <w:r w:rsidRPr="00607100">
        <w:rPr>
          <w:rFonts w:cstheme="minorHAnsi"/>
          <w:sz w:val="24"/>
          <w:szCs w:val="24"/>
        </w:rPr>
        <w:t>eams</w:t>
      </w:r>
      <w:r w:rsidR="00BE2329">
        <w:rPr>
          <w:rFonts w:cstheme="minorHAnsi"/>
          <w:sz w:val="24"/>
          <w:szCs w:val="24"/>
        </w:rPr>
        <w:t xml:space="preserve"> / Zoom</w:t>
      </w:r>
      <w:r w:rsidRPr="00607100">
        <w:rPr>
          <w:rFonts w:cstheme="minorHAnsi"/>
          <w:sz w:val="24"/>
          <w:szCs w:val="24"/>
        </w:rPr>
        <w:t xml:space="preserve"> and expectations of staff and pupils. </w:t>
      </w:r>
      <w:r w:rsidRPr="00607100">
        <w:rPr>
          <w:rFonts w:eastAsia="Times New Roman" w:cstheme="minorHAnsi"/>
          <w:sz w:val="24"/>
          <w:szCs w:val="24"/>
        </w:rPr>
        <w:t xml:space="preserve"> </w:t>
      </w:r>
    </w:p>
    <w:p w14:paraId="3E43241E" w14:textId="77777777" w:rsidR="00F145FF" w:rsidRPr="00607100" w:rsidRDefault="00F145FF" w:rsidP="00F145FF">
      <w:pPr>
        <w:pStyle w:val="Heading1"/>
        <w:ind w:left="-5"/>
        <w:rPr>
          <w:rFonts w:asciiTheme="minorHAnsi" w:hAnsiTheme="minorHAnsi" w:cstheme="minorHAnsi"/>
          <w:sz w:val="24"/>
          <w:szCs w:val="24"/>
        </w:rPr>
      </w:pPr>
    </w:p>
    <w:p w14:paraId="30CD5A3B" w14:textId="77777777" w:rsidR="00F145FF" w:rsidRPr="00607100" w:rsidRDefault="00F145FF" w:rsidP="00F145FF">
      <w:pPr>
        <w:pStyle w:val="Heading1"/>
        <w:ind w:left="-5"/>
        <w:rPr>
          <w:rFonts w:asciiTheme="minorHAnsi" w:hAnsiTheme="minorHAnsi" w:cstheme="minorHAnsi"/>
          <w:b/>
          <w:sz w:val="24"/>
          <w:szCs w:val="24"/>
        </w:rPr>
      </w:pPr>
      <w:r w:rsidRPr="00607100">
        <w:rPr>
          <w:rFonts w:asciiTheme="minorHAnsi" w:hAnsiTheme="minorHAnsi" w:cstheme="minorHAnsi"/>
          <w:b/>
          <w:sz w:val="24"/>
          <w:szCs w:val="24"/>
        </w:rPr>
        <w:t>Home and School Partnership</w:t>
      </w:r>
      <w:r w:rsidRPr="00607100">
        <w:rPr>
          <w:rFonts w:asciiTheme="minorHAnsi" w:hAnsiTheme="minorHAnsi" w:cstheme="minorHAnsi"/>
          <w:b/>
          <w:sz w:val="24"/>
          <w:szCs w:val="24"/>
          <w:u w:val="none"/>
        </w:rPr>
        <w:t xml:space="preserve"> </w:t>
      </w:r>
      <w:r w:rsidRPr="00607100">
        <w:rPr>
          <w:rFonts w:asciiTheme="minorHAnsi" w:eastAsia="Times New Roman" w:hAnsiTheme="minorHAnsi" w:cstheme="minorHAnsi"/>
          <w:b/>
          <w:sz w:val="24"/>
          <w:szCs w:val="24"/>
          <w:u w:val="none"/>
        </w:rPr>
        <w:t xml:space="preserve"> </w:t>
      </w:r>
    </w:p>
    <w:p w14:paraId="510B6046" w14:textId="77777777" w:rsidR="00F145FF" w:rsidRPr="00607100" w:rsidRDefault="00F145FF" w:rsidP="00F145FF">
      <w:pPr>
        <w:spacing w:after="0"/>
        <w:rPr>
          <w:rFonts w:cstheme="minorHAnsi"/>
          <w:sz w:val="24"/>
          <w:szCs w:val="24"/>
        </w:rPr>
      </w:pPr>
      <w:r w:rsidRPr="00607100">
        <w:rPr>
          <w:rFonts w:cstheme="minorHAnsi"/>
          <w:sz w:val="24"/>
          <w:szCs w:val="24"/>
        </w:rPr>
        <w:t xml:space="preserve">PCHS&amp;C is committed to working in close partnership with families and recognises each family and student is unique. Therefore, the remote learning offer will be shaped to suit the individual needs of that student. </w:t>
      </w:r>
    </w:p>
    <w:p w14:paraId="3C794B46" w14:textId="77777777" w:rsidR="00F145FF" w:rsidRPr="00607100" w:rsidRDefault="00F145FF" w:rsidP="00F145FF">
      <w:pPr>
        <w:spacing w:after="0"/>
        <w:rPr>
          <w:rFonts w:cstheme="minorHAnsi"/>
          <w:sz w:val="24"/>
          <w:szCs w:val="24"/>
        </w:rPr>
      </w:pPr>
      <w:r w:rsidRPr="00607100">
        <w:rPr>
          <w:rFonts w:cstheme="minorHAnsi"/>
          <w:sz w:val="24"/>
          <w:szCs w:val="24"/>
        </w:rPr>
        <w:t xml:space="preserve">  </w:t>
      </w:r>
    </w:p>
    <w:p w14:paraId="1449A136" w14:textId="4084B854" w:rsidR="00F145FF" w:rsidRPr="00607100" w:rsidRDefault="00F145FF" w:rsidP="00F145FF">
      <w:pPr>
        <w:spacing w:after="0"/>
        <w:rPr>
          <w:rFonts w:cstheme="minorHAnsi"/>
          <w:sz w:val="24"/>
          <w:szCs w:val="24"/>
        </w:rPr>
      </w:pPr>
      <w:r w:rsidRPr="00607100">
        <w:rPr>
          <w:rFonts w:cstheme="minorHAnsi"/>
          <w:sz w:val="24"/>
          <w:szCs w:val="24"/>
        </w:rPr>
        <w:t xml:space="preserve">Where possible, it is beneficial for young people to maintain a regular and familiar routine. PCHS &amp; C recommend that each ‘school day’ maintains </w:t>
      </w:r>
      <w:r w:rsidR="004F3FF0">
        <w:rPr>
          <w:rFonts w:cstheme="minorHAnsi"/>
          <w:sz w:val="24"/>
          <w:szCs w:val="24"/>
        </w:rPr>
        <w:t xml:space="preserve">some </w:t>
      </w:r>
      <w:r w:rsidRPr="00607100">
        <w:rPr>
          <w:rFonts w:cstheme="minorHAnsi"/>
          <w:sz w:val="24"/>
          <w:szCs w:val="24"/>
        </w:rPr>
        <w:t>structure</w:t>
      </w:r>
      <w:r w:rsidR="004F3FF0">
        <w:rPr>
          <w:rFonts w:cstheme="minorHAnsi"/>
          <w:sz w:val="24"/>
          <w:szCs w:val="24"/>
        </w:rPr>
        <w:t>.</w:t>
      </w:r>
      <w:r w:rsidRPr="00607100">
        <w:rPr>
          <w:rFonts w:cstheme="minorHAnsi"/>
          <w:b/>
          <w:sz w:val="24"/>
          <w:szCs w:val="24"/>
        </w:rPr>
        <w:t xml:space="preserve"> </w:t>
      </w:r>
    </w:p>
    <w:p w14:paraId="67BA53DB" w14:textId="77777777" w:rsidR="00F145FF" w:rsidRPr="00607100" w:rsidRDefault="00F145FF" w:rsidP="00F145FF">
      <w:pPr>
        <w:spacing w:after="2"/>
        <w:rPr>
          <w:rFonts w:cstheme="minorHAnsi"/>
          <w:sz w:val="24"/>
          <w:szCs w:val="24"/>
        </w:rPr>
      </w:pPr>
      <w:r w:rsidRPr="00607100">
        <w:rPr>
          <w:rFonts w:cstheme="minorHAnsi"/>
          <w:b/>
          <w:sz w:val="24"/>
          <w:szCs w:val="24"/>
        </w:rPr>
        <w:t xml:space="preserve">  </w:t>
      </w:r>
    </w:p>
    <w:p w14:paraId="722FDE15" w14:textId="77777777" w:rsidR="00F145FF" w:rsidRPr="00607100" w:rsidRDefault="00F145FF" w:rsidP="00F145FF">
      <w:pPr>
        <w:spacing w:after="119" w:line="239" w:lineRule="auto"/>
        <w:jc w:val="both"/>
        <w:rPr>
          <w:rFonts w:cstheme="minorHAnsi"/>
          <w:sz w:val="24"/>
          <w:szCs w:val="24"/>
        </w:rPr>
      </w:pPr>
      <w:r w:rsidRPr="00607100">
        <w:rPr>
          <w:rFonts w:cstheme="minorHAnsi"/>
          <w:sz w:val="24"/>
          <w:szCs w:val="24"/>
        </w:rPr>
        <w:lastRenderedPageBreak/>
        <w:t xml:space="preserve">We would encourage parents to support their children’s work and this may include: </w:t>
      </w:r>
    </w:p>
    <w:p w14:paraId="3167D08E" w14:textId="77777777" w:rsidR="00F145FF" w:rsidRPr="00607100" w:rsidRDefault="00F145FF" w:rsidP="00F145FF">
      <w:pPr>
        <w:pStyle w:val="ListParagraph"/>
        <w:numPr>
          <w:ilvl w:val="0"/>
          <w:numId w:val="15"/>
        </w:numPr>
        <w:spacing w:after="119" w:line="239" w:lineRule="auto"/>
        <w:jc w:val="both"/>
        <w:rPr>
          <w:rFonts w:cstheme="minorHAnsi"/>
          <w:sz w:val="24"/>
          <w:szCs w:val="24"/>
        </w:rPr>
      </w:pPr>
      <w:r w:rsidRPr="00607100">
        <w:rPr>
          <w:rFonts w:cstheme="minorHAnsi"/>
          <w:sz w:val="24"/>
          <w:szCs w:val="24"/>
        </w:rPr>
        <w:t xml:space="preserve">Finding an appropriate place to work to the best of their ability. </w:t>
      </w:r>
    </w:p>
    <w:p w14:paraId="76B8940D" w14:textId="77777777" w:rsidR="00F145FF" w:rsidRPr="00607100" w:rsidRDefault="00F145FF" w:rsidP="00F145FF">
      <w:pPr>
        <w:pStyle w:val="ListParagraph"/>
        <w:numPr>
          <w:ilvl w:val="0"/>
          <w:numId w:val="15"/>
        </w:numPr>
        <w:spacing w:after="119" w:line="239" w:lineRule="auto"/>
        <w:jc w:val="both"/>
        <w:rPr>
          <w:rFonts w:cstheme="minorHAnsi"/>
          <w:sz w:val="24"/>
          <w:szCs w:val="24"/>
        </w:rPr>
      </w:pPr>
      <w:r w:rsidRPr="00607100">
        <w:rPr>
          <w:rFonts w:cstheme="minorHAnsi"/>
          <w:sz w:val="24"/>
          <w:szCs w:val="24"/>
        </w:rPr>
        <w:t xml:space="preserve">Ensuring students are dressed appropriately for virtual school. </w:t>
      </w:r>
    </w:p>
    <w:p w14:paraId="2214A6F8" w14:textId="77777777" w:rsidR="00F145FF" w:rsidRPr="00607100" w:rsidRDefault="00F145FF" w:rsidP="00F145FF">
      <w:pPr>
        <w:pStyle w:val="ListParagraph"/>
        <w:numPr>
          <w:ilvl w:val="0"/>
          <w:numId w:val="15"/>
        </w:numPr>
        <w:spacing w:after="119" w:line="239" w:lineRule="auto"/>
        <w:jc w:val="both"/>
        <w:rPr>
          <w:rFonts w:cstheme="minorHAnsi"/>
          <w:sz w:val="24"/>
          <w:szCs w:val="24"/>
        </w:rPr>
      </w:pPr>
      <w:r w:rsidRPr="00607100">
        <w:rPr>
          <w:rFonts w:cstheme="minorHAnsi"/>
          <w:sz w:val="24"/>
          <w:szCs w:val="24"/>
        </w:rPr>
        <w:t>Supporting students with work if required.</w:t>
      </w:r>
    </w:p>
    <w:p w14:paraId="0D562F78" w14:textId="77777777" w:rsidR="00F145FF" w:rsidRPr="00607100" w:rsidRDefault="00F145FF" w:rsidP="00F145FF">
      <w:pPr>
        <w:pStyle w:val="ListParagraph"/>
        <w:numPr>
          <w:ilvl w:val="0"/>
          <w:numId w:val="15"/>
        </w:numPr>
        <w:spacing w:after="119" w:line="239" w:lineRule="auto"/>
        <w:jc w:val="both"/>
        <w:rPr>
          <w:rFonts w:cstheme="minorHAnsi"/>
          <w:sz w:val="24"/>
          <w:szCs w:val="24"/>
        </w:rPr>
      </w:pPr>
      <w:r w:rsidRPr="00607100">
        <w:rPr>
          <w:rFonts w:cstheme="minorHAnsi"/>
          <w:sz w:val="24"/>
          <w:szCs w:val="24"/>
        </w:rPr>
        <w:t>Encouraging students to work with an appropriate level of concentration.</w:t>
      </w:r>
    </w:p>
    <w:p w14:paraId="3E67CAFD" w14:textId="77777777" w:rsidR="00F145FF" w:rsidRPr="00607100" w:rsidRDefault="00F145FF" w:rsidP="00F145FF">
      <w:pPr>
        <w:pStyle w:val="ListParagraph"/>
        <w:numPr>
          <w:ilvl w:val="0"/>
          <w:numId w:val="15"/>
        </w:numPr>
        <w:spacing w:after="0" w:line="248" w:lineRule="auto"/>
        <w:rPr>
          <w:rFonts w:cstheme="minorHAnsi"/>
          <w:sz w:val="24"/>
          <w:szCs w:val="24"/>
        </w:rPr>
      </w:pPr>
      <w:r w:rsidRPr="00607100">
        <w:rPr>
          <w:rFonts w:cstheme="minorHAnsi"/>
          <w:sz w:val="24"/>
          <w:szCs w:val="24"/>
        </w:rPr>
        <w:t xml:space="preserve">Supporting student’s online safety and the promotion of the safe use of devices, apps and websites. </w:t>
      </w:r>
      <w:r w:rsidRPr="00607100">
        <w:rPr>
          <w:rFonts w:eastAsia="Times New Roman" w:cstheme="minorHAnsi"/>
          <w:b/>
          <w:sz w:val="24"/>
          <w:szCs w:val="24"/>
        </w:rPr>
        <w:t xml:space="preserve"> </w:t>
      </w:r>
    </w:p>
    <w:p w14:paraId="2EE30ED3" w14:textId="77777777" w:rsidR="00F145FF" w:rsidRPr="00607100" w:rsidRDefault="00F145FF" w:rsidP="00F145FF">
      <w:pPr>
        <w:spacing w:after="0"/>
        <w:rPr>
          <w:rFonts w:cstheme="minorHAnsi"/>
          <w:sz w:val="24"/>
          <w:szCs w:val="24"/>
        </w:rPr>
      </w:pPr>
      <w:r w:rsidRPr="00607100">
        <w:rPr>
          <w:rFonts w:cstheme="minorHAnsi"/>
          <w:b/>
          <w:color w:val="FF1F64"/>
          <w:sz w:val="24"/>
          <w:szCs w:val="24"/>
        </w:rPr>
        <w:t xml:space="preserve"> </w:t>
      </w:r>
      <w:r w:rsidRPr="00607100">
        <w:rPr>
          <w:rFonts w:cstheme="minorHAnsi"/>
          <w:sz w:val="24"/>
          <w:szCs w:val="24"/>
        </w:rPr>
        <w:t xml:space="preserve"> </w:t>
      </w:r>
    </w:p>
    <w:p w14:paraId="57BC6FFF" w14:textId="77777777" w:rsidR="00F145FF" w:rsidRPr="00607100" w:rsidRDefault="00F145FF" w:rsidP="00F145FF">
      <w:pPr>
        <w:spacing w:after="219"/>
        <w:ind w:left="-5"/>
        <w:rPr>
          <w:rFonts w:cstheme="minorHAnsi"/>
          <w:b/>
          <w:sz w:val="24"/>
          <w:szCs w:val="24"/>
        </w:rPr>
      </w:pPr>
      <w:r w:rsidRPr="00607100">
        <w:rPr>
          <w:rFonts w:cstheme="minorHAnsi"/>
          <w:b/>
          <w:sz w:val="24"/>
          <w:szCs w:val="24"/>
          <w:u w:val="single" w:color="000000"/>
        </w:rPr>
        <w:t>Roles and responsibilities</w:t>
      </w:r>
      <w:r w:rsidRPr="00607100">
        <w:rPr>
          <w:rFonts w:eastAsia="Times New Roman" w:cstheme="minorHAnsi"/>
          <w:b/>
          <w:sz w:val="24"/>
          <w:szCs w:val="24"/>
        </w:rPr>
        <w:t xml:space="preserve"> </w:t>
      </w:r>
    </w:p>
    <w:p w14:paraId="73215E14" w14:textId="77777777" w:rsidR="00F145FF" w:rsidRPr="00607100" w:rsidRDefault="00F145FF" w:rsidP="00F145FF">
      <w:pPr>
        <w:pStyle w:val="Heading1"/>
        <w:ind w:left="20"/>
        <w:rPr>
          <w:rFonts w:asciiTheme="minorHAnsi" w:hAnsiTheme="minorHAnsi" w:cstheme="minorHAnsi"/>
          <w:i/>
          <w:sz w:val="24"/>
          <w:szCs w:val="24"/>
        </w:rPr>
      </w:pPr>
      <w:r w:rsidRPr="00607100">
        <w:rPr>
          <w:rFonts w:asciiTheme="minorHAnsi" w:hAnsiTheme="minorHAnsi" w:cstheme="minorHAnsi"/>
          <w:i/>
          <w:sz w:val="24"/>
          <w:szCs w:val="24"/>
        </w:rPr>
        <w:t>Teachers and Teaching Assistants</w:t>
      </w:r>
      <w:r w:rsidRPr="00607100">
        <w:rPr>
          <w:rFonts w:asciiTheme="minorHAnsi" w:eastAsia="Times New Roman" w:hAnsiTheme="minorHAnsi" w:cstheme="minorHAnsi"/>
          <w:i/>
          <w:sz w:val="24"/>
          <w:szCs w:val="24"/>
          <w:u w:val="none"/>
        </w:rPr>
        <w:t xml:space="preserve"> </w:t>
      </w:r>
    </w:p>
    <w:p w14:paraId="62231A4D" w14:textId="0CEE0F72" w:rsidR="00F145FF" w:rsidRPr="00607100" w:rsidRDefault="00F145FF" w:rsidP="00F145FF">
      <w:pPr>
        <w:spacing w:after="0"/>
        <w:rPr>
          <w:rFonts w:cstheme="minorHAnsi"/>
          <w:sz w:val="24"/>
          <w:szCs w:val="24"/>
        </w:rPr>
      </w:pPr>
      <w:r w:rsidRPr="00607100">
        <w:rPr>
          <w:rFonts w:cstheme="minorHAnsi"/>
          <w:sz w:val="24"/>
          <w:szCs w:val="24"/>
        </w:rPr>
        <w:t xml:space="preserve">When providing remote learning, teachers will </w:t>
      </w:r>
      <w:proofErr w:type="gramStart"/>
      <w:r w:rsidRPr="00607100">
        <w:rPr>
          <w:rFonts w:cstheme="minorHAnsi"/>
          <w:sz w:val="24"/>
          <w:szCs w:val="24"/>
        </w:rPr>
        <w:t>make arrangements</w:t>
      </w:r>
      <w:proofErr w:type="gramEnd"/>
      <w:r w:rsidRPr="00607100">
        <w:rPr>
          <w:rFonts w:cstheme="minorHAnsi"/>
          <w:sz w:val="24"/>
          <w:szCs w:val="24"/>
        </w:rPr>
        <w:t xml:space="preserve"> for members of the class team to be available between 8:40 and 3:10 pm to provide</w:t>
      </w:r>
      <w:r w:rsidR="004F3FF0">
        <w:rPr>
          <w:rFonts w:cstheme="minorHAnsi"/>
          <w:sz w:val="24"/>
          <w:szCs w:val="24"/>
        </w:rPr>
        <w:t>,</w:t>
      </w:r>
      <w:r w:rsidRPr="00607100">
        <w:rPr>
          <w:rFonts w:cstheme="minorHAnsi"/>
          <w:sz w:val="24"/>
          <w:szCs w:val="24"/>
        </w:rPr>
        <w:t xml:space="preserve"> </w:t>
      </w:r>
      <w:r w:rsidR="004F3FF0">
        <w:rPr>
          <w:rFonts w:cstheme="minorHAnsi"/>
          <w:sz w:val="24"/>
          <w:szCs w:val="24"/>
        </w:rPr>
        <w:t xml:space="preserve">where appropriate, some </w:t>
      </w:r>
      <w:r w:rsidRPr="00607100">
        <w:rPr>
          <w:rFonts w:cstheme="minorHAnsi"/>
          <w:sz w:val="24"/>
          <w:szCs w:val="24"/>
        </w:rPr>
        <w:t xml:space="preserve">interactive lessons and support to students. </w:t>
      </w:r>
      <w:r w:rsidRPr="00607100">
        <w:rPr>
          <w:rFonts w:eastAsia="Times New Roman" w:cstheme="minorHAnsi"/>
          <w:sz w:val="24"/>
          <w:szCs w:val="24"/>
        </w:rPr>
        <w:t xml:space="preserve"> </w:t>
      </w:r>
    </w:p>
    <w:p w14:paraId="77B4F1AF" w14:textId="77777777" w:rsidR="00F145FF" w:rsidRPr="00607100" w:rsidRDefault="00F145FF" w:rsidP="00F145FF">
      <w:pPr>
        <w:rPr>
          <w:rFonts w:cstheme="minorHAnsi"/>
          <w:sz w:val="24"/>
          <w:szCs w:val="24"/>
        </w:rPr>
      </w:pPr>
      <w:r w:rsidRPr="00607100">
        <w:rPr>
          <w:rFonts w:cstheme="minorHAnsi"/>
          <w:sz w:val="24"/>
          <w:szCs w:val="24"/>
        </w:rPr>
        <w:t xml:space="preserve">If they are unable to work for any reason during this time, for example due to sickness or caring for a dependent, they should report this using the normal absence procedure. </w:t>
      </w:r>
      <w:r w:rsidRPr="00607100">
        <w:rPr>
          <w:rFonts w:eastAsia="Times New Roman" w:cstheme="minorHAnsi"/>
          <w:sz w:val="24"/>
          <w:szCs w:val="24"/>
        </w:rPr>
        <w:t xml:space="preserve"> </w:t>
      </w:r>
    </w:p>
    <w:p w14:paraId="73A8AE1F" w14:textId="77777777" w:rsidR="00F145FF" w:rsidRPr="00607100" w:rsidRDefault="00F145FF" w:rsidP="00F145FF">
      <w:pPr>
        <w:rPr>
          <w:rFonts w:cstheme="minorHAnsi"/>
          <w:sz w:val="24"/>
          <w:szCs w:val="24"/>
        </w:rPr>
      </w:pPr>
      <w:r w:rsidRPr="00607100">
        <w:rPr>
          <w:rFonts w:cstheme="minorHAnsi"/>
          <w:sz w:val="24"/>
          <w:szCs w:val="24"/>
        </w:rPr>
        <w:t>When providing remote learning, teachers are responsible for:</w:t>
      </w:r>
      <w:r w:rsidRPr="00607100">
        <w:rPr>
          <w:rFonts w:eastAsia="Times New Roman" w:cstheme="minorHAnsi"/>
          <w:sz w:val="24"/>
          <w:szCs w:val="24"/>
        </w:rPr>
        <w:t xml:space="preserve"> </w:t>
      </w:r>
    </w:p>
    <w:p w14:paraId="292CDCAA" w14:textId="77777777" w:rsidR="00F145FF" w:rsidRPr="00607100" w:rsidRDefault="00F145FF" w:rsidP="00F145FF">
      <w:pPr>
        <w:pStyle w:val="ListParagraph"/>
        <w:numPr>
          <w:ilvl w:val="0"/>
          <w:numId w:val="12"/>
        </w:numPr>
        <w:spacing w:after="0" w:line="248" w:lineRule="auto"/>
        <w:rPr>
          <w:rFonts w:cstheme="minorHAnsi"/>
          <w:sz w:val="24"/>
          <w:szCs w:val="24"/>
        </w:rPr>
      </w:pPr>
      <w:r w:rsidRPr="00607100">
        <w:rPr>
          <w:rFonts w:cstheme="minorHAnsi"/>
          <w:sz w:val="24"/>
          <w:szCs w:val="24"/>
        </w:rPr>
        <w:t>Setting work for the students in their classes.</w:t>
      </w:r>
      <w:r w:rsidRPr="00607100">
        <w:rPr>
          <w:rFonts w:eastAsia="Times New Roman" w:cstheme="minorHAnsi"/>
          <w:sz w:val="24"/>
          <w:szCs w:val="24"/>
        </w:rPr>
        <w:t xml:space="preserve"> </w:t>
      </w:r>
    </w:p>
    <w:p w14:paraId="391A33E9" w14:textId="77777777" w:rsidR="00F145FF" w:rsidRPr="00607100" w:rsidRDefault="00F145FF" w:rsidP="00F145FF">
      <w:pPr>
        <w:pStyle w:val="ListParagraph"/>
        <w:numPr>
          <w:ilvl w:val="0"/>
          <w:numId w:val="12"/>
        </w:numPr>
        <w:spacing w:after="0" w:line="248" w:lineRule="auto"/>
        <w:rPr>
          <w:rFonts w:cstheme="minorHAnsi"/>
          <w:sz w:val="24"/>
          <w:szCs w:val="24"/>
        </w:rPr>
      </w:pPr>
      <w:r w:rsidRPr="00607100">
        <w:rPr>
          <w:rFonts w:cstheme="minorHAnsi"/>
          <w:sz w:val="24"/>
          <w:szCs w:val="24"/>
        </w:rPr>
        <w:t>Providing feedback on work.</w:t>
      </w:r>
    </w:p>
    <w:p w14:paraId="3D46366E" w14:textId="77777777" w:rsidR="00F145FF" w:rsidRPr="00607100" w:rsidRDefault="00F145FF" w:rsidP="00F145FF">
      <w:pPr>
        <w:pStyle w:val="ListParagraph"/>
        <w:numPr>
          <w:ilvl w:val="0"/>
          <w:numId w:val="12"/>
        </w:numPr>
        <w:spacing w:after="0" w:line="248" w:lineRule="auto"/>
        <w:rPr>
          <w:rFonts w:cstheme="minorHAnsi"/>
          <w:sz w:val="24"/>
          <w:szCs w:val="24"/>
        </w:rPr>
      </w:pPr>
      <w:r w:rsidRPr="00607100">
        <w:rPr>
          <w:rFonts w:cstheme="minorHAnsi"/>
          <w:sz w:val="24"/>
          <w:szCs w:val="24"/>
        </w:rPr>
        <w:t>Keeping in touch with the students and their parents who aren’t in school. If there is a concern around the level of engagement of a student, parents should be contacted via phone to ascertain whether school intervention can assist engagement.</w:t>
      </w:r>
      <w:r w:rsidRPr="00607100">
        <w:rPr>
          <w:rFonts w:eastAsia="Times New Roman" w:cstheme="minorHAnsi"/>
          <w:sz w:val="24"/>
          <w:szCs w:val="24"/>
        </w:rPr>
        <w:t xml:space="preserve"> </w:t>
      </w:r>
    </w:p>
    <w:p w14:paraId="49A2EA0F" w14:textId="77777777" w:rsidR="00F145FF" w:rsidRPr="00607100" w:rsidRDefault="00F145FF" w:rsidP="00F145FF">
      <w:pPr>
        <w:pStyle w:val="ListParagraph"/>
        <w:numPr>
          <w:ilvl w:val="0"/>
          <w:numId w:val="12"/>
        </w:numPr>
        <w:spacing w:after="0" w:line="248" w:lineRule="auto"/>
        <w:rPr>
          <w:rFonts w:cstheme="minorHAnsi"/>
          <w:sz w:val="24"/>
          <w:szCs w:val="24"/>
        </w:rPr>
      </w:pPr>
      <w:r w:rsidRPr="00607100">
        <w:rPr>
          <w:rFonts w:cstheme="minorHAnsi"/>
          <w:sz w:val="24"/>
          <w:szCs w:val="24"/>
        </w:rPr>
        <w:t>Reporting any complaints or concerns shared by parents or students to a member of SLT– for any safeguarding concerns, refer immediately to the DSL.</w:t>
      </w:r>
      <w:r w:rsidRPr="00607100">
        <w:rPr>
          <w:rFonts w:eastAsia="Times New Roman" w:cstheme="minorHAnsi"/>
          <w:sz w:val="24"/>
          <w:szCs w:val="24"/>
        </w:rPr>
        <w:t xml:space="preserve"> </w:t>
      </w:r>
    </w:p>
    <w:p w14:paraId="09FA21F6" w14:textId="77777777" w:rsidR="00F145FF" w:rsidRPr="00607100" w:rsidRDefault="00F145FF" w:rsidP="00F145FF">
      <w:pPr>
        <w:pStyle w:val="ListParagraph"/>
        <w:numPr>
          <w:ilvl w:val="0"/>
          <w:numId w:val="12"/>
        </w:numPr>
        <w:spacing w:after="114" w:line="248" w:lineRule="auto"/>
        <w:rPr>
          <w:rFonts w:cstheme="minorHAnsi"/>
          <w:sz w:val="24"/>
          <w:szCs w:val="24"/>
        </w:rPr>
      </w:pPr>
      <w:r w:rsidRPr="00607100">
        <w:rPr>
          <w:rFonts w:cstheme="minorHAnsi"/>
          <w:sz w:val="24"/>
          <w:szCs w:val="24"/>
        </w:rPr>
        <w:t xml:space="preserve">TAs may be asked to complete tasks set by the Teacher, subject lead or a member of SLT. </w:t>
      </w:r>
      <w:r w:rsidRPr="00607100">
        <w:rPr>
          <w:rFonts w:eastAsia="Times New Roman" w:cstheme="minorHAnsi"/>
          <w:sz w:val="24"/>
          <w:szCs w:val="24"/>
        </w:rPr>
        <w:t xml:space="preserve"> </w:t>
      </w:r>
    </w:p>
    <w:p w14:paraId="5BF58C0B" w14:textId="77777777" w:rsidR="00F145FF" w:rsidRPr="00607100" w:rsidRDefault="00F145FF" w:rsidP="00F145FF">
      <w:pPr>
        <w:pStyle w:val="Heading1"/>
        <w:spacing w:before="240"/>
        <w:ind w:left="-5"/>
        <w:rPr>
          <w:rFonts w:asciiTheme="minorHAnsi" w:hAnsiTheme="minorHAnsi" w:cstheme="minorHAnsi"/>
          <w:i/>
          <w:sz w:val="24"/>
          <w:szCs w:val="24"/>
        </w:rPr>
      </w:pPr>
      <w:r w:rsidRPr="00607100">
        <w:rPr>
          <w:rFonts w:asciiTheme="minorHAnsi" w:hAnsiTheme="minorHAnsi" w:cstheme="minorHAnsi"/>
          <w:i/>
          <w:sz w:val="24"/>
          <w:szCs w:val="24"/>
        </w:rPr>
        <w:t>Senior Leaders</w:t>
      </w:r>
      <w:r w:rsidRPr="00607100">
        <w:rPr>
          <w:rFonts w:asciiTheme="minorHAnsi" w:eastAsia="Times New Roman" w:hAnsiTheme="minorHAnsi" w:cstheme="minorHAnsi"/>
          <w:i/>
          <w:sz w:val="24"/>
          <w:szCs w:val="24"/>
          <w:u w:val="none"/>
        </w:rPr>
        <w:t xml:space="preserve"> </w:t>
      </w:r>
    </w:p>
    <w:p w14:paraId="760A6C3E" w14:textId="77777777" w:rsidR="00F145FF" w:rsidRPr="00607100" w:rsidRDefault="00F145FF" w:rsidP="00F145FF">
      <w:pPr>
        <w:rPr>
          <w:rFonts w:cstheme="minorHAnsi"/>
          <w:sz w:val="24"/>
          <w:szCs w:val="24"/>
        </w:rPr>
      </w:pPr>
      <w:r w:rsidRPr="00607100">
        <w:rPr>
          <w:rFonts w:cstheme="minorHAnsi"/>
          <w:sz w:val="24"/>
          <w:szCs w:val="24"/>
        </w:rPr>
        <w:t>Alongside any teaching responsibilities, senior leaders are responsible for:</w:t>
      </w:r>
      <w:r w:rsidRPr="00607100">
        <w:rPr>
          <w:rFonts w:eastAsia="Times New Roman" w:cstheme="minorHAnsi"/>
          <w:sz w:val="24"/>
          <w:szCs w:val="24"/>
        </w:rPr>
        <w:t xml:space="preserve"> </w:t>
      </w:r>
    </w:p>
    <w:p w14:paraId="08E77618" w14:textId="77777777" w:rsidR="00F145FF" w:rsidRPr="00607100" w:rsidRDefault="00F145FF" w:rsidP="00F145FF">
      <w:pPr>
        <w:pStyle w:val="ListParagraph"/>
        <w:numPr>
          <w:ilvl w:val="0"/>
          <w:numId w:val="13"/>
        </w:numPr>
        <w:spacing w:after="0" w:line="248" w:lineRule="auto"/>
        <w:rPr>
          <w:rFonts w:cstheme="minorHAnsi"/>
          <w:sz w:val="24"/>
          <w:szCs w:val="24"/>
        </w:rPr>
      </w:pPr>
      <w:r w:rsidRPr="00607100">
        <w:rPr>
          <w:rFonts w:cstheme="minorHAnsi"/>
          <w:sz w:val="24"/>
          <w:szCs w:val="24"/>
        </w:rPr>
        <w:t>Co-ordinating the remote learning approach across the school, including daily monitoring of engagement.</w:t>
      </w:r>
      <w:r w:rsidRPr="00607100">
        <w:rPr>
          <w:rFonts w:eastAsia="Times New Roman" w:cstheme="minorHAnsi"/>
          <w:sz w:val="24"/>
          <w:szCs w:val="24"/>
        </w:rPr>
        <w:t xml:space="preserve"> </w:t>
      </w:r>
    </w:p>
    <w:p w14:paraId="32AA3C07" w14:textId="77777777" w:rsidR="00F145FF" w:rsidRPr="00607100" w:rsidRDefault="00F145FF" w:rsidP="00F145FF">
      <w:pPr>
        <w:pStyle w:val="ListParagraph"/>
        <w:numPr>
          <w:ilvl w:val="0"/>
          <w:numId w:val="13"/>
        </w:numPr>
        <w:spacing w:after="0" w:line="248" w:lineRule="auto"/>
        <w:rPr>
          <w:rFonts w:cstheme="minorHAnsi"/>
          <w:sz w:val="24"/>
          <w:szCs w:val="24"/>
        </w:rPr>
      </w:pPr>
      <w:r w:rsidRPr="00607100">
        <w:rPr>
          <w:rFonts w:cstheme="minorHAnsi"/>
          <w:sz w:val="24"/>
          <w:szCs w:val="24"/>
        </w:rPr>
        <w:t>Monitoring the effectiveness of remote learning –through regular feedback from teachers via email / meetings with teachers and subject leaders, reviewing work set or reaching out for feedback from students and parents.</w:t>
      </w:r>
      <w:r w:rsidRPr="00607100">
        <w:rPr>
          <w:rFonts w:eastAsia="Times New Roman" w:cstheme="minorHAnsi"/>
          <w:sz w:val="24"/>
          <w:szCs w:val="24"/>
        </w:rPr>
        <w:t xml:space="preserve"> </w:t>
      </w:r>
    </w:p>
    <w:p w14:paraId="47CDB30E" w14:textId="77777777" w:rsidR="00F145FF" w:rsidRPr="00607100" w:rsidRDefault="00F145FF" w:rsidP="00F145FF">
      <w:pPr>
        <w:pStyle w:val="ListParagraph"/>
        <w:numPr>
          <w:ilvl w:val="0"/>
          <w:numId w:val="13"/>
        </w:numPr>
        <w:spacing w:after="114" w:line="248" w:lineRule="auto"/>
        <w:rPr>
          <w:rFonts w:cstheme="minorHAnsi"/>
          <w:sz w:val="24"/>
          <w:szCs w:val="24"/>
        </w:rPr>
      </w:pPr>
      <w:r w:rsidRPr="00607100">
        <w:rPr>
          <w:rFonts w:cstheme="minorHAnsi"/>
          <w:sz w:val="24"/>
          <w:szCs w:val="24"/>
        </w:rPr>
        <w:t>Monitoring the security of the remote learning systems, including data protection and safeguarding considerations.</w:t>
      </w:r>
      <w:r w:rsidRPr="00607100">
        <w:rPr>
          <w:rFonts w:eastAsia="Times New Roman" w:cstheme="minorHAnsi"/>
          <w:sz w:val="24"/>
          <w:szCs w:val="24"/>
        </w:rPr>
        <w:t xml:space="preserve"> </w:t>
      </w:r>
    </w:p>
    <w:p w14:paraId="395B0A1C" w14:textId="77777777" w:rsidR="00F145FF" w:rsidRPr="00607100" w:rsidRDefault="00F145FF" w:rsidP="00F145FF">
      <w:pPr>
        <w:pStyle w:val="Heading1"/>
        <w:spacing w:before="240"/>
        <w:ind w:left="-5"/>
        <w:rPr>
          <w:rFonts w:asciiTheme="minorHAnsi" w:hAnsiTheme="minorHAnsi" w:cstheme="minorHAnsi"/>
          <w:i/>
          <w:sz w:val="24"/>
          <w:szCs w:val="24"/>
        </w:rPr>
      </w:pPr>
      <w:r w:rsidRPr="00607100">
        <w:rPr>
          <w:rFonts w:asciiTheme="minorHAnsi" w:hAnsiTheme="minorHAnsi" w:cstheme="minorHAnsi"/>
          <w:i/>
          <w:sz w:val="24"/>
          <w:szCs w:val="24"/>
        </w:rPr>
        <w:t>Designated safeguarding lead</w:t>
      </w:r>
      <w:r w:rsidRPr="00607100">
        <w:rPr>
          <w:rFonts w:asciiTheme="minorHAnsi" w:eastAsia="Times New Roman" w:hAnsiTheme="minorHAnsi" w:cstheme="minorHAnsi"/>
          <w:i/>
          <w:sz w:val="24"/>
          <w:szCs w:val="24"/>
          <w:u w:val="none"/>
        </w:rPr>
        <w:t xml:space="preserve"> </w:t>
      </w:r>
    </w:p>
    <w:p w14:paraId="749FAED5" w14:textId="5FF0B5CF" w:rsidR="00F145FF" w:rsidRPr="00607100" w:rsidRDefault="00F145FF" w:rsidP="00F145FF">
      <w:pPr>
        <w:spacing w:after="233"/>
        <w:rPr>
          <w:rFonts w:cstheme="minorHAnsi"/>
          <w:sz w:val="24"/>
          <w:szCs w:val="24"/>
        </w:rPr>
      </w:pPr>
      <w:r w:rsidRPr="00607100">
        <w:rPr>
          <w:rFonts w:cstheme="minorHAnsi"/>
          <w:sz w:val="24"/>
          <w:szCs w:val="24"/>
        </w:rPr>
        <w:t xml:space="preserve">The DSL is responsible for managing and dealing with all safeguarding concerns. For further information, please see the </w:t>
      </w:r>
      <w:r w:rsidR="00537B7D" w:rsidRPr="00607100">
        <w:rPr>
          <w:rFonts w:cstheme="minorHAnsi"/>
          <w:sz w:val="24"/>
          <w:szCs w:val="24"/>
        </w:rPr>
        <w:t xml:space="preserve">Whole School </w:t>
      </w:r>
      <w:r w:rsidR="0083676F">
        <w:rPr>
          <w:rFonts w:cstheme="minorHAnsi"/>
          <w:sz w:val="24"/>
          <w:szCs w:val="24"/>
        </w:rPr>
        <w:t xml:space="preserve">Policy for </w:t>
      </w:r>
      <w:r w:rsidRPr="00607100">
        <w:rPr>
          <w:rFonts w:cstheme="minorHAnsi"/>
          <w:sz w:val="24"/>
          <w:szCs w:val="24"/>
        </w:rPr>
        <w:t xml:space="preserve">Safeguarding and Child Protection. </w:t>
      </w:r>
      <w:r w:rsidRPr="00607100">
        <w:rPr>
          <w:rFonts w:eastAsia="Times New Roman" w:cstheme="minorHAnsi"/>
          <w:sz w:val="24"/>
          <w:szCs w:val="24"/>
        </w:rPr>
        <w:t xml:space="preserve"> </w:t>
      </w:r>
    </w:p>
    <w:p w14:paraId="2D031957" w14:textId="77777777" w:rsidR="00F145FF" w:rsidRPr="00607100" w:rsidRDefault="00F145FF" w:rsidP="00F145FF">
      <w:pPr>
        <w:pStyle w:val="Heading1"/>
        <w:ind w:left="-5"/>
        <w:rPr>
          <w:rFonts w:asciiTheme="minorHAnsi" w:hAnsiTheme="minorHAnsi" w:cstheme="minorHAnsi"/>
          <w:i/>
          <w:sz w:val="24"/>
          <w:szCs w:val="24"/>
        </w:rPr>
      </w:pPr>
      <w:r w:rsidRPr="00607100">
        <w:rPr>
          <w:rFonts w:asciiTheme="minorHAnsi" w:hAnsiTheme="minorHAnsi" w:cstheme="minorHAnsi"/>
          <w:i/>
          <w:sz w:val="24"/>
          <w:szCs w:val="24"/>
        </w:rPr>
        <w:t>IT Technicians</w:t>
      </w:r>
      <w:r w:rsidRPr="00607100">
        <w:rPr>
          <w:rFonts w:asciiTheme="minorHAnsi" w:hAnsiTheme="minorHAnsi" w:cstheme="minorHAnsi"/>
          <w:i/>
          <w:sz w:val="24"/>
          <w:szCs w:val="24"/>
          <w:u w:val="none"/>
        </w:rPr>
        <w:t xml:space="preserve"> </w:t>
      </w:r>
      <w:r w:rsidRPr="00607100">
        <w:rPr>
          <w:rFonts w:asciiTheme="minorHAnsi" w:eastAsia="Times New Roman" w:hAnsiTheme="minorHAnsi" w:cstheme="minorHAnsi"/>
          <w:i/>
          <w:sz w:val="24"/>
          <w:szCs w:val="24"/>
          <w:u w:val="none"/>
        </w:rPr>
        <w:t xml:space="preserve"> </w:t>
      </w:r>
    </w:p>
    <w:p w14:paraId="6AEFF119" w14:textId="77777777" w:rsidR="00F145FF" w:rsidRPr="00607100" w:rsidRDefault="00F145FF" w:rsidP="00F145FF">
      <w:pPr>
        <w:spacing w:after="149"/>
        <w:rPr>
          <w:rFonts w:cstheme="minorHAnsi"/>
          <w:sz w:val="24"/>
          <w:szCs w:val="24"/>
        </w:rPr>
      </w:pPr>
      <w:r w:rsidRPr="00607100">
        <w:rPr>
          <w:rFonts w:cstheme="minorHAnsi"/>
          <w:sz w:val="24"/>
          <w:szCs w:val="24"/>
        </w:rPr>
        <w:t>IT technicians are responsible for:</w:t>
      </w:r>
      <w:r w:rsidRPr="00607100">
        <w:rPr>
          <w:rFonts w:eastAsia="Times New Roman" w:cstheme="minorHAnsi"/>
          <w:sz w:val="24"/>
          <w:szCs w:val="24"/>
        </w:rPr>
        <w:t xml:space="preserve"> </w:t>
      </w:r>
    </w:p>
    <w:p w14:paraId="12014BC3" w14:textId="77777777" w:rsidR="00F145FF" w:rsidRPr="00607100" w:rsidRDefault="00F145FF" w:rsidP="00F145FF">
      <w:pPr>
        <w:pStyle w:val="ListParagraph"/>
        <w:numPr>
          <w:ilvl w:val="0"/>
          <w:numId w:val="14"/>
        </w:numPr>
        <w:spacing w:after="0" w:line="248" w:lineRule="auto"/>
        <w:rPr>
          <w:rFonts w:cstheme="minorHAnsi"/>
          <w:sz w:val="24"/>
          <w:szCs w:val="24"/>
        </w:rPr>
      </w:pPr>
      <w:r w:rsidRPr="00607100">
        <w:rPr>
          <w:rFonts w:cstheme="minorHAnsi"/>
          <w:sz w:val="24"/>
          <w:szCs w:val="24"/>
        </w:rPr>
        <w:t>Fixing issues with systems used to set and collect work.</w:t>
      </w:r>
      <w:r w:rsidRPr="00607100">
        <w:rPr>
          <w:rFonts w:eastAsia="Times New Roman" w:cstheme="minorHAnsi"/>
          <w:sz w:val="24"/>
          <w:szCs w:val="24"/>
        </w:rPr>
        <w:t xml:space="preserve"> </w:t>
      </w:r>
    </w:p>
    <w:p w14:paraId="56C43F18" w14:textId="77777777" w:rsidR="00F145FF" w:rsidRPr="00607100" w:rsidRDefault="00F145FF" w:rsidP="00F145FF">
      <w:pPr>
        <w:pStyle w:val="ListParagraph"/>
        <w:numPr>
          <w:ilvl w:val="0"/>
          <w:numId w:val="14"/>
        </w:numPr>
        <w:spacing w:after="0" w:line="248" w:lineRule="auto"/>
        <w:rPr>
          <w:rFonts w:cstheme="minorHAnsi"/>
          <w:sz w:val="24"/>
          <w:szCs w:val="24"/>
        </w:rPr>
      </w:pPr>
      <w:r w:rsidRPr="00607100">
        <w:rPr>
          <w:rFonts w:cstheme="minorHAnsi"/>
          <w:sz w:val="24"/>
          <w:szCs w:val="24"/>
        </w:rPr>
        <w:t>Helping staff with any technical issues they’re experiencing.</w:t>
      </w:r>
      <w:r w:rsidRPr="00607100">
        <w:rPr>
          <w:rFonts w:eastAsia="Times New Roman" w:cstheme="minorHAnsi"/>
          <w:sz w:val="24"/>
          <w:szCs w:val="24"/>
        </w:rPr>
        <w:t xml:space="preserve"> </w:t>
      </w:r>
    </w:p>
    <w:p w14:paraId="41B571F5" w14:textId="77777777" w:rsidR="00F145FF" w:rsidRPr="00607100" w:rsidRDefault="00F145FF" w:rsidP="00F145FF">
      <w:pPr>
        <w:pStyle w:val="ListParagraph"/>
        <w:numPr>
          <w:ilvl w:val="0"/>
          <w:numId w:val="14"/>
        </w:numPr>
        <w:spacing w:after="0" w:line="248" w:lineRule="auto"/>
        <w:rPr>
          <w:rFonts w:cstheme="minorHAnsi"/>
          <w:sz w:val="24"/>
          <w:szCs w:val="24"/>
        </w:rPr>
      </w:pPr>
      <w:r w:rsidRPr="00607100">
        <w:rPr>
          <w:rFonts w:cstheme="minorHAnsi"/>
          <w:sz w:val="24"/>
          <w:szCs w:val="24"/>
        </w:rPr>
        <w:t>Reviewing the security of remote learning systems and flagging any data protection breaches to the Data Protection Officer.</w:t>
      </w:r>
      <w:r w:rsidRPr="00607100">
        <w:rPr>
          <w:rFonts w:eastAsia="Times New Roman" w:cstheme="minorHAnsi"/>
          <w:sz w:val="24"/>
          <w:szCs w:val="24"/>
        </w:rPr>
        <w:t xml:space="preserve"> </w:t>
      </w:r>
    </w:p>
    <w:p w14:paraId="68E18F9B" w14:textId="77777777" w:rsidR="00F145FF" w:rsidRPr="00607100" w:rsidRDefault="00F145FF" w:rsidP="00F145FF">
      <w:pPr>
        <w:pStyle w:val="ListParagraph"/>
        <w:numPr>
          <w:ilvl w:val="0"/>
          <w:numId w:val="14"/>
        </w:numPr>
        <w:spacing w:after="114" w:line="248" w:lineRule="auto"/>
        <w:rPr>
          <w:rFonts w:cstheme="minorHAnsi"/>
          <w:sz w:val="24"/>
          <w:szCs w:val="24"/>
        </w:rPr>
      </w:pPr>
      <w:r w:rsidRPr="00607100">
        <w:rPr>
          <w:rFonts w:cstheme="minorHAnsi"/>
          <w:sz w:val="24"/>
          <w:szCs w:val="24"/>
        </w:rPr>
        <w:t>Assisting students and parents with accessing the internet or devices.</w:t>
      </w:r>
      <w:r w:rsidRPr="00607100">
        <w:rPr>
          <w:rFonts w:eastAsia="Times New Roman" w:cstheme="minorHAnsi"/>
          <w:sz w:val="24"/>
          <w:szCs w:val="24"/>
        </w:rPr>
        <w:t xml:space="preserve">   </w:t>
      </w:r>
    </w:p>
    <w:p w14:paraId="304F11B7" w14:textId="77777777" w:rsidR="00F145FF" w:rsidRPr="00607100" w:rsidRDefault="00F145FF" w:rsidP="00F145FF">
      <w:pPr>
        <w:pStyle w:val="Heading1"/>
        <w:spacing w:before="240"/>
        <w:ind w:left="-5"/>
        <w:rPr>
          <w:rFonts w:asciiTheme="minorHAnsi" w:hAnsiTheme="minorHAnsi" w:cstheme="minorHAnsi"/>
          <w:i/>
          <w:sz w:val="24"/>
          <w:szCs w:val="24"/>
        </w:rPr>
      </w:pPr>
      <w:r w:rsidRPr="00607100">
        <w:rPr>
          <w:rFonts w:asciiTheme="minorHAnsi" w:hAnsiTheme="minorHAnsi" w:cstheme="minorHAnsi"/>
          <w:i/>
          <w:sz w:val="24"/>
          <w:szCs w:val="24"/>
        </w:rPr>
        <w:lastRenderedPageBreak/>
        <w:t xml:space="preserve">The School Business Manager </w:t>
      </w:r>
      <w:r w:rsidRPr="00607100">
        <w:rPr>
          <w:rFonts w:asciiTheme="minorHAnsi" w:eastAsia="Times New Roman" w:hAnsiTheme="minorHAnsi" w:cstheme="minorHAnsi"/>
          <w:i/>
          <w:sz w:val="24"/>
          <w:szCs w:val="24"/>
        </w:rPr>
        <w:t xml:space="preserve"> </w:t>
      </w:r>
    </w:p>
    <w:p w14:paraId="64675C3D" w14:textId="77777777" w:rsidR="00F145FF" w:rsidRPr="00607100" w:rsidRDefault="00F145FF" w:rsidP="00F145FF">
      <w:pPr>
        <w:pStyle w:val="ListParagraph"/>
        <w:numPr>
          <w:ilvl w:val="0"/>
          <w:numId w:val="19"/>
        </w:numPr>
        <w:spacing w:after="0" w:line="248" w:lineRule="auto"/>
        <w:rPr>
          <w:rFonts w:cstheme="minorHAnsi"/>
          <w:sz w:val="24"/>
          <w:szCs w:val="24"/>
        </w:rPr>
      </w:pPr>
      <w:r w:rsidRPr="00607100">
        <w:rPr>
          <w:rFonts w:cstheme="minorHAnsi"/>
          <w:sz w:val="24"/>
          <w:szCs w:val="24"/>
        </w:rPr>
        <w:t>Will ensure value for money when arranging the procurement of equipment or technology.</w:t>
      </w:r>
      <w:r w:rsidRPr="00607100">
        <w:rPr>
          <w:rFonts w:eastAsia="Times New Roman" w:cstheme="minorHAnsi"/>
          <w:sz w:val="24"/>
          <w:szCs w:val="24"/>
        </w:rPr>
        <w:t xml:space="preserve"> </w:t>
      </w:r>
    </w:p>
    <w:p w14:paraId="6C4A8A4A" w14:textId="77777777" w:rsidR="00F145FF" w:rsidRPr="00607100" w:rsidRDefault="00F145FF" w:rsidP="00F145FF">
      <w:pPr>
        <w:pStyle w:val="ListParagraph"/>
        <w:numPr>
          <w:ilvl w:val="0"/>
          <w:numId w:val="19"/>
        </w:numPr>
        <w:spacing w:after="114" w:line="248" w:lineRule="auto"/>
        <w:rPr>
          <w:rFonts w:eastAsia="Times New Roman" w:cstheme="minorHAnsi"/>
          <w:sz w:val="24"/>
          <w:szCs w:val="24"/>
        </w:rPr>
      </w:pPr>
      <w:r w:rsidRPr="00607100">
        <w:rPr>
          <w:rFonts w:cstheme="minorHAnsi"/>
          <w:sz w:val="24"/>
          <w:szCs w:val="24"/>
        </w:rPr>
        <w:t>Will ensure that the school has adequate insurance to cover all remote working arrangements.</w:t>
      </w:r>
      <w:r w:rsidRPr="00607100">
        <w:rPr>
          <w:rFonts w:eastAsia="Times New Roman" w:cstheme="minorHAnsi"/>
          <w:sz w:val="24"/>
          <w:szCs w:val="24"/>
        </w:rPr>
        <w:t xml:space="preserve"> </w:t>
      </w:r>
    </w:p>
    <w:p w14:paraId="02A83BF0" w14:textId="77777777" w:rsidR="00F145FF" w:rsidRPr="00607100" w:rsidRDefault="00F145FF" w:rsidP="00F145FF">
      <w:pPr>
        <w:pStyle w:val="Heading1"/>
        <w:spacing w:before="240"/>
        <w:ind w:left="-5"/>
        <w:rPr>
          <w:rFonts w:asciiTheme="minorHAnsi" w:hAnsiTheme="minorHAnsi" w:cstheme="minorHAnsi"/>
          <w:i/>
          <w:sz w:val="24"/>
          <w:szCs w:val="24"/>
        </w:rPr>
      </w:pPr>
      <w:r w:rsidRPr="00607100">
        <w:rPr>
          <w:rFonts w:asciiTheme="minorHAnsi" w:hAnsiTheme="minorHAnsi" w:cstheme="minorHAnsi"/>
          <w:i/>
          <w:sz w:val="24"/>
          <w:szCs w:val="24"/>
        </w:rPr>
        <w:t>Students and parents</w:t>
      </w:r>
      <w:r w:rsidRPr="00607100">
        <w:rPr>
          <w:rFonts w:asciiTheme="minorHAnsi" w:eastAsia="Times New Roman" w:hAnsiTheme="minorHAnsi" w:cstheme="minorHAnsi"/>
          <w:i/>
          <w:sz w:val="24"/>
          <w:szCs w:val="24"/>
          <w:u w:val="none"/>
        </w:rPr>
        <w:t xml:space="preserve"> </w:t>
      </w:r>
    </w:p>
    <w:p w14:paraId="0B100DD4" w14:textId="77777777" w:rsidR="00F145FF" w:rsidRPr="00607100" w:rsidRDefault="00F145FF" w:rsidP="00F145FF">
      <w:pPr>
        <w:rPr>
          <w:rFonts w:cstheme="minorHAnsi"/>
          <w:sz w:val="24"/>
          <w:szCs w:val="24"/>
        </w:rPr>
      </w:pPr>
      <w:r w:rsidRPr="00607100">
        <w:rPr>
          <w:rFonts w:cstheme="minorHAnsi"/>
          <w:sz w:val="24"/>
          <w:szCs w:val="24"/>
        </w:rPr>
        <w:t>Staff can expect students learning remotely to:</w:t>
      </w:r>
      <w:r w:rsidRPr="00607100">
        <w:rPr>
          <w:rFonts w:eastAsia="Times New Roman" w:cstheme="minorHAnsi"/>
          <w:sz w:val="24"/>
          <w:szCs w:val="24"/>
        </w:rPr>
        <w:t xml:space="preserve"> </w:t>
      </w:r>
    </w:p>
    <w:p w14:paraId="01EF34DF" w14:textId="77777777" w:rsidR="00F145FF" w:rsidRPr="00607100" w:rsidRDefault="00F145FF" w:rsidP="00F145FF">
      <w:pPr>
        <w:pStyle w:val="ListParagraph"/>
        <w:numPr>
          <w:ilvl w:val="0"/>
          <w:numId w:val="16"/>
        </w:numPr>
        <w:spacing w:after="0" w:line="248" w:lineRule="auto"/>
        <w:rPr>
          <w:rFonts w:cstheme="minorHAnsi"/>
          <w:sz w:val="24"/>
          <w:szCs w:val="24"/>
        </w:rPr>
      </w:pPr>
      <w:r w:rsidRPr="00607100">
        <w:rPr>
          <w:rFonts w:cstheme="minorHAnsi"/>
          <w:sz w:val="24"/>
          <w:szCs w:val="24"/>
        </w:rPr>
        <w:t>Complete work set by teachers.</w:t>
      </w:r>
      <w:r w:rsidRPr="00607100">
        <w:rPr>
          <w:rFonts w:eastAsia="Times New Roman" w:cstheme="minorHAnsi"/>
          <w:sz w:val="24"/>
          <w:szCs w:val="24"/>
        </w:rPr>
        <w:t xml:space="preserve"> </w:t>
      </w:r>
    </w:p>
    <w:p w14:paraId="50CBF19E" w14:textId="77777777" w:rsidR="00F145FF" w:rsidRPr="00607100" w:rsidRDefault="00F145FF" w:rsidP="00F145FF">
      <w:pPr>
        <w:pStyle w:val="ListParagraph"/>
        <w:numPr>
          <w:ilvl w:val="0"/>
          <w:numId w:val="16"/>
        </w:numPr>
        <w:spacing w:after="0" w:line="248" w:lineRule="auto"/>
        <w:rPr>
          <w:rFonts w:cstheme="minorHAnsi"/>
          <w:sz w:val="24"/>
          <w:szCs w:val="24"/>
        </w:rPr>
      </w:pPr>
      <w:r w:rsidRPr="00607100">
        <w:rPr>
          <w:rFonts w:cstheme="minorHAnsi"/>
          <w:sz w:val="24"/>
          <w:szCs w:val="24"/>
        </w:rPr>
        <w:t>Seek help if they need it, from teachers.</w:t>
      </w:r>
      <w:r w:rsidRPr="00607100">
        <w:rPr>
          <w:rFonts w:eastAsia="Times New Roman" w:cstheme="minorHAnsi"/>
          <w:sz w:val="24"/>
          <w:szCs w:val="24"/>
        </w:rPr>
        <w:t xml:space="preserve"> </w:t>
      </w:r>
    </w:p>
    <w:p w14:paraId="3B012833" w14:textId="77777777" w:rsidR="00F145FF" w:rsidRPr="00607100" w:rsidRDefault="00F145FF" w:rsidP="00F145FF">
      <w:pPr>
        <w:pStyle w:val="ListParagraph"/>
        <w:numPr>
          <w:ilvl w:val="0"/>
          <w:numId w:val="16"/>
        </w:numPr>
        <w:spacing w:after="0" w:line="352" w:lineRule="auto"/>
        <w:rPr>
          <w:rFonts w:cstheme="minorHAnsi"/>
          <w:sz w:val="24"/>
          <w:szCs w:val="24"/>
        </w:rPr>
      </w:pPr>
      <w:r w:rsidRPr="00607100">
        <w:rPr>
          <w:rFonts w:cstheme="minorHAnsi"/>
          <w:sz w:val="24"/>
          <w:szCs w:val="24"/>
        </w:rPr>
        <w:t>Alert teachers if they’re not able to complete work.</w:t>
      </w:r>
      <w:r w:rsidRPr="00607100">
        <w:rPr>
          <w:rFonts w:eastAsia="Times New Roman" w:cstheme="minorHAnsi"/>
          <w:sz w:val="24"/>
          <w:szCs w:val="24"/>
        </w:rPr>
        <w:t xml:space="preserve"> </w:t>
      </w:r>
    </w:p>
    <w:p w14:paraId="36700265" w14:textId="77777777" w:rsidR="00F145FF" w:rsidRPr="00607100" w:rsidRDefault="00F145FF" w:rsidP="00F145FF">
      <w:pPr>
        <w:spacing w:after="0" w:line="352" w:lineRule="auto"/>
        <w:rPr>
          <w:rFonts w:cstheme="minorHAnsi"/>
          <w:sz w:val="24"/>
          <w:szCs w:val="24"/>
        </w:rPr>
      </w:pPr>
      <w:r w:rsidRPr="00607100">
        <w:rPr>
          <w:rFonts w:cstheme="minorHAnsi"/>
          <w:sz w:val="24"/>
          <w:szCs w:val="24"/>
        </w:rPr>
        <w:t>Staff can expect parents with children learning remotely to:</w:t>
      </w:r>
      <w:r w:rsidRPr="00607100">
        <w:rPr>
          <w:rFonts w:eastAsia="Times New Roman" w:cstheme="minorHAnsi"/>
          <w:sz w:val="24"/>
          <w:szCs w:val="24"/>
        </w:rPr>
        <w:t xml:space="preserve"> </w:t>
      </w:r>
    </w:p>
    <w:p w14:paraId="0218BCAE" w14:textId="77777777" w:rsidR="00F145FF" w:rsidRPr="00607100" w:rsidRDefault="00F145FF" w:rsidP="00F145FF">
      <w:pPr>
        <w:pStyle w:val="ListParagraph"/>
        <w:numPr>
          <w:ilvl w:val="0"/>
          <w:numId w:val="17"/>
        </w:numPr>
        <w:spacing w:after="0" w:line="248" w:lineRule="auto"/>
        <w:rPr>
          <w:rFonts w:cstheme="minorHAnsi"/>
          <w:sz w:val="24"/>
          <w:szCs w:val="24"/>
        </w:rPr>
      </w:pPr>
      <w:r w:rsidRPr="00607100">
        <w:rPr>
          <w:rFonts w:cstheme="minorHAnsi"/>
          <w:sz w:val="24"/>
          <w:szCs w:val="24"/>
        </w:rPr>
        <w:t>Make the school aware if their child is sick or otherwise can’t complete work.</w:t>
      </w:r>
      <w:r w:rsidRPr="00607100">
        <w:rPr>
          <w:rFonts w:eastAsia="Times New Roman" w:cstheme="minorHAnsi"/>
          <w:sz w:val="24"/>
          <w:szCs w:val="24"/>
        </w:rPr>
        <w:t xml:space="preserve"> </w:t>
      </w:r>
    </w:p>
    <w:p w14:paraId="0A0B067A" w14:textId="77777777" w:rsidR="00F145FF" w:rsidRPr="00607100" w:rsidRDefault="00F145FF" w:rsidP="00F145FF">
      <w:pPr>
        <w:pStyle w:val="ListParagraph"/>
        <w:numPr>
          <w:ilvl w:val="0"/>
          <w:numId w:val="17"/>
        </w:numPr>
        <w:spacing w:after="114" w:line="248" w:lineRule="auto"/>
        <w:rPr>
          <w:rFonts w:cstheme="minorHAnsi"/>
          <w:sz w:val="24"/>
          <w:szCs w:val="24"/>
        </w:rPr>
      </w:pPr>
      <w:r w:rsidRPr="00607100">
        <w:rPr>
          <w:rFonts w:cstheme="minorHAnsi"/>
          <w:sz w:val="24"/>
          <w:szCs w:val="24"/>
        </w:rPr>
        <w:t>Seek help from the school if they need it.</w:t>
      </w:r>
      <w:r w:rsidRPr="00607100">
        <w:rPr>
          <w:rFonts w:eastAsia="Times New Roman" w:cstheme="minorHAnsi"/>
          <w:sz w:val="24"/>
          <w:szCs w:val="24"/>
        </w:rPr>
        <w:t xml:space="preserve"> </w:t>
      </w:r>
    </w:p>
    <w:p w14:paraId="640430B1" w14:textId="77777777" w:rsidR="00F145FF" w:rsidRPr="00607100" w:rsidRDefault="00F145FF" w:rsidP="00F145FF">
      <w:pPr>
        <w:pStyle w:val="Heading1"/>
        <w:spacing w:before="240"/>
        <w:ind w:left="-5"/>
        <w:rPr>
          <w:rFonts w:asciiTheme="minorHAnsi" w:hAnsiTheme="minorHAnsi" w:cstheme="minorHAnsi"/>
          <w:i/>
          <w:sz w:val="24"/>
          <w:szCs w:val="24"/>
        </w:rPr>
      </w:pPr>
      <w:r w:rsidRPr="00607100">
        <w:rPr>
          <w:rFonts w:asciiTheme="minorHAnsi" w:hAnsiTheme="minorHAnsi" w:cstheme="minorHAnsi"/>
          <w:i/>
          <w:sz w:val="24"/>
          <w:szCs w:val="24"/>
        </w:rPr>
        <w:t>Governors</w:t>
      </w:r>
      <w:r w:rsidRPr="00607100">
        <w:rPr>
          <w:rFonts w:asciiTheme="minorHAnsi" w:eastAsia="Times New Roman" w:hAnsiTheme="minorHAnsi" w:cstheme="minorHAnsi"/>
          <w:i/>
          <w:sz w:val="24"/>
          <w:szCs w:val="24"/>
          <w:u w:val="none"/>
        </w:rPr>
        <w:t xml:space="preserve"> </w:t>
      </w:r>
    </w:p>
    <w:p w14:paraId="0FCCD3E1" w14:textId="77777777" w:rsidR="00F145FF" w:rsidRPr="00607100" w:rsidRDefault="00F145FF" w:rsidP="00F145FF">
      <w:pPr>
        <w:rPr>
          <w:rFonts w:cstheme="minorHAnsi"/>
          <w:sz w:val="24"/>
          <w:szCs w:val="24"/>
        </w:rPr>
      </w:pPr>
      <w:r w:rsidRPr="00607100">
        <w:rPr>
          <w:rFonts w:cstheme="minorHAnsi"/>
          <w:sz w:val="24"/>
          <w:szCs w:val="24"/>
        </w:rPr>
        <w:t>The governing body is responsible for:</w:t>
      </w:r>
      <w:r w:rsidRPr="00607100">
        <w:rPr>
          <w:rFonts w:eastAsia="Times New Roman" w:cstheme="minorHAnsi"/>
          <w:sz w:val="24"/>
          <w:szCs w:val="24"/>
        </w:rPr>
        <w:t xml:space="preserve"> </w:t>
      </w:r>
    </w:p>
    <w:p w14:paraId="3FE92446" w14:textId="77777777" w:rsidR="00F145FF" w:rsidRPr="00607100" w:rsidRDefault="00F145FF" w:rsidP="00F145FF">
      <w:pPr>
        <w:numPr>
          <w:ilvl w:val="0"/>
          <w:numId w:val="10"/>
        </w:numPr>
        <w:spacing w:after="0" w:line="248" w:lineRule="auto"/>
        <w:ind w:left="890" w:hanging="170"/>
        <w:rPr>
          <w:rFonts w:cstheme="minorHAnsi"/>
          <w:sz w:val="24"/>
          <w:szCs w:val="24"/>
        </w:rPr>
      </w:pPr>
      <w:r w:rsidRPr="00607100">
        <w:rPr>
          <w:rFonts w:cstheme="minorHAnsi"/>
          <w:sz w:val="24"/>
          <w:szCs w:val="24"/>
        </w:rPr>
        <w:t>Monitoring the school’s approach to providing remote learning to ensure education remains as high quality as possible.</w:t>
      </w:r>
      <w:r w:rsidRPr="00607100">
        <w:rPr>
          <w:rFonts w:eastAsia="Times New Roman" w:cstheme="minorHAnsi"/>
          <w:sz w:val="24"/>
          <w:szCs w:val="24"/>
        </w:rPr>
        <w:t xml:space="preserve"> </w:t>
      </w:r>
    </w:p>
    <w:p w14:paraId="6E215A7B" w14:textId="77777777" w:rsidR="00F145FF" w:rsidRPr="00607100" w:rsidRDefault="00F145FF" w:rsidP="00F145FF">
      <w:pPr>
        <w:numPr>
          <w:ilvl w:val="0"/>
          <w:numId w:val="10"/>
        </w:numPr>
        <w:spacing w:after="114" w:line="248" w:lineRule="auto"/>
        <w:ind w:left="890" w:hanging="170"/>
        <w:rPr>
          <w:rFonts w:cstheme="minorHAnsi"/>
          <w:sz w:val="24"/>
          <w:szCs w:val="24"/>
        </w:rPr>
      </w:pPr>
      <w:r w:rsidRPr="00607100">
        <w:rPr>
          <w:rFonts w:cstheme="minorHAnsi"/>
          <w:sz w:val="24"/>
          <w:szCs w:val="24"/>
        </w:rPr>
        <w:t>Ensuring that staff are certain that remote learning systems are appropriately secure, for both data protection and safeguarding reasons.</w:t>
      </w:r>
      <w:r w:rsidRPr="00607100">
        <w:rPr>
          <w:rFonts w:eastAsia="Times New Roman" w:cstheme="minorHAnsi"/>
          <w:sz w:val="24"/>
          <w:szCs w:val="24"/>
        </w:rPr>
        <w:t xml:space="preserve"> </w:t>
      </w:r>
    </w:p>
    <w:p w14:paraId="109924B6" w14:textId="77777777" w:rsidR="00F145FF" w:rsidRPr="00607100" w:rsidRDefault="00F145FF" w:rsidP="00F145FF">
      <w:pPr>
        <w:ind w:left="890"/>
        <w:rPr>
          <w:rFonts w:cstheme="minorHAnsi"/>
          <w:sz w:val="24"/>
          <w:szCs w:val="24"/>
        </w:rPr>
      </w:pPr>
    </w:p>
    <w:p w14:paraId="5E220FB0" w14:textId="77777777" w:rsidR="00F145FF" w:rsidRPr="00607100" w:rsidRDefault="00F145FF" w:rsidP="00F145FF">
      <w:pPr>
        <w:pStyle w:val="Heading1"/>
        <w:ind w:left="-5"/>
        <w:rPr>
          <w:rFonts w:asciiTheme="minorHAnsi" w:hAnsiTheme="minorHAnsi" w:cstheme="minorHAnsi"/>
          <w:b/>
          <w:sz w:val="24"/>
          <w:szCs w:val="24"/>
        </w:rPr>
      </w:pPr>
      <w:r w:rsidRPr="00607100">
        <w:rPr>
          <w:rFonts w:asciiTheme="minorHAnsi" w:hAnsiTheme="minorHAnsi" w:cstheme="minorHAnsi"/>
          <w:b/>
          <w:sz w:val="24"/>
          <w:szCs w:val="24"/>
        </w:rPr>
        <w:t>Links with other policies</w:t>
      </w:r>
      <w:r w:rsidRPr="00607100">
        <w:rPr>
          <w:rFonts w:asciiTheme="minorHAnsi" w:hAnsiTheme="minorHAnsi" w:cstheme="minorHAnsi"/>
          <w:b/>
          <w:sz w:val="24"/>
          <w:szCs w:val="24"/>
          <w:u w:val="none"/>
        </w:rPr>
        <w:t xml:space="preserve"> </w:t>
      </w:r>
      <w:r w:rsidRPr="00607100">
        <w:rPr>
          <w:rFonts w:asciiTheme="minorHAnsi" w:eastAsia="Times New Roman" w:hAnsiTheme="minorHAnsi" w:cstheme="minorHAnsi"/>
          <w:b/>
          <w:sz w:val="24"/>
          <w:szCs w:val="24"/>
          <w:u w:val="none"/>
        </w:rPr>
        <w:t xml:space="preserve"> </w:t>
      </w:r>
    </w:p>
    <w:p w14:paraId="5BC0CE45" w14:textId="77777777" w:rsidR="00F145FF" w:rsidRPr="00607100" w:rsidRDefault="00F145FF" w:rsidP="00F145FF">
      <w:pPr>
        <w:spacing w:after="149"/>
        <w:rPr>
          <w:rFonts w:cstheme="minorHAnsi"/>
          <w:sz w:val="24"/>
          <w:szCs w:val="24"/>
        </w:rPr>
      </w:pPr>
      <w:r w:rsidRPr="00607100">
        <w:rPr>
          <w:rFonts w:cstheme="minorHAnsi"/>
          <w:sz w:val="24"/>
          <w:szCs w:val="24"/>
        </w:rPr>
        <w:t>This policy is linked to our:</w:t>
      </w:r>
      <w:r w:rsidRPr="00607100">
        <w:rPr>
          <w:rFonts w:eastAsia="Times New Roman" w:cstheme="minorHAnsi"/>
          <w:sz w:val="24"/>
          <w:szCs w:val="24"/>
        </w:rPr>
        <w:t xml:space="preserve"> </w:t>
      </w:r>
    </w:p>
    <w:p w14:paraId="0EB60629" w14:textId="6ACD4CDE" w:rsidR="00F145FF" w:rsidRPr="00607100" w:rsidRDefault="00537B7D" w:rsidP="00F145FF">
      <w:pPr>
        <w:numPr>
          <w:ilvl w:val="0"/>
          <w:numId w:val="11"/>
        </w:numPr>
        <w:spacing w:after="0" w:line="248" w:lineRule="auto"/>
        <w:ind w:hanging="170"/>
        <w:rPr>
          <w:rFonts w:cstheme="minorHAnsi"/>
          <w:sz w:val="24"/>
          <w:szCs w:val="24"/>
        </w:rPr>
      </w:pPr>
      <w:r w:rsidRPr="00607100">
        <w:rPr>
          <w:rFonts w:cstheme="minorHAnsi"/>
          <w:sz w:val="24"/>
          <w:szCs w:val="24"/>
        </w:rPr>
        <w:t xml:space="preserve">Whole School </w:t>
      </w:r>
      <w:r w:rsidR="0083676F">
        <w:rPr>
          <w:rFonts w:cstheme="minorHAnsi"/>
          <w:sz w:val="24"/>
          <w:szCs w:val="24"/>
        </w:rPr>
        <w:t xml:space="preserve">Policy for </w:t>
      </w:r>
      <w:r w:rsidR="00F145FF" w:rsidRPr="00607100">
        <w:rPr>
          <w:rFonts w:cstheme="minorHAnsi"/>
          <w:sz w:val="24"/>
          <w:szCs w:val="24"/>
        </w:rPr>
        <w:t xml:space="preserve">Safeguarding and Child </w:t>
      </w:r>
      <w:r w:rsidRPr="00607100">
        <w:rPr>
          <w:rFonts w:cstheme="minorHAnsi"/>
          <w:sz w:val="24"/>
          <w:szCs w:val="24"/>
        </w:rPr>
        <w:t>P</w:t>
      </w:r>
      <w:r w:rsidR="00F145FF" w:rsidRPr="00607100">
        <w:rPr>
          <w:rFonts w:cstheme="minorHAnsi"/>
          <w:sz w:val="24"/>
          <w:szCs w:val="24"/>
        </w:rPr>
        <w:t xml:space="preserve">rotection. </w:t>
      </w:r>
      <w:r w:rsidR="00F145FF" w:rsidRPr="00607100">
        <w:rPr>
          <w:rFonts w:eastAsia="Times New Roman" w:cstheme="minorHAnsi"/>
          <w:sz w:val="24"/>
          <w:szCs w:val="24"/>
        </w:rPr>
        <w:t xml:space="preserve"> </w:t>
      </w:r>
    </w:p>
    <w:p w14:paraId="7817053E" w14:textId="4C8F4E6E" w:rsidR="00F145FF" w:rsidRPr="00607100" w:rsidRDefault="00F145FF" w:rsidP="00F145FF">
      <w:pPr>
        <w:numPr>
          <w:ilvl w:val="0"/>
          <w:numId w:val="11"/>
        </w:numPr>
        <w:spacing w:after="0" w:line="248" w:lineRule="auto"/>
        <w:ind w:hanging="170"/>
        <w:rPr>
          <w:rFonts w:cstheme="minorHAnsi"/>
          <w:sz w:val="24"/>
          <w:szCs w:val="24"/>
        </w:rPr>
      </w:pPr>
      <w:r w:rsidRPr="00607100">
        <w:rPr>
          <w:rFonts w:cstheme="minorHAnsi"/>
          <w:sz w:val="24"/>
          <w:szCs w:val="24"/>
        </w:rPr>
        <w:t xml:space="preserve">Positive </w:t>
      </w:r>
      <w:r w:rsidR="0083676F">
        <w:rPr>
          <w:rFonts w:cstheme="minorHAnsi"/>
          <w:sz w:val="24"/>
          <w:szCs w:val="24"/>
        </w:rPr>
        <w:t>R</w:t>
      </w:r>
      <w:r w:rsidRPr="00607100">
        <w:rPr>
          <w:rFonts w:cstheme="minorHAnsi"/>
          <w:sz w:val="24"/>
          <w:szCs w:val="24"/>
        </w:rPr>
        <w:t>elationships</w:t>
      </w:r>
      <w:r w:rsidR="0083676F">
        <w:rPr>
          <w:rFonts w:cstheme="minorHAnsi"/>
          <w:sz w:val="24"/>
          <w:szCs w:val="24"/>
        </w:rPr>
        <w:t xml:space="preserve"> and</w:t>
      </w:r>
      <w:r w:rsidRPr="00607100">
        <w:rPr>
          <w:rFonts w:cstheme="minorHAnsi"/>
          <w:sz w:val="24"/>
          <w:szCs w:val="24"/>
        </w:rPr>
        <w:t xml:space="preserve"> </w:t>
      </w:r>
      <w:r w:rsidR="0083676F">
        <w:rPr>
          <w:rFonts w:cstheme="minorHAnsi"/>
          <w:sz w:val="24"/>
          <w:szCs w:val="24"/>
        </w:rPr>
        <w:t>B</w:t>
      </w:r>
      <w:r w:rsidRPr="00607100">
        <w:rPr>
          <w:rFonts w:cstheme="minorHAnsi"/>
          <w:sz w:val="24"/>
          <w:szCs w:val="24"/>
        </w:rPr>
        <w:t xml:space="preserve">ehaviour </w:t>
      </w:r>
      <w:r w:rsidR="0083676F">
        <w:rPr>
          <w:rFonts w:cstheme="minorHAnsi"/>
          <w:sz w:val="24"/>
          <w:szCs w:val="24"/>
        </w:rPr>
        <w:t>P</w:t>
      </w:r>
      <w:r w:rsidRPr="00607100">
        <w:rPr>
          <w:rFonts w:cstheme="minorHAnsi"/>
          <w:sz w:val="24"/>
          <w:szCs w:val="24"/>
        </w:rPr>
        <w:t>olicy.</w:t>
      </w:r>
      <w:r w:rsidRPr="00607100">
        <w:rPr>
          <w:rFonts w:eastAsia="Times New Roman" w:cstheme="minorHAnsi"/>
          <w:sz w:val="24"/>
          <w:szCs w:val="24"/>
        </w:rPr>
        <w:t xml:space="preserve"> </w:t>
      </w:r>
    </w:p>
    <w:p w14:paraId="26311E20" w14:textId="0940D626" w:rsidR="00F145FF" w:rsidRPr="00607100" w:rsidRDefault="00F145FF" w:rsidP="00F145FF">
      <w:pPr>
        <w:numPr>
          <w:ilvl w:val="0"/>
          <w:numId w:val="11"/>
        </w:numPr>
        <w:spacing w:after="0" w:line="248" w:lineRule="auto"/>
        <w:ind w:hanging="170"/>
        <w:rPr>
          <w:rFonts w:cstheme="minorHAnsi"/>
          <w:sz w:val="24"/>
          <w:szCs w:val="24"/>
        </w:rPr>
      </w:pPr>
      <w:r w:rsidRPr="00607100">
        <w:rPr>
          <w:rFonts w:cstheme="minorHAnsi"/>
          <w:sz w:val="24"/>
          <w:szCs w:val="24"/>
        </w:rPr>
        <w:t xml:space="preserve">Data </w:t>
      </w:r>
      <w:r w:rsidR="0083676F">
        <w:rPr>
          <w:rFonts w:cstheme="minorHAnsi"/>
          <w:sz w:val="24"/>
          <w:szCs w:val="24"/>
        </w:rPr>
        <w:t>P</w:t>
      </w:r>
      <w:r w:rsidRPr="00607100">
        <w:rPr>
          <w:rFonts w:cstheme="minorHAnsi"/>
          <w:sz w:val="24"/>
          <w:szCs w:val="24"/>
        </w:rPr>
        <w:t xml:space="preserve">rotection </w:t>
      </w:r>
      <w:r w:rsidR="0083676F">
        <w:rPr>
          <w:rFonts w:cstheme="minorHAnsi"/>
          <w:sz w:val="24"/>
          <w:szCs w:val="24"/>
        </w:rPr>
        <w:t>P</w:t>
      </w:r>
      <w:r w:rsidRPr="00607100">
        <w:rPr>
          <w:rFonts w:cstheme="minorHAnsi"/>
          <w:sz w:val="24"/>
          <w:szCs w:val="24"/>
        </w:rPr>
        <w:t>olicy and privacy notices.</w:t>
      </w:r>
      <w:r w:rsidRPr="00607100">
        <w:rPr>
          <w:rFonts w:eastAsia="Times New Roman" w:cstheme="minorHAnsi"/>
          <w:sz w:val="24"/>
          <w:szCs w:val="24"/>
        </w:rPr>
        <w:t xml:space="preserve"> </w:t>
      </w:r>
    </w:p>
    <w:p w14:paraId="455D7C2E" w14:textId="25772DAF" w:rsidR="00F145FF" w:rsidRPr="00607100" w:rsidRDefault="00F145FF" w:rsidP="00F145FF">
      <w:pPr>
        <w:numPr>
          <w:ilvl w:val="0"/>
          <w:numId w:val="11"/>
        </w:numPr>
        <w:spacing w:after="0" w:line="248" w:lineRule="auto"/>
        <w:ind w:hanging="170"/>
        <w:rPr>
          <w:rFonts w:cstheme="minorHAnsi"/>
          <w:sz w:val="24"/>
          <w:szCs w:val="24"/>
        </w:rPr>
      </w:pPr>
      <w:r w:rsidRPr="00607100">
        <w:rPr>
          <w:rFonts w:cstheme="minorHAnsi"/>
          <w:sz w:val="24"/>
          <w:szCs w:val="24"/>
        </w:rPr>
        <w:t xml:space="preserve">Online </w:t>
      </w:r>
      <w:r w:rsidR="0083676F">
        <w:rPr>
          <w:rFonts w:cstheme="minorHAnsi"/>
          <w:sz w:val="24"/>
          <w:szCs w:val="24"/>
        </w:rPr>
        <w:t>S</w:t>
      </w:r>
      <w:r w:rsidRPr="00607100">
        <w:rPr>
          <w:rFonts w:cstheme="minorHAnsi"/>
          <w:sz w:val="24"/>
          <w:szCs w:val="24"/>
        </w:rPr>
        <w:t>afety</w:t>
      </w:r>
      <w:r w:rsidR="0083676F">
        <w:rPr>
          <w:rFonts w:cstheme="minorHAnsi"/>
          <w:sz w:val="24"/>
          <w:szCs w:val="24"/>
        </w:rPr>
        <w:t xml:space="preserve"> Policy -</w:t>
      </w:r>
      <w:r w:rsidRPr="00607100">
        <w:rPr>
          <w:rFonts w:cstheme="minorHAnsi"/>
          <w:sz w:val="24"/>
          <w:szCs w:val="24"/>
        </w:rPr>
        <w:t xml:space="preserve"> including acceptable behaviour agreements and expectations when using Teams</w:t>
      </w:r>
      <w:r w:rsidR="004F3FF0">
        <w:rPr>
          <w:rFonts w:cstheme="minorHAnsi"/>
          <w:sz w:val="24"/>
          <w:szCs w:val="24"/>
        </w:rPr>
        <w:t>/Zoom</w:t>
      </w:r>
      <w:r w:rsidRPr="00607100">
        <w:rPr>
          <w:rFonts w:cstheme="minorHAnsi"/>
          <w:sz w:val="24"/>
          <w:szCs w:val="24"/>
        </w:rPr>
        <w:t xml:space="preserve"> conferencing. </w:t>
      </w:r>
      <w:r w:rsidRPr="00607100">
        <w:rPr>
          <w:rFonts w:eastAsia="Times New Roman" w:cstheme="minorHAnsi"/>
          <w:sz w:val="24"/>
          <w:szCs w:val="24"/>
        </w:rPr>
        <w:t xml:space="preserve"> </w:t>
      </w:r>
    </w:p>
    <w:p w14:paraId="2E71C049" w14:textId="77777777" w:rsidR="00F145FF" w:rsidRPr="00607100" w:rsidRDefault="00F145FF" w:rsidP="00F145FF">
      <w:pPr>
        <w:spacing w:after="0"/>
        <w:rPr>
          <w:rFonts w:cstheme="minorHAnsi"/>
          <w:sz w:val="24"/>
          <w:szCs w:val="24"/>
        </w:rPr>
      </w:pPr>
      <w:r w:rsidRPr="00607100">
        <w:rPr>
          <w:rFonts w:eastAsia="Calibri" w:cstheme="minorHAnsi"/>
          <w:i/>
          <w:color w:val="0000FF"/>
          <w:sz w:val="24"/>
          <w:szCs w:val="24"/>
        </w:rPr>
        <w:t xml:space="preserve"> </w:t>
      </w:r>
    </w:p>
    <w:p w14:paraId="4272F0D9" w14:textId="77777777" w:rsidR="006A7786" w:rsidRPr="004730B1" w:rsidRDefault="006A7786" w:rsidP="004730B1">
      <w:pPr>
        <w:pStyle w:val="NoSpacing"/>
        <w:rPr>
          <w:sz w:val="24"/>
          <w:szCs w:val="24"/>
        </w:rPr>
      </w:pPr>
    </w:p>
    <w:p w14:paraId="29353029" w14:textId="77777777" w:rsidR="00120BC5" w:rsidRPr="004730B1" w:rsidRDefault="00120BC5" w:rsidP="004730B1">
      <w:pPr>
        <w:pStyle w:val="NoSpacing"/>
        <w:rPr>
          <w:rFonts w:ascii="Calibri" w:eastAsia="Calibri" w:hAnsi="Calibri" w:cs="Calibri"/>
          <w:sz w:val="24"/>
          <w:szCs w:val="24"/>
        </w:rPr>
      </w:pPr>
    </w:p>
    <w:tbl>
      <w:tblPr>
        <w:tblStyle w:val="TableGrid"/>
        <w:tblW w:w="10343" w:type="dxa"/>
        <w:tblLook w:val="04A0" w:firstRow="1" w:lastRow="0" w:firstColumn="1" w:lastColumn="0" w:noHBand="0" w:noVBand="1"/>
      </w:tblPr>
      <w:tblGrid>
        <w:gridCol w:w="3256"/>
        <w:gridCol w:w="7087"/>
      </w:tblGrid>
      <w:tr w:rsidR="00E40827" w14:paraId="71B5EE91" w14:textId="77777777" w:rsidTr="00FF78BE">
        <w:trPr>
          <w:trHeight w:val="567"/>
        </w:trPr>
        <w:tc>
          <w:tcPr>
            <w:tcW w:w="3256" w:type="dxa"/>
            <w:shd w:val="clear" w:color="auto" w:fill="F2F2F2" w:themeFill="background1" w:themeFillShade="F2"/>
            <w:vAlign w:val="center"/>
          </w:tcPr>
          <w:p w14:paraId="608140FC" w14:textId="7EAA2F8C" w:rsidR="00E40827" w:rsidRPr="00E40827" w:rsidRDefault="00E40827" w:rsidP="00E40827">
            <w:pPr>
              <w:rPr>
                <w:b/>
                <w:bCs/>
              </w:rPr>
            </w:pPr>
            <w:r w:rsidRPr="00E40827">
              <w:rPr>
                <w:b/>
                <w:bCs/>
              </w:rPr>
              <w:t>Policy approved by governors:</w:t>
            </w:r>
          </w:p>
        </w:tc>
        <w:tc>
          <w:tcPr>
            <w:tcW w:w="7087" w:type="dxa"/>
            <w:vAlign w:val="center"/>
          </w:tcPr>
          <w:p w14:paraId="59A6DE95" w14:textId="3DF1E6EF" w:rsidR="00E40827" w:rsidRDefault="00537B7D" w:rsidP="00E40827">
            <w:r>
              <w:t>October</w:t>
            </w:r>
            <w:r w:rsidR="00F145FF">
              <w:t xml:space="preserve"> 202</w:t>
            </w:r>
            <w:r w:rsidR="004F3FF0">
              <w:t>5</w:t>
            </w:r>
          </w:p>
        </w:tc>
      </w:tr>
      <w:tr w:rsidR="00E40827" w14:paraId="04923760" w14:textId="77777777" w:rsidTr="00FF78BE">
        <w:trPr>
          <w:trHeight w:val="567"/>
        </w:trPr>
        <w:tc>
          <w:tcPr>
            <w:tcW w:w="3256" w:type="dxa"/>
            <w:shd w:val="clear" w:color="auto" w:fill="F2F2F2" w:themeFill="background1" w:themeFillShade="F2"/>
            <w:vAlign w:val="center"/>
          </w:tcPr>
          <w:p w14:paraId="6B8E14DA" w14:textId="18AF9D5F" w:rsidR="00E40827" w:rsidRPr="00E40827" w:rsidRDefault="00E40827" w:rsidP="00E40827">
            <w:pPr>
              <w:rPr>
                <w:b/>
                <w:bCs/>
              </w:rPr>
            </w:pPr>
            <w:r w:rsidRPr="00E40827">
              <w:rPr>
                <w:b/>
                <w:bCs/>
              </w:rPr>
              <w:t>Review Date:</w:t>
            </w:r>
          </w:p>
        </w:tc>
        <w:tc>
          <w:tcPr>
            <w:tcW w:w="7087" w:type="dxa"/>
            <w:vAlign w:val="center"/>
          </w:tcPr>
          <w:p w14:paraId="44C2E9DA" w14:textId="29451C56" w:rsidR="00E40827" w:rsidRDefault="004F3FF0" w:rsidP="00E40827">
            <w:r>
              <w:t xml:space="preserve">October </w:t>
            </w:r>
            <w:r w:rsidR="00F145FF">
              <w:t>202</w:t>
            </w:r>
            <w:r>
              <w:t>6</w:t>
            </w:r>
          </w:p>
        </w:tc>
      </w:tr>
      <w:tr w:rsidR="00E40827" w14:paraId="73B2D1B5" w14:textId="77777777" w:rsidTr="00FF78BE">
        <w:trPr>
          <w:trHeight w:val="1134"/>
        </w:trPr>
        <w:tc>
          <w:tcPr>
            <w:tcW w:w="3256" w:type="dxa"/>
            <w:shd w:val="clear" w:color="auto" w:fill="F2F2F2" w:themeFill="background1" w:themeFillShade="F2"/>
            <w:vAlign w:val="center"/>
          </w:tcPr>
          <w:p w14:paraId="10E48F93" w14:textId="77777777" w:rsidR="00E40827" w:rsidRPr="00E40827" w:rsidRDefault="00E40827" w:rsidP="00E40827">
            <w:pPr>
              <w:rPr>
                <w:b/>
                <w:bCs/>
              </w:rPr>
            </w:pPr>
            <w:r w:rsidRPr="00E40827">
              <w:rPr>
                <w:b/>
                <w:bCs/>
              </w:rPr>
              <w:t xml:space="preserve">Signed: </w:t>
            </w:r>
          </w:p>
          <w:p w14:paraId="139558AB" w14:textId="7FC5F577" w:rsidR="00E40827" w:rsidRDefault="00F145FF" w:rsidP="00E40827">
            <w:r>
              <w:t>T Ashton</w:t>
            </w:r>
            <w:r w:rsidR="00845E56">
              <w:t xml:space="preserve">, Chair of </w:t>
            </w:r>
            <w:r>
              <w:t>Governors</w:t>
            </w:r>
          </w:p>
        </w:tc>
        <w:tc>
          <w:tcPr>
            <w:tcW w:w="7087" w:type="dxa"/>
            <w:vAlign w:val="center"/>
          </w:tcPr>
          <w:p w14:paraId="637752DD" w14:textId="05319C5A" w:rsidR="00E40827" w:rsidRDefault="00F145FF" w:rsidP="00E40827">
            <w:r>
              <w:rPr>
                <w:noProof/>
              </w:rPr>
              <w:drawing>
                <wp:anchor distT="0" distB="0" distL="114300" distR="114300" simplePos="0" relativeHeight="251663360" behindDoc="0" locked="0" layoutInCell="1" allowOverlap="0" wp14:anchorId="5B47D37A" wp14:editId="6D88E4A8">
                  <wp:simplePos x="0" y="0"/>
                  <wp:positionH relativeFrom="column">
                    <wp:posOffset>-1270</wp:posOffset>
                  </wp:positionH>
                  <wp:positionV relativeFrom="paragraph">
                    <wp:posOffset>93345</wp:posOffset>
                  </wp:positionV>
                  <wp:extent cx="921385" cy="374015"/>
                  <wp:effectExtent l="0" t="0" r="0" b="0"/>
                  <wp:wrapNone/>
                  <wp:docPr id="390" name="Picture 390"/>
                  <wp:cNvGraphicFramePr/>
                  <a:graphic xmlns:a="http://schemas.openxmlformats.org/drawingml/2006/main">
                    <a:graphicData uri="http://schemas.openxmlformats.org/drawingml/2006/picture">
                      <pic:pic xmlns:pic="http://schemas.openxmlformats.org/drawingml/2006/picture">
                        <pic:nvPicPr>
                          <pic:cNvPr id="390" name="Picture 390"/>
                          <pic:cNvPicPr/>
                        </pic:nvPicPr>
                        <pic:blipFill>
                          <a:blip r:embed="rId6"/>
                          <a:stretch>
                            <a:fillRect/>
                          </a:stretch>
                        </pic:blipFill>
                        <pic:spPr>
                          <a:xfrm>
                            <a:off x="0" y="0"/>
                            <a:ext cx="921385" cy="374015"/>
                          </a:xfrm>
                          <a:prstGeom prst="rect">
                            <a:avLst/>
                          </a:prstGeom>
                        </pic:spPr>
                      </pic:pic>
                    </a:graphicData>
                  </a:graphic>
                </wp:anchor>
              </w:drawing>
            </w:r>
          </w:p>
        </w:tc>
      </w:tr>
      <w:tr w:rsidR="00B35251" w14:paraId="6193E9F0" w14:textId="77777777" w:rsidTr="00FF78BE">
        <w:trPr>
          <w:trHeight w:val="1134"/>
        </w:trPr>
        <w:tc>
          <w:tcPr>
            <w:tcW w:w="3256" w:type="dxa"/>
            <w:shd w:val="clear" w:color="auto" w:fill="F2F2F2" w:themeFill="background1" w:themeFillShade="F2"/>
            <w:vAlign w:val="center"/>
          </w:tcPr>
          <w:p w14:paraId="124AB357" w14:textId="77777777" w:rsidR="00B35251" w:rsidRPr="00E40827" w:rsidRDefault="00B35251" w:rsidP="00423737">
            <w:pPr>
              <w:rPr>
                <w:b/>
                <w:bCs/>
              </w:rPr>
            </w:pPr>
            <w:r w:rsidRPr="00E40827">
              <w:rPr>
                <w:b/>
                <w:bCs/>
              </w:rPr>
              <w:t xml:space="preserve">Signed: </w:t>
            </w:r>
          </w:p>
          <w:p w14:paraId="56CEC042" w14:textId="77777777" w:rsidR="00B35251" w:rsidRDefault="00B35251" w:rsidP="00423737">
            <w:r>
              <w:t>D Grogan, Head Teacher</w:t>
            </w:r>
          </w:p>
        </w:tc>
        <w:tc>
          <w:tcPr>
            <w:tcW w:w="7087" w:type="dxa"/>
            <w:vAlign w:val="center"/>
          </w:tcPr>
          <w:p w14:paraId="54B291E5" w14:textId="77777777" w:rsidR="00B35251" w:rsidRDefault="00B35251" w:rsidP="00423737">
            <w:r>
              <w:rPr>
                <w:noProof/>
              </w:rPr>
              <w:drawing>
                <wp:inline distT="0" distB="0" distL="0" distR="0" wp14:anchorId="02827DAC" wp14:editId="631BEF06">
                  <wp:extent cx="1390650" cy="56174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rotWithShape="1">
                          <a:blip r:embed="rId7">
                            <a:extLst>
                              <a:ext uri="{28A0092B-C50C-407E-A947-70E740481C1C}">
                                <a14:useLocalDpi xmlns:a14="http://schemas.microsoft.com/office/drawing/2010/main" val="0"/>
                              </a:ext>
                            </a:extLst>
                          </a:blip>
                          <a:srcRect l="9778"/>
                          <a:stretch/>
                        </pic:blipFill>
                        <pic:spPr bwMode="auto">
                          <a:xfrm>
                            <a:off x="0" y="0"/>
                            <a:ext cx="1398882" cy="565065"/>
                          </a:xfrm>
                          <a:prstGeom prst="rect">
                            <a:avLst/>
                          </a:prstGeom>
                          <a:ln>
                            <a:noFill/>
                          </a:ln>
                          <a:extLst>
                            <a:ext uri="{53640926-AAD7-44D8-BBD7-CCE9431645EC}">
                              <a14:shadowObscured xmlns:a14="http://schemas.microsoft.com/office/drawing/2010/main"/>
                            </a:ext>
                          </a:extLst>
                        </pic:spPr>
                      </pic:pic>
                    </a:graphicData>
                  </a:graphic>
                </wp:inline>
              </w:drawing>
            </w:r>
          </w:p>
        </w:tc>
      </w:tr>
    </w:tbl>
    <w:p w14:paraId="696538C6" w14:textId="501A920F" w:rsidR="00E40827" w:rsidRPr="00AD18BA" w:rsidRDefault="00E40827" w:rsidP="00E40827"/>
    <w:sectPr w:rsidR="00E40827" w:rsidRPr="00AD18BA" w:rsidSect="00FF78BE">
      <w:pgSz w:w="11906" w:h="16838"/>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1A5D1C"/>
    <w:multiLevelType w:val="hybridMultilevel"/>
    <w:tmpl w:val="35D0F28A"/>
    <w:lvl w:ilvl="0" w:tplc="4CD0328A">
      <w:start w:val="1"/>
      <w:numFmt w:val="lowerLetter"/>
      <w:lvlText w:val="%1)"/>
      <w:lvlJc w:val="left"/>
      <w:pPr>
        <w:tabs>
          <w:tab w:val="num" w:pos="720"/>
        </w:tabs>
        <w:ind w:left="720" w:hanging="720"/>
      </w:pPr>
      <w:rPr>
        <w:rFonts w:asciiTheme="minorHAnsi" w:eastAsiaTheme="minorHAnsi" w:hAnsiTheme="minorHAnsi" w:cstheme="minorBidi"/>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E04648C"/>
    <w:multiLevelType w:val="hybridMultilevel"/>
    <w:tmpl w:val="54F23758"/>
    <w:lvl w:ilvl="0" w:tplc="1DAA81B2">
      <w:start w:val="1"/>
      <w:numFmt w:val="bullet"/>
      <w:lvlText w:val="•"/>
      <w:lvlJc w:val="left"/>
      <w:pPr>
        <w:ind w:left="1080" w:hanging="360"/>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E557AC9"/>
    <w:multiLevelType w:val="hybridMultilevel"/>
    <w:tmpl w:val="8BE666D2"/>
    <w:lvl w:ilvl="0" w:tplc="1DAA81B2">
      <w:start w:val="1"/>
      <w:numFmt w:val="bullet"/>
      <w:lvlText w:val="•"/>
      <w:lvlJc w:val="left"/>
      <w:pPr>
        <w:ind w:left="1080" w:hanging="360"/>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11935DA0"/>
    <w:multiLevelType w:val="hybridMultilevel"/>
    <w:tmpl w:val="81ECD080"/>
    <w:lvl w:ilvl="0" w:tplc="38B26C1E">
      <w:start w:val="1"/>
      <w:numFmt w:val="decimal"/>
      <w:lvlText w:val="%1."/>
      <w:lvlJc w:val="left"/>
      <w:pPr>
        <w:ind w:left="720" w:hanging="360"/>
      </w:pPr>
      <w:rPr>
        <w:b/>
        <w:bCs/>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875CE0"/>
    <w:multiLevelType w:val="hybridMultilevel"/>
    <w:tmpl w:val="8F30C74C"/>
    <w:lvl w:ilvl="0" w:tplc="59882846">
      <w:start w:val="1"/>
      <w:numFmt w:val="bullet"/>
      <w:lvlText w:val="•"/>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8534AF4C">
      <w:start w:val="1"/>
      <w:numFmt w:val="bullet"/>
      <w:lvlText w:val="o"/>
      <w:lvlJc w:val="left"/>
      <w:pPr>
        <w:ind w:left="18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A99A04AE">
      <w:start w:val="1"/>
      <w:numFmt w:val="bullet"/>
      <w:lvlText w:val="▪"/>
      <w:lvlJc w:val="left"/>
      <w:pPr>
        <w:ind w:left="25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044C5AE8">
      <w:start w:val="1"/>
      <w:numFmt w:val="bullet"/>
      <w:lvlText w:val="•"/>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AF6D36A">
      <w:start w:val="1"/>
      <w:numFmt w:val="bullet"/>
      <w:lvlText w:val="o"/>
      <w:lvlJc w:val="left"/>
      <w:pPr>
        <w:ind w:left="39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B3073C8">
      <w:start w:val="1"/>
      <w:numFmt w:val="bullet"/>
      <w:lvlText w:val="▪"/>
      <w:lvlJc w:val="left"/>
      <w:pPr>
        <w:ind w:left="46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287C85C0">
      <w:start w:val="1"/>
      <w:numFmt w:val="bullet"/>
      <w:lvlText w:val="•"/>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6A4A24C">
      <w:start w:val="1"/>
      <w:numFmt w:val="bullet"/>
      <w:lvlText w:val="o"/>
      <w:lvlJc w:val="left"/>
      <w:pPr>
        <w:ind w:left="61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A762D444">
      <w:start w:val="1"/>
      <w:numFmt w:val="bullet"/>
      <w:lvlText w:val="▪"/>
      <w:lvlJc w:val="left"/>
      <w:pPr>
        <w:ind w:left="68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19395F04"/>
    <w:multiLevelType w:val="hybridMultilevel"/>
    <w:tmpl w:val="E1E497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6" w15:restartNumberingAfterBreak="0">
    <w:nsid w:val="1E537EAA"/>
    <w:multiLevelType w:val="hybridMultilevel"/>
    <w:tmpl w:val="6846B4D0"/>
    <w:lvl w:ilvl="0" w:tplc="3886E22A">
      <w:start w:val="1"/>
      <w:numFmt w:val="decimal"/>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2534CC4"/>
    <w:multiLevelType w:val="hybridMultilevel"/>
    <w:tmpl w:val="5E348A0A"/>
    <w:lvl w:ilvl="0" w:tplc="1DAA81B2">
      <w:start w:val="1"/>
      <w:numFmt w:val="bullet"/>
      <w:lvlText w:val="•"/>
      <w:lvlJc w:val="left"/>
      <w:pPr>
        <w:ind w:left="1080" w:hanging="360"/>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7EB692C"/>
    <w:multiLevelType w:val="hybridMultilevel"/>
    <w:tmpl w:val="FD14B0DE"/>
    <w:lvl w:ilvl="0" w:tplc="1DAA81B2">
      <w:start w:val="1"/>
      <w:numFmt w:val="bullet"/>
      <w:lvlText w:val="•"/>
      <w:lvlJc w:val="left"/>
      <w:pPr>
        <w:ind w:left="1090" w:hanging="360"/>
      </w:pPr>
      <w:rPr>
        <w:rFonts w:ascii="Arial" w:eastAsia="Arial" w:hAnsi="Arial" w:cs="Arial" w:hint="default"/>
        <w:b w:val="0"/>
        <w:i w:val="0"/>
        <w:strike w:val="0"/>
        <w:dstrike w:val="0"/>
        <w:color w:val="231F20"/>
        <w:sz w:val="20"/>
        <w:szCs w:val="20"/>
        <w:u w:val="none" w:color="000000"/>
        <w:bdr w:val="none" w:sz="0" w:space="0" w:color="auto"/>
        <w:shd w:val="clear" w:color="auto" w:fill="auto"/>
        <w:vertAlign w:val="baseline"/>
      </w:rPr>
    </w:lvl>
    <w:lvl w:ilvl="1" w:tplc="08090003" w:tentative="1">
      <w:start w:val="1"/>
      <w:numFmt w:val="bullet"/>
      <w:lvlText w:val="o"/>
      <w:lvlJc w:val="left"/>
      <w:pPr>
        <w:ind w:left="1810" w:hanging="360"/>
      </w:pPr>
      <w:rPr>
        <w:rFonts w:ascii="Courier New" w:hAnsi="Courier New" w:cs="Courier New" w:hint="default"/>
      </w:rPr>
    </w:lvl>
    <w:lvl w:ilvl="2" w:tplc="08090005" w:tentative="1">
      <w:start w:val="1"/>
      <w:numFmt w:val="bullet"/>
      <w:lvlText w:val=""/>
      <w:lvlJc w:val="left"/>
      <w:pPr>
        <w:ind w:left="2530" w:hanging="360"/>
      </w:pPr>
      <w:rPr>
        <w:rFonts w:ascii="Wingdings" w:hAnsi="Wingdings" w:hint="default"/>
      </w:rPr>
    </w:lvl>
    <w:lvl w:ilvl="3" w:tplc="08090001" w:tentative="1">
      <w:start w:val="1"/>
      <w:numFmt w:val="bullet"/>
      <w:lvlText w:val=""/>
      <w:lvlJc w:val="left"/>
      <w:pPr>
        <w:ind w:left="3250" w:hanging="360"/>
      </w:pPr>
      <w:rPr>
        <w:rFonts w:ascii="Symbol" w:hAnsi="Symbol" w:hint="default"/>
      </w:rPr>
    </w:lvl>
    <w:lvl w:ilvl="4" w:tplc="08090003" w:tentative="1">
      <w:start w:val="1"/>
      <w:numFmt w:val="bullet"/>
      <w:lvlText w:val="o"/>
      <w:lvlJc w:val="left"/>
      <w:pPr>
        <w:ind w:left="3970" w:hanging="360"/>
      </w:pPr>
      <w:rPr>
        <w:rFonts w:ascii="Courier New" w:hAnsi="Courier New" w:cs="Courier New" w:hint="default"/>
      </w:rPr>
    </w:lvl>
    <w:lvl w:ilvl="5" w:tplc="08090005" w:tentative="1">
      <w:start w:val="1"/>
      <w:numFmt w:val="bullet"/>
      <w:lvlText w:val=""/>
      <w:lvlJc w:val="left"/>
      <w:pPr>
        <w:ind w:left="4690" w:hanging="360"/>
      </w:pPr>
      <w:rPr>
        <w:rFonts w:ascii="Wingdings" w:hAnsi="Wingdings" w:hint="default"/>
      </w:rPr>
    </w:lvl>
    <w:lvl w:ilvl="6" w:tplc="08090001" w:tentative="1">
      <w:start w:val="1"/>
      <w:numFmt w:val="bullet"/>
      <w:lvlText w:val=""/>
      <w:lvlJc w:val="left"/>
      <w:pPr>
        <w:ind w:left="5410" w:hanging="360"/>
      </w:pPr>
      <w:rPr>
        <w:rFonts w:ascii="Symbol" w:hAnsi="Symbol" w:hint="default"/>
      </w:rPr>
    </w:lvl>
    <w:lvl w:ilvl="7" w:tplc="08090003" w:tentative="1">
      <w:start w:val="1"/>
      <w:numFmt w:val="bullet"/>
      <w:lvlText w:val="o"/>
      <w:lvlJc w:val="left"/>
      <w:pPr>
        <w:ind w:left="6130" w:hanging="360"/>
      </w:pPr>
      <w:rPr>
        <w:rFonts w:ascii="Courier New" w:hAnsi="Courier New" w:cs="Courier New" w:hint="default"/>
      </w:rPr>
    </w:lvl>
    <w:lvl w:ilvl="8" w:tplc="08090005" w:tentative="1">
      <w:start w:val="1"/>
      <w:numFmt w:val="bullet"/>
      <w:lvlText w:val=""/>
      <w:lvlJc w:val="left"/>
      <w:pPr>
        <w:ind w:left="6850" w:hanging="360"/>
      </w:pPr>
      <w:rPr>
        <w:rFonts w:ascii="Wingdings" w:hAnsi="Wingdings" w:hint="default"/>
      </w:rPr>
    </w:lvl>
  </w:abstractNum>
  <w:abstractNum w:abstractNumId="9" w15:restartNumberingAfterBreak="0">
    <w:nsid w:val="49131ADC"/>
    <w:multiLevelType w:val="hybridMultilevel"/>
    <w:tmpl w:val="31CCA4B4"/>
    <w:lvl w:ilvl="0" w:tplc="59882846">
      <w:start w:val="1"/>
      <w:numFmt w:val="bullet"/>
      <w:lvlText w:val="•"/>
      <w:lvlJc w:val="left"/>
      <w:pPr>
        <w:ind w:left="1080" w:hanging="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4C437775"/>
    <w:multiLevelType w:val="hybridMultilevel"/>
    <w:tmpl w:val="2B828A1A"/>
    <w:lvl w:ilvl="0" w:tplc="1DAA81B2">
      <w:start w:val="1"/>
      <w:numFmt w:val="bullet"/>
      <w:lvlText w:val="•"/>
      <w:lvlJc w:val="left"/>
      <w:pPr>
        <w:ind w:left="1080" w:hanging="360"/>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4E985A88"/>
    <w:multiLevelType w:val="hybridMultilevel"/>
    <w:tmpl w:val="ACD4DF7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9A54B4F"/>
    <w:multiLevelType w:val="hybridMultilevel"/>
    <w:tmpl w:val="B8120F60"/>
    <w:lvl w:ilvl="0" w:tplc="390C0F28">
      <w:start w:val="1"/>
      <w:numFmt w:val="bullet"/>
      <w:lvlText w:val="•"/>
      <w:lvlJc w:val="left"/>
      <w:pPr>
        <w:ind w:left="1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D76E229C">
      <w:start w:val="1"/>
      <w:numFmt w:val="bullet"/>
      <w:lvlText w:val="o"/>
      <w:lvlJc w:val="left"/>
      <w:pPr>
        <w:ind w:left="19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140A622">
      <w:start w:val="1"/>
      <w:numFmt w:val="bullet"/>
      <w:lvlText w:val="▪"/>
      <w:lvlJc w:val="left"/>
      <w:pPr>
        <w:ind w:left="26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F6EB0BE">
      <w:start w:val="1"/>
      <w:numFmt w:val="bullet"/>
      <w:lvlText w:val="•"/>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88CDC56">
      <w:start w:val="1"/>
      <w:numFmt w:val="bullet"/>
      <w:lvlText w:val="o"/>
      <w:lvlJc w:val="left"/>
      <w:pPr>
        <w:ind w:left="41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7CA43F7A">
      <w:start w:val="1"/>
      <w:numFmt w:val="bullet"/>
      <w:lvlText w:val="▪"/>
      <w:lvlJc w:val="left"/>
      <w:pPr>
        <w:ind w:left="48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9D9E2C2E">
      <w:start w:val="1"/>
      <w:numFmt w:val="bullet"/>
      <w:lvlText w:val="•"/>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662226">
      <w:start w:val="1"/>
      <w:numFmt w:val="bullet"/>
      <w:lvlText w:val="o"/>
      <w:lvlJc w:val="left"/>
      <w:pPr>
        <w:ind w:left="62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DCE444">
      <w:start w:val="1"/>
      <w:numFmt w:val="bullet"/>
      <w:lvlText w:val="▪"/>
      <w:lvlJc w:val="left"/>
      <w:pPr>
        <w:ind w:left="70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CCD79B7"/>
    <w:multiLevelType w:val="hybridMultilevel"/>
    <w:tmpl w:val="508ED03A"/>
    <w:lvl w:ilvl="0" w:tplc="1DAA81B2">
      <w:start w:val="1"/>
      <w:numFmt w:val="bullet"/>
      <w:lvlText w:val="•"/>
      <w:lvlJc w:val="left"/>
      <w:pPr>
        <w:ind w:left="1080" w:hanging="360"/>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677B37A7"/>
    <w:multiLevelType w:val="hybridMultilevel"/>
    <w:tmpl w:val="86EEEC0E"/>
    <w:lvl w:ilvl="0" w:tplc="1DAA81B2">
      <w:start w:val="1"/>
      <w:numFmt w:val="bullet"/>
      <w:lvlText w:val="•"/>
      <w:lvlJc w:val="left"/>
      <w:pPr>
        <w:ind w:left="1080" w:hanging="360"/>
      </w:pPr>
      <w:rPr>
        <w:rFonts w:ascii="Arial" w:eastAsia="Arial" w:hAnsi="Arial" w:cs="Arial"/>
        <w:b w:val="0"/>
        <w:i w:val="0"/>
        <w:strike w:val="0"/>
        <w:dstrike w:val="0"/>
        <w:color w:val="231F20"/>
        <w:sz w:val="20"/>
        <w:szCs w:val="20"/>
        <w:u w:val="none" w:color="000000"/>
        <w:bdr w:val="none" w:sz="0" w:space="0" w:color="auto"/>
        <w:shd w:val="clear" w:color="auto" w:fill="auto"/>
        <w:vertAlign w:val="baseline"/>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6B50379F"/>
    <w:multiLevelType w:val="hybridMultilevel"/>
    <w:tmpl w:val="01A68F7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D8A1A7B"/>
    <w:multiLevelType w:val="hybridMultilevel"/>
    <w:tmpl w:val="423C552E"/>
    <w:lvl w:ilvl="0" w:tplc="1EA4E188">
      <w:start w:val="1"/>
      <w:numFmt w:val="bullet"/>
      <w:lvlText w:val="•"/>
      <w:lvlJc w:val="left"/>
      <w:pPr>
        <w:ind w:left="104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4BAB2FE">
      <w:start w:val="1"/>
      <w:numFmt w:val="bullet"/>
      <w:lvlText w:val="o"/>
      <w:lvlJc w:val="left"/>
      <w:pPr>
        <w:ind w:left="197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A6E02EA">
      <w:start w:val="1"/>
      <w:numFmt w:val="bullet"/>
      <w:lvlText w:val="▪"/>
      <w:lvlJc w:val="left"/>
      <w:pPr>
        <w:ind w:left="26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303CFDAE">
      <w:start w:val="1"/>
      <w:numFmt w:val="bullet"/>
      <w:lvlText w:val="•"/>
      <w:lvlJc w:val="left"/>
      <w:pPr>
        <w:ind w:left="341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4EB40E">
      <w:start w:val="1"/>
      <w:numFmt w:val="bullet"/>
      <w:lvlText w:val="o"/>
      <w:lvlJc w:val="left"/>
      <w:pPr>
        <w:ind w:left="413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0B0A326">
      <w:start w:val="1"/>
      <w:numFmt w:val="bullet"/>
      <w:lvlText w:val="▪"/>
      <w:lvlJc w:val="left"/>
      <w:pPr>
        <w:ind w:left="485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841EFE9A">
      <w:start w:val="1"/>
      <w:numFmt w:val="bullet"/>
      <w:lvlText w:val="•"/>
      <w:lvlJc w:val="left"/>
      <w:pPr>
        <w:ind w:left="557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45A0BF2">
      <w:start w:val="1"/>
      <w:numFmt w:val="bullet"/>
      <w:lvlText w:val="o"/>
      <w:lvlJc w:val="left"/>
      <w:pPr>
        <w:ind w:left="629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B4A01194">
      <w:start w:val="1"/>
      <w:numFmt w:val="bullet"/>
      <w:lvlText w:val="▪"/>
      <w:lvlJc w:val="left"/>
      <w:pPr>
        <w:ind w:left="7011"/>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76487909"/>
    <w:multiLevelType w:val="hybridMultilevel"/>
    <w:tmpl w:val="C9042AF6"/>
    <w:lvl w:ilvl="0" w:tplc="8038422E">
      <w:start w:val="1"/>
      <w:numFmt w:val="lowerLetter"/>
      <w:lvlText w:val="%1)"/>
      <w:lvlJc w:val="left"/>
      <w:pPr>
        <w:ind w:left="720" w:hanging="360"/>
      </w:pPr>
      <w:rPr>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9D65CC8"/>
    <w:multiLevelType w:val="hybridMultilevel"/>
    <w:tmpl w:val="73C022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5524248">
    <w:abstractNumId w:val="18"/>
  </w:num>
  <w:num w:numId="2" w16cid:durableId="1335302083">
    <w:abstractNumId w:val="15"/>
  </w:num>
  <w:num w:numId="3" w16cid:durableId="1272785413">
    <w:abstractNumId w:val="5"/>
  </w:num>
  <w:num w:numId="4" w16cid:durableId="414595129">
    <w:abstractNumId w:val="6"/>
  </w:num>
  <w:num w:numId="5" w16cid:durableId="1811244972">
    <w:abstractNumId w:val="3"/>
  </w:num>
  <w:num w:numId="6" w16cid:durableId="589894050">
    <w:abstractNumId w:val="0"/>
  </w:num>
  <w:num w:numId="7" w16cid:durableId="592476219">
    <w:abstractNumId w:val="17"/>
  </w:num>
  <w:num w:numId="8" w16cid:durableId="785928112">
    <w:abstractNumId w:val="11"/>
  </w:num>
  <w:num w:numId="9" w16cid:durableId="1446266324">
    <w:abstractNumId w:val="4"/>
  </w:num>
  <w:num w:numId="10" w16cid:durableId="339233284">
    <w:abstractNumId w:val="16"/>
  </w:num>
  <w:num w:numId="11" w16cid:durableId="12075951">
    <w:abstractNumId w:val="12"/>
  </w:num>
  <w:num w:numId="12" w16cid:durableId="704984863">
    <w:abstractNumId w:val="8"/>
  </w:num>
  <w:num w:numId="13" w16cid:durableId="1001157897">
    <w:abstractNumId w:val="14"/>
  </w:num>
  <w:num w:numId="14" w16cid:durableId="1023047175">
    <w:abstractNumId w:val="1"/>
  </w:num>
  <w:num w:numId="15" w16cid:durableId="936210275">
    <w:abstractNumId w:val="7"/>
  </w:num>
  <w:num w:numId="16" w16cid:durableId="1812869232">
    <w:abstractNumId w:val="13"/>
  </w:num>
  <w:num w:numId="17" w16cid:durableId="1391004203">
    <w:abstractNumId w:val="10"/>
  </w:num>
  <w:num w:numId="18" w16cid:durableId="555893496">
    <w:abstractNumId w:val="2"/>
  </w:num>
  <w:num w:numId="19" w16cid:durableId="111675715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D5E37"/>
    <w:rsid w:val="00120BC5"/>
    <w:rsid w:val="001A0E0C"/>
    <w:rsid w:val="00217428"/>
    <w:rsid w:val="0045249B"/>
    <w:rsid w:val="004730B1"/>
    <w:rsid w:val="004B7A0C"/>
    <w:rsid w:val="004F3FF0"/>
    <w:rsid w:val="00537B7D"/>
    <w:rsid w:val="00607100"/>
    <w:rsid w:val="006A7786"/>
    <w:rsid w:val="00782418"/>
    <w:rsid w:val="0083348E"/>
    <w:rsid w:val="0083676F"/>
    <w:rsid w:val="00845E56"/>
    <w:rsid w:val="00AD18BA"/>
    <w:rsid w:val="00B35251"/>
    <w:rsid w:val="00B56A7A"/>
    <w:rsid w:val="00B91688"/>
    <w:rsid w:val="00BC5113"/>
    <w:rsid w:val="00BE2329"/>
    <w:rsid w:val="00CC346F"/>
    <w:rsid w:val="00D36F2C"/>
    <w:rsid w:val="00E40827"/>
    <w:rsid w:val="00E63F17"/>
    <w:rsid w:val="00F145FF"/>
    <w:rsid w:val="00FF78B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unhideWhenUsed/>
    <w:qFormat/>
    <w:rsid w:val="00F145FF"/>
    <w:pPr>
      <w:keepNext/>
      <w:keepLines/>
      <w:spacing w:after="92"/>
      <w:ind w:left="10" w:hanging="10"/>
      <w:outlineLvl w:val="0"/>
    </w:pPr>
    <w:rPr>
      <w:rFonts w:ascii="Arial" w:eastAsia="Arial" w:hAnsi="Arial" w:cs="Arial"/>
      <w:color w:val="000000"/>
      <w:u w:val="single" w:color="00000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eastAsia="Times New Roman" w:hAnsi="Arial" w:cs="Times New Roman"/>
      <w:b/>
      <w:sz w:val="24"/>
      <w:szCs w:val="20"/>
    </w:rPr>
  </w:style>
  <w:style w:type="character" w:customStyle="1" w:styleId="HeaderChar">
    <w:name w:val="Header Char"/>
    <w:basedOn w:val="DefaultParagraphFont"/>
    <w:link w:val="Header"/>
    <w:rsid w:val="00AD18BA"/>
    <w:rPr>
      <w:rFonts w:ascii="Arial" w:eastAsia="Times New Roman" w:hAnsi="Arial" w:cs="Times New Roman"/>
      <w:b/>
      <w:sz w:val="24"/>
      <w:szCs w:val="20"/>
    </w:rPr>
  </w:style>
  <w:style w:type="table" w:styleId="TableGrid">
    <w:name w:val="Table Grid"/>
    <w:basedOn w:val="TableNormal"/>
    <w:uiPriority w:val="39"/>
    <w:rsid w:val="00AD18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C5113"/>
    <w:pPr>
      <w:autoSpaceDE w:val="0"/>
      <w:autoSpaceDN w:val="0"/>
      <w:adjustRightInd w:val="0"/>
      <w:spacing w:after="0" w:line="240" w:lineRule="auto"/>
    </w:pPr>
    <w:rPr>
      <w:rFonts w:ascii="Verdana" w:eastAsia="Times New Roman" w:hAnsi="Verdana" w:cs="Verdana"/>
      <w:color w:val="000000"/>
      <w:sz w:val="24"/>
      <w:szCs w:val="24"/>
      <w:lang w:eastAsia="en-GB"/>
    </w:rPr>
  </w:style>
  <w:style w:type="paragraph" w:styleId="ListParagraph">
    <w:name w:val="List Paragraph"/>
    <w:basedOn w:val="Normal"/>
    <w:uiPriority w:val="34"/>
    <w:qFormat/>
    <w:rsid w:val="001A0E0C"/>
    <w:pPr>
      <w:ind w:left="720"/>
      <w:contextualSpacing/>
    </w:pPr>
  </w:style>
  <w:style w:type="paragraph" w:styleId="NoSpacing">
    <w:name w:val="No Spacing"/>
    <w:uiPriority w:val="1"/>
    <w:qFormat/>
    <w:rsid w:val="004730B1"/>
    <w:pPr>
      <w:spacing w:after="0" w:line="240" w:lineRule="auto"/>
    </w:pPr>
  </w:style>
  <w:style w:type="character" w:customStyle="1" w:styleId="Heading1Char">
    <w:name w:val="Heading 1 Char"/>
    <w:basedOn w:val="DefaultParagraphFont"/>
    <w:link w:val="Heading1"/>
    <w:uiPriority w:val="9"/>
    <w:rsid w:val="00F145FF"/>
    <w:rPr>
      <w:rFonts w:ascii="Arial" w:eastAsia="Arial" w:hAnsi="Arial" w:cs="Arial"/>
      <w:color w:val="000000"/>
      <w:u w:val="single" w:color="00000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TotalTime>
  <Pages>3</Pages>
  <Words>968</Words>
  <Characters>5521</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Pendle Vale Campus</Company>
  <LinksUpToDate>false</LinksUpToDate>
  <CharactersWithSpaces>6477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Cheryl Sunderland</dc:creator>
  <cp:keywords/>
  <dc:description/>
  <cp:lastModifiedBy>Joanne Chatburn</cp:lastModifiedBy>
  <cp:revision>3</cp:revision>
  <dcterms:created xsi:type="dcterms:W3CDTF">2025-11-17T12:20:00Z</dcterms:created>
  <dcterms:modified xsi:type="dcterms:W3CDTF">2025-11-17T13:07:00Z</dcterms:modified>
</cp:coreProperties>
</file>