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17EF1B97" w:rsidR="00AD18BA" w:rsidRDefault="0015344E" w:rsidP="00AD18BA">
            <w:pPr>
              <w:jc w:val="center"/>
            </w:pPr>
            <w:r>
              <w:rPr>
                <w:b/>
                <w:bCs/>
                <w:sz w:val="24"/>
                <w:szCs w:val="24"/>
              </w:rPr>
              <w:t xml:space="preserve">Careers and Vocational Education </w:t>
            </w:r>
            <w:r w:rsidR="00CC346F">
              <w:rPr>
                <w:b/>
                <w:bCs/>
                <w:sz w:val="24"/>
                <w:szCs w:val="24"/>
              </w:rPr>
              <w:t>Policy</w:t>
            </w:r>
          </w:p>
        </w:tc>
      </w:tr>
    </w:tbl>
    <w:p w14:paraId="2F0E8C2F" w14:textId="77777777" w:rsidR="00FF78BE" w:rsidRDefault="00FF78BE" w:rsidP="00FF78BE">
      <w:pPr>
        <w:jc w:val="center"/>
        <w:rPr>
          <w:rFonts w:cstheme="minorHAnsi"/>
          <w:b/>
          <w:bCs/>
          <w:sz w:val="24"/>
          <w:szCs w:val="24"/>
        </w:rPr>
      </w:pPr>
    </w:p>
    <w:p w14:paraId="22A9497C" w14:textId="2B8F7B70" w:rsidR="0000120E" w:rsidRPr="0015344E" w:rsidRDefault="0000120E" w:rsidP="0000120E">
      <w:pPr>
        <w:pStyle w:val="NoSpacing"/>
        <w:rPr>
          <w:rFonts w:ascii="Calibri" w:hAnsi="Calibri" w:cs="Calibri"/>
          <w:b/>
          <w:bCs/>
          <w:sz w:val="24"/>
          <w:szCs w:val="24"/>
          <w:u w:val="single"/>
          <w:lang w:val="en-US"/>
        </w:rPr>
      </w:pPr>
      <w:r w:rsidRPr="0015344E">
        <w:rPr>
          <w:rFonts w:ascii="Calibri" w:hAnsi="Calibri" w:cs="Calibri"/>
          <w:b/>
          <w:bCs/>
          <w:sz w:val="24"/>
          <w:szCs w:val="24"/>
          <w:u w:val="single"/>
          <w:lang w:val="en-US"/>
        </w:rPr>
        <w:t xml:space="preserve">Document Purpose </w:t>
      </w:r>
    </w:p>
    <w:p w14:paraId="3DD282F8" w14:textId="77777777" w:rsidR="0015344E" w:rsidRDefault="0015344E" w:rsidP="0000120E">
      <w:pPr>
        <w:pStyle w:val="NoSpacing"/>
        <w:rPr>
          <w:rFonts w:ascii="Calibri" w:hAnsi="Calibri" w:cs="Calibri"/>
          <w:sz w:val="24"/>
          <w:szCs w:val="24"/>
        </w:rPr>
      </w:pPr>
    </w:p>
    <w:p w14:paraId="5374D0AB" w14:textId="67B7AE09"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 xml:space="preserve">This policy reflects the school values and philosophy in relation to the teaching and learning of careers education / vocational education. The policy draws together the </w:t>
      </w:r>
      <w:bookmarkStart w:id="0" w:name="_Hlk113618642"/>
      <w:r w:rsidRPr="0000120E">
        <w:rPr>
          <w:rFonts w:ascii="Calibri" w:hAnsi="Calibri" w:cs="Calibri"/>
          <w:sz w:val="24"/>
          <w:szCs w:val="24"/>
        </w:rPr>
        <w:t xml:space="preserve">DFE statutory careers guidance and access for education and training providers (updated </w:t>
      </w:r>
      <w:r w:rsidR="00F2361D">
        <w:rPr>
          <w:rFonts w:ascii="Calibri" w:hAnsi="Calibri" w:cs="Calibri"/>
          <w:sz w:val="24"/>
          <w:szCs w:val="24"/>
        </w:rPr>
        <w:t>May</w:t>
      </w:r>
      <w:r w:rsidR="00640E87">
        <w:rPr>
          <w:rFonts w:ascii="Calibri" w:hAnsi="Calibri" w:cs="Calibri"/>
          <w:sz w:val="24"/>
          <w:szCs w:val="24"/>
        </w:rPr>
        <w:t xml:space="preserve"> 202</w:t>
      </w:r>
      <w:r w:rsidR="00F2361D">
        <w:rPr>
          <w:rFonts w:ascii="Calibri" w:hAnsi="Calibri" w:cs="Calibri"/>
          <w:sz w:val="24"/>
          <w:szCs w:val="24"/>
        </w:rPr>
        <w:t>5</w:t>
      </w:r>
      <w:r w:rsidRPr="0000120E">
        <w:rPr>
          <w:rFonts w:ascii="Calibri" w:hAnsi="Calibri" w:cs="Calibri"/>
          <w:sz w:val="24"/>
          <w:szCs w:val="24"/>
        </w:rPr>
        <w:t xml:space="preserve">), </w:t>
      </w:r>
      <w:bookmarkEnd w:id="0"/>
      <w:r w:rsidRPr="0000120E">
        <w:rPr>
          <w:rFonts w:ascii="Calibri" w:hAnsi="Calibri" w:cs="Calibri"/>
          <w:sz w:val="24"/>
          <w:szCs w:val="24"/>
        </w:rPr>
        <w:t xml:space="preserve">National Curriculum guidelines and statutory requirements for KS3 and KS4 for Citizenship and PSHE which includes British Values. The policy seeks to address the individual learning needs of our young people and sets out a framework within which teaching staff can operate and provides guidance on planning, teaching and assessment. This policy should be read in conjunction with the Scheme(s) of Learning for Citizenship, RSE and PSHE which sets out in detail what our learners in Key Stages 3 and </w:t>
      </w:r>
      <w:proofErr w:type="gramStart"/>
      <w:r w:rsidRPr="0000120E">
        <w:rPr>
          <w:rFonts w:ascii="Calibri" w:hAnsi="Calibri" w:cs="Calibri"/>
          <w:sz w:val="24"/>
          <w:szCs w:val="24"/>
        </w:rPr>
        <w:t>4,</w:t>
      </w:r>
      <w:proofErr w:type="gramEnd"/>
      <w:r w:rsidRPr="0000120E">
        <w:rPr>
          <w:rFonts w:ascii="Calibri" w:hAnsi="Calibri" w:cs="Calibri"/>
          <w:sz w:val="24"/>
          <w:szCs w:val="24"/>
        </w:rPr>
        <w:t xml:space="preserve"> of different ability ranges will be taught and the Post 16 Study programmes offer. This policy has been approved by the Governing Body following consultation with the wider teaching staff and is subject to regular annual reviews by the staff team and Governors.</w:t>
      </w:r>
    </w:p>
    <w:p w14:paraId="5C885A8E" w14:textId="77777777" w:rsidR="0015344E" w:rsidRDefault="0015344E" w:rsidP="0000120E">
      <w:pPr>
        <w:pStyle w:val="NoSpacing"/>
        <w:rPr>
          <w:rFonts w:ascii="Calibri" w:hAnsi="Calibri" w:cs="Calibri"/>
          <w:sz w:val="24"/>
          <w:szCs w:val="24"/>
        </w:rPr>
      </w:pPr>
    </w:p>
    <w:p w14:paraId="437619EC" w14:textId="4FF747BF" w:rsidR="0000120E" w:rsidRPr="0000120E" w:rsidRDefault="0000120E" w:rsidP="0000120E">
      <w:pPr>
        <w:pStyle w:val="NoSpacing"/>
        <w:rPr>
          <w:rFonts w:ascii="Calibri" w:hAnsi="Calibri" w:cs="Calibri"/>
          <w:sz w:val="24"/>
          <w:szCs w:val="24"/>
        </w:rPr>
      </w:pPr>
      <w:r w:rsidRPr="0015344E">
        <w:rPr>
          <w:rFonts w:ascii="Calibri" w:hAnsi="Calibri" w:cs="Calibri"/>
          <w:b/>
          <w:bCs/>
          <w:sz w:val="24"/>
          <w:szCs w:val="24"/>
        </w:rPr>
        <w:t>Careers Leader:</w:t>
      </w:r>
      <w:r w:rsidRPr="0015344E">
        <w:rPr>
          <w:rFonts w:ascii="Calibri" w:hAnsi="Calibri" w:cs="Calibri"/>
          <w:sz w:val="24"/>
          <w:szCs w:val="24"/>
        </w:rPr>
        <w:t xml:space="preserve"> </w:t>
      </w:r>
      <w:r w:rsidRPr="0000120E">
        <w:rPr>
          <w:rFonts w:ascii="Calibri" w:hAnsi="Calibri" w:cs="Calibri"/>
          <w:sz w:val="24"/>
          <w:szCs w:val="24"/>
        </w:rPr>
        <w:t xml:space="preserve">Nicola Dean </w:t>
      </w:r>
      <w:hyperlink r:id="rId6" w:history="1">
        <w:r w:rsidRPr="0000120E">
          <w:rPr>
            <w:rStyle w:val="Hyperlink"/>
            <w:rFonts w:ascii="Calibri" w:hAnsi="Calibri" w:cs="Calibri"/>
            <w:sz w:val="24"/>
            <w:szCs w:val="24"/>
          </w:rPr>
          <w:t>ndean@pchs.lancs.sch.uk</w:t>
        </w:r>
      </w:hyperlink>
      <w:r w:rsidRPr="0000120E">
        <w:rPr>
          <w:rFonts w:ascii="Calibri" w:hAnsi="Calibri" w:cs="Calibri"/>
          <w:sz w:val="24"/>
          <w:szCs w:val="24"/>
        </w:rPr>
        <w:t xml:space="preserve">  01282 682260 </w:t>
      </w:r>
    </w:p>
    <w:p w14:paraId="7E6E33D4" w14:textId="77777777" w:rsidR="0015344E" w:rsidRDefault="0015344E" w:rsidP="0000120E">
      <w:pPr>
        <w:pStyle w:val="NoSpacing"/>
        <w:rPr>
          <w:rFonts w:ascii="Calibri" w:hAnsi="Calibri" w:cs="Calibri"/>
          <w:sz w:val="24"/>
          <w:szCs w:val="24"/>
        </w:rPr>
      </w:pPr>
    </w:p>
    <w:p w14:paraId="24CD387F" w14:textId="7606D033" w:rsidR="0000120E" w:rsidRPr="0015344E" w:rsidRDefault="0000120E" w:rsidP="0000120E">
      <w:pPr>
        <w:pStyle w:val="NoSpacing"/>
        <w:rPr>
          <w:rFonts w:ascii="Calibri" w:hAnsi="Calibri" w:cs="Calibri"/>
          <w:b/>
          <w:bCs/>
          <w:sz w:val="24"/>
          <w:szCs w:val="24"/>
          <w:u w:val="single"/>
        </w:rPr>
      </w:pPr>
      <w:r w:rsidRPr="0015344E">
        <w:rPr>
          <w:rFonts w:ascii="Calibri" w:hAnsi="Calibri" w:cs="Calibri"/>
          <w:b/>
          <w:bCs/>
          <w:sz w:val="24"/>
          <w:szCs w:val="24"/>
          <w:u w:val="single"/>
        </w:rPr>
        <w:t>Audience</w:t>
      </w:r>
    </w:p>
    <w:p w14:paraId="6FFD17BB" w14:textId="77777777" w:rsidR="0000120E" w:rsidRPr="0000120E" w:rsidRDefault="0000120E" w:rsidP="0000120E">
      <w:pPr>
        <w:pStyle w:val="NoSpacing"/>
        <w:rPr>
          <w:rFonts w:ascii="Calibri" w:hAnsi="Calibri" w:cs="Calibri"/>
          <w:sz w:val="24"/>
          <w:szCs w:val="24"/>
        </w:rPr>
      </w:pPr>
    </w:p>
    <w:p w14:paraId="5B845898" w14:textId="6DC9E1ED" w:rsidR="0000120E" w:rsidRPr="0000120E" w:rsidRDefault="0000120E" w:rsidP="0000120E">
      <w:pPr>
        <w:pStyle w:val="NoSpacing"/>
        <w:rPr>
          <w:rFonts w:ascii="Calibri" w:hAnsi="Calibri" w:cs="Calibri"/>
          <w:color w:val="FF0000"/>
          <w:sz w:val="24"/>
          <w:szCs w:val="24"/>
        </w:rPr>
      </w:pPr>
      <w:r w:rsidRPr="0000120E">
        <w:rPr>
          <w:rFonts w:ascii="Calibri" w:hAnsi="Calibri" w:cs="Calibr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school network. A copy of this policy is also available to parents via the school website. </w:t>
      </w:r>
      <w:r w:rsidR="00F2361D">
        <w:rPr>
          <w:rFonts w:ascii="Calibri" w:hAnsi="Calibri" w:cs="Calibri"/>
          <w:sz w:val="24"/>
          <w:szCs w:val="24"/>
        </w:rPr>
        <w:t xml:space="preserve">Information on the </w:t>
      </w:r>
      <w:r w:rsidRPr="0000120E">
        <w:rPr>
          <w:rFonts w:ascii="Calibri" w:hAnsi="Calibri" w:cs="Calibri"/>
          <w:sz w:val="24"/>
          <w:szCs w:val="24"/>
        </w:rPr>
        <w:t xml:space="preserve">careers programme is available via links on the website for employers, parents and pupils / students. </w:t>
      </w:r>
    </w:p>
    <w:p w14:paraId="4A84EBF5" w14:textId="77777777" w:rsidR="0015344E" w:rsidRDefault="0015344E" w:rsidP="0000120E">
      <w:pPr>
        <w:pStyle w:val="NoSpacing"/>
        <w:rPr>
          <w:rFonts w:ascii="Calibri" w:hAnsi="Calibri" w:cs="Calibri"/>
          <w:sz w:val="24"/>
          <w:szCs w:val="24"/>
        </w:rPr>
      </w:pPr>
    </w:p>
    <w:p w14:paraId="7F479C34" w14:textId="64C73D3B" w:rsidR="0000120E" w:rsidRPr="0015344E" w:rsidRDefault="0000120E" w:rsidP="0000120E">
      <w:pPr>
        <w:pStyle w:val="NoSpacing"/>
        <w:rPr>
          <w:rFonts w:ascii="Calibri" w:hAnsi="Calibri" w:cs="Calibri"/>
          <w:b/>
          <w:bCs/>
          <w:sz w:val="24"/>
          <w:szCs w:val="24"/>
          <w:u w:val="single"/>
        </w:rPr>
      </w:pPr>
      <w:r w:rsidRPr="0015344E">
        <w:rPr>
          <w:rFonts w:ascii="Calibri" w:hAnsi="Calibri" w:cs="Calibri"/>
          <w:b/>
          <w:bCs/>
          <w:sz w:val="24"/>
          <w:szCs w:val="24"/>
          <w:u w:val="single"/>
        </w:rPr>
        <w:t>Overview and Aims (Intent)</w:t>
      </w:r>
    </w:p>
    <w:p w14:paraId="794060B0" w14:textId="77777777" w:rsidR="0000120E" w:rsidRPr="0000120E" w:rsidRDefault="0000120E" w:rsidP="0000120E">
      <w:pPr>
        <w:pStyle w:val="NoSpacing"/>
        <w:rPr>
          <w:rFonts w:ascii="Calibri" w:eastAsia="Times New Roman" w:hAnsi="Calibri" w:cs="Calibri"/>
          <w:sz w:val="24"/>
          <w:szCs w:val="24"/>
        </w:rPr>
      </w:pPr>
    </w:p>
    <w:p w14:paraId="4E6D3A08" w14:textId="77777777" w:rsidR="0015344E" w:rsidRDefault="0000120E" w:rsidP="0000120E">
      <w:pPr>
        <w:pStyle w:val="NoSpacing"/>
        <w:rPr>
          <w:rFonts w:ascii="Calibri" w:hAnsi="Calibri" w:cs="Calibri"/>
          <w:sz w:val="24"/>
          <w:szCs w:val="24"/>
        </w:rPr>
      </w:pPr>
      <w:r w:rsidRPr="0000120E">
        <w:rPr>
          <w:rFonts w:ascii="Calibri" w:hAnsi="Calibri" w:cs="Calibri"/>
          <w:sz w:val="24"/>
          <w:szCs w:val="24"/>
        </w:rPr>
        <w:t>To support pupils / students to develop the skills and confidence to make aspirational and informed decisions about their futures and to manage the transitions from one stage of their education, training and work to the next.</w:t>
      </w:r>
    </w:p>
    <w:p w14:paraId="35CA2C0F" w14:textId="685CE294"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 xml:space="preserve"> </w:t>
      </w:r>
    </w:p>
    <w:p w14:paraId="2809197C" w14:textId="77777777"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The careers programme will:</w:t>
      </w:r>
    </w:p>
    <w:p w14:paraId="02A336EF" w14:textId="77777777" w:rsidR="0015344E" w:rsidRDefault="0015344E" w:rsidP="0000120E">
      <w:pPr>
        <w:pStyle w:val="NoSpacing"/>
        <w:rPr>
          <w:rFonts w:ascii="Calibri" w:hAnsi="Calibri" w:cs="Calibri"/>
          <w:sz w:val="24"/>
          <w:szCs w:val="24"/>
        </w:rPr>
      </w:pPr>
    </w:p>
    <w:p w14:paraId="00238251" w14:textId="716F30E9" w:rsidR="0000120E" w:rsidRPr="0000120E" w:rsidRDefault="0000120E" w:rsidP="0015344E">
      <w:pPr>
        <w:pStyle w:val="NoSpacing"/>
        <w:numPr>
          <w:ilvl w:val="0"/>
          <w:numId w:val="15"/>
        </w:numPr>
        <w:rPr>
          <w:rFonts w:ascii="Calibri" w:hAnsi="Calibri" w:cs="Calibri"/>
          <w:sz w:val="24"/>
          <w:szCs w:val="24"/>
        </w:rPr>
      </w:pPr>
      <w:r w:rsidRPr="0000120E">
        <w:rPr>
          <w:rFonts w:ascii="Calibri" w:hAnsi="Calibri" w:cs="Calibri"/>
          <w:sz w:val="24"/>
          <w:szCs w:val="24"/>
        </w:rPr>
        <w:t xml:space="preserve">Ensure that pupils / students develop the skills and attitudes necessary for success in adult and working life – </w:t>
      </w:r>
      <w:r w:rsidR="00764DAA" w:rsidRPr="00764DAA">
        <w:rPr>
          <w:rFonts w:ascii="Calibri" w:hAnsi="Calibri" w:cs="Calibri"/>
          <w:i/>
          <w:iCs/>
          <w:sz w:val="24"/>
          <w:szCs w:val="24"/>
        </w:rPr>
        <w:t>(all key stages)</w:t>
      </w:r>
    </w:p>
    <w:p w14:paraId="6D4B0FDA" w14:textId="6BFCD227" w:rsidR="0000120E" w:rsidRPr="0000120E" w:rsidRDefault="0000120E" w:rsidP="0015344E">
      <w:pPr>
        <w:pStyle w:val="NoSpacing"/>
        <w:numPr>
          <w:ilvl w:val="0"/>
          <w:numId w:val="15"/>
        </w:numPr>
        <w:rPr>
          <w:rFonts w:ascii="Calibri" w:hAnsi="Calibri" w:cs="Calibri"/>
          <w:sz w:val="24"/>
          <w:szCs w:val="24"/>
        </w:rPr>
      </w:pPr>
      <w:r w:rsidRPr="0000120E">
        <w:rPr>
          <w:rFonts w:ascii="Calibri" w:hAnsi="Calibri" w:cs="Calibri"/>
          <w:sz w:val="24"/>
          <w:szCs w:val="24"/>
        </w:rPr>
        <w:t xml:space="preserve">Make pupils / students aware of the range of opportunities which are available to them in continued education and training at 16+ and 18+ and routes to employment – </w:t>
      </w:r>
      <w:bookmarkStart w:id="1" w:name="_Hlk146531997"/>
      <w:r w:rsidR="00764DAA" w:rsidRPr="00764DAA">
        <w:rPr>
          <w:rFonts w:ascii="Calibri" w:hAnsi="Calibri" w:cs="Calibri"/>
          <w:i/>
          <w:iCs/>
          <w:sz w:val="24"/>
          <w:szCs w:val="24"/>
        </w:rPr>
        <w:t>(</w:t>
      </w:r>
      <w:r w:rsidRPr="00764DAA">
        <w:rPr>
          <w:rFonts w:ascii="Calibri" w:hAnsi="Calibri" w:cs="Calibri"/>
          <w:i/>
          <w:iCs/>
          <w:sz w:val="24"/>
          <w:szCs w:val="24"/>
        </w:rPr>
        <w:t>all key stages</w:t>
      </w:r>
      <w:r w:rsidR="00764DAA" w:rsidRPr="00764DAA">
        <w:rPr>
          <w:rFonts w:ascii="Calibri" w:hAnsi="Calibri" w:cs="Calibri"/>
          <w:i/>
          <w:iCs/>
          <w:sz w:val="24"/>
          <w:szCs w:val="24"/>
        </w:rPr>
        <w:t>)</w:t>
      </w:r>
      <w:bookmarkEnd w:id="1"/>
    </w:p>
    <w:p w14:paraId="73AC0166" w14:textId="0F44A633" w:rsidR="0000120E" w:rsidRPr="0000120E" w:rsidRDefault="0000120E" w:rsidP="0015344E">
      <w:pPr>
        <w:pStyle w:val="NoSpacing"/>
        <w:numPr>
          <w:ilvl w:val="0"/>
          <w:numId w:val="15"/>
        </w:numPr>
        <w:rPr>
          <w:rFonts w:ascii="Calibri" w:hAnsi="Calibri" w:cs="Calibri"/>
          <w:sz w:val="24"/>
          <w:szCs w:val="24"/>
        </w:rPr>
      </w:pPr>
      <w:r w:rsidRPr="0000120E">
        <w:rPr>
          <w:rFonts w:ascii="Calibri" w:hAnsi="Calibri" w:cs="Calibri"/>
          <w:sz w:val="24"/>
          <w:szCs w:val="24"/>
        </w:rPr>
        <w:t xml:space="preserve">Equip pupils / students with the necessary decision-making skills to manage those same transitions - </w:t>
      </w:r>
      <w:r w:rsidR="00764DAA" w:rsidRPr="00764DAA">
        <w:rPr>
          <w:rFonts w:ascii="Calibri" w:hAnsi="Calibri" w:cs="Calibri"/>
          <w:i/>
          <w:iCs/>
          <w:sz w:val="24"/>
          <w:szCs w:val="24"/>
        </w:rPr>
        <w:t>(all key stages)</w:t>
      </w:r>
    </w:p>
    <w:p w14:paraId="28BEA12A" w14:textId="396211DC" w:rsidR="0000120E" w:rsidRPr="0000120E" w:rsidRDefault="0000120E" w:rsidP="0015344E">
      <w:pPr>
        <w:pStyle w:val="NoSpacing"/>
        <w:numPr>
          <w:ilvl w:val="0"/>
          <w:numId w:val="15"/>
        </w:numPr>
        <w:rPr>
          <w:rFonts w:ascii="Calibri" w:hAnsi="Calibri" w:cs="Calibri"/>
          <w:sz w:val="24"/>
          <w:szCs w:val="24"/>
        </w:rPr>
      </w:pPr>
      <w:r w:rsidRPr="0000120E">
        <w:rPr>
          <w:rFonts w:ascii="Calibri" w:hAnsi="Calibri" w:cs="Calibri"/>
          <w:sz w:val="24"/>
          <w:szCs w:val="24"/>
        </w:rPr>
        <w:t xml:space="preserve">Encourage pupils / students to make good use of the paper-based, virtual and staff resources available to them, in order that they can make informed and aspirational choices throughout their school and college journey - </w:t>
      </w:r>
      <w:r w:rsidR="00764DAA" w:rsidRPr="00764DAA">
        <w:rPr>
          <w:rFonts w:ascii="Calibri" w:hAnsi="Calibri" w:cs="Calibri"/>
          <w:i/>
          <w:iCs/>
          <w:sz w:val="24"/>
          <w:szCs w:val="24"/>
        </w:rPr>
        <w:t>(all key stages)</w:t>
      </w:r>
    </w:p>
    <w:p w14:paraId="34398C85" w14:textId="50E0D438" w:rsidR="0000120E" w:rsidRPr="0000120E" w:rsidRDefault="0000120E" w:rsidP="0015344E">
      <w:pPr>
        <w:pStyle w:val="NoSpacing"/>
        <w:numPr>
          <w:ilvl w:val="0"/>
          <w:numId w:val="15"/>
        </w:numPr>
        <w:rPr>
          <w:rFonts w:ascii="Calibri" w:hAnsi="Calibri" w:cs="Calibri"/>
          <w:sz w:val="24"/>
          <w:szCs w:val="24"/>
        </w:rPr>
      </w:pPr>
      <w:r w:rsidRPr="0000120E">
        <w:rPr>
          <w:rFonts w:ascii="Calibri" w:hAnsi="Calibri" w:cs="Calibri"/>
          <w:sz w:val="24"/>
          <w:szCs w:val="24"/>
        </w:rPr>
        <w:t xml:space="preserve">Actively foster links between the school / college, local businesses, Supported Internship Providers, and Further Education establishments – </w:t>
      </w:r>
      <w:bookmarkStart w:id="2" w:name="_Hlk146532682"/>
      <w:r w:rsidR="00764DAA" w:rsidRPr="00764DAA">
        <w:rPr>
          <w:rFonts w:ascii="Calibri" w:hAnsi="Calibri" w:cs="Calibri"/>
          <w:i/>
          <w:iCs/>
          <w:sz w:val="24"/>
          <w:szCs w:val="24"/>
        </w:rPr>
        <w:t>(</w:t>
      </w:r>
      <w:r w:rsidRPr="00764DAA">
        <w:rPr>
          <w:rFonts w:ascii="Calibri" w:hAnsi="Calibri" w:cs="Calibri"/>
          <w:i/>
          <w:iCs/>
          <w:sz w:val="24"/>
          <w:szCs w:val="24"/>
        </w:rPr>
        <w:t>KS 4 and 5</w:t>
      </w:r>
      <w:r w:rsidR="00764DAA" w:rsidRPr="00764DAA">
        <w:rPr>
          <w:rFonts w:ascii="Calibri" w:hAnsi="Calibri" w:cs="Calibri"/>
          <w:i/>
          <w:iCs/>
          <w:sz w:val="24"/>
          <w:szCs w:val="24"/>
        </w:rPr>
        <w:t>)</w:t>
      </w:r>
      <w:r w:rsidRPr="0000120E">
        <w:rPr>
          <w:rFonts w:ascii="Calibri" w:hAnsi="Calibri" w:cs="Calibri"/>
          <w:sz w:val="24"/>
          <w:szCs w:val="24"/>
        </w:rPr>
        <w:t xml:space="preserve"> </w:t>
      </w:r>
      <w:bookmarkEnd w:id="2"/>
    </w:p>
    <w:p w14:paraId="1ED09001" w14:textId="22547199" w:rsidR="0000120E" w:rsidRPr="0000120E" w:rsidRDefault="0000120E" w:rsidP="0015344E">
      <w:pPr>
        <w:pStyle w:val="NoSpacing"/>
        <w:numPr>
          <w:ilvl w:val="0"/>
          <w:numId w:val="15"/>
        </w:numPr>
        <w:rPr>
          <w:rFonts w:ascii="Calibri" w:hAnsi="Calibri" w:cs="Calibri"/>
          <w:sz w:val="24"/>
          <w:szCs w:val="24"/>
        </w:rPr>
      </w:pPr>
      <w:r w:rsidRPr="0000120E">
        <w:rPr>
          <w:rFonts w:ascii="Calibri" w:hAnsi="Calibri" w:cs="Calibri"/>
          <w:sz w:val="24"/>
          <w:szCs w:val="24"/>
        </w:rPr>
        <w:t xml:space="preserve">Actively facilitate pupils / students to experience the world of work and develop transferable skills - </w:t>
      </w:r>
      <w:r w:rsidR="00764DAA" w:rsidRPr="00764DAA">
        <w:rPr>
          <w:rFonts w:ascii="Calibri" w:hAnsi="Calibri" w:cs="Calibri"/>
          <w:i/>
          <w:iCs/>
          <w:sz w:val="24"/>
          <w:szCs w:val="24"/>
        </w:rPr>
        <w:t>(KS 4 and 5)</w:t>
      </w:r>
    </w:p>
    <w:p w14:paraId="423126FE" w14:textId="488495BC" w:rsidR="0000120E" w:rsidRPr="0000120E" w:rsidRDefault="0000120E" w:rsidP="0015344E">
      <w:pPr>
        <w:pStyle w:val="NoSpacing"/>
        <w:numPr>
          <w:ilvl w:val="0"/>
          <w:numId w:val="15"/>
        </w:numPr>
        <w:rPr>
          <w:rFonts w:ascii="Calibri" w:hAnsi="Calibri" w:cs="Calibri"/>
          <w:sz w:val="24"/>
          <w:szCs w:val="24"/>
        </w:rPr>
      </w:pPr>
      <w:r w:rsidRPr="0000120E">
        <w:rPr>
          <w:rFonts w:ascii="Calibri" w:hAnsi="Calibri" w:cs="Calibri"/>
          <w:sz w:val="24"/>
          <w:szCs w:val="24"/>
        </w:rPr>
        <w:lastRenderedPageBreak/>
        <w:t xml:space="preserve">Ensure that wherever possible, all young people leave the school / college to enter </w:t>
      </w:r>
      <w:r w:rsidR="00F2361D">
        <w:rPr>
          <w:rFonts w:ascii="Calibri" w:hAnsi="Calibri" w:cs="Calibri"/>
          <w:sz w:val="24"/>
          <w:szCs w:val="24"/>
        </w:rPr>
        <w:t xml:space="preserve">their appropriate </w:t>
      </w:r>
      <w:r w:rsidRPr="0000120E">
        <w:rPr>
          <w:rFonts w:ascii="Calibri" w:hAnsi="Calibri" w:cs="Calibri"/>
          <w:sz w:val="24"/>
          <w:szCs w:val="24"/>
        </w:rPr>
        <w:t>employment, further education</w:t>
      </w:r>
      <w:r w:rsidR="00F2361D">
        <w:rPr>
          <w:rFonts w:ascii="Calibri" w:hAnsi="Calibri" w:cs="Calibri"/>
          <w:sz w:val="24"/>
          <w:szCs w:val="24"/>
        </w:rPr>
        <w:t>,</w:t>
      </w:r>
      <w:r w:rsidRPr="0000120E">
        <w:rPr>
          <w:rFonts w:ascii="Calibri" w:hAnsi="Calibri" w:cs="Calibri"/>
          <w:sz w:val="24"/>
          <w:szCs w:val="24"/>
        </w:rPr>
        <w:t xml:space="preserve"> training</w:t>
      </w:r>
      <w:r w:rsidR="00F2361D">
        <w:rPr>
          <w:rFonts w:ascii="Calibri" w:hAnsi="Calibri" w:cs="Calibri"/>
          <w:sz w:val="24"/>
          <w:szCs w:val="24"/>
        </w:rPr>
        <w:t>, volunteering</w:t>
      </w:r>
      <w:r w:rsidRPr="0000120E">
        <w:rPr>
          <w:rFonts w:ascii="Calibri" w:hAnsi="Calibri" w:cs="Calibri"/>
          <w:sz w:val="24"/>
          <w:szCs w:val="24"/>
        </w:rPr>
        <w:t xml:space="preserve"> </w:t>
      </w:r>
      <w:r w:rsidR="00F2361D">
        <w:rPr>
          <w:rFonts w:ascii="Calibri" w:hAnsi="Calibri" w:cs="Calibri"/>
          <w:sz w:val="24"/>
          <w:szCs w:val="24"/>
        </w:rPr>
        <w:t>or day service pathway</w:t>
      </w:r>
      <w:r w:rsidRPr="0000120E">
        <w:rPr>
          <w:rFonts w:ascii="Calibri" w:hAnsi="Calibri" w:cs="Calibri"/>
          <w:sz w:val="24"/>
          <w:szCs w:val="24"/>
        </w:rPr>
        <w:t xml:space="preserve">- </w:t>
      </w:r>
      <w:r w:rsidR="00764DAA" w:rsidRPr="00764DAA">
        <w:rPr>
          <w:rFonts w:ascii="Calibri" w:hAnsi="Calibri" w:cs="Calibri"/>
          <w:i/>
          <w:iCs/>
          <w:sz w:val="24"/>
          <w:szCs w:val="24"/>
        </w:rPr>
        <w:t>(KS 4 and 5)</w:t>
      </w:r>
    </w:p>
    <w:p w14:paraId="72B1B3B0" w14:textId="0316252F" w:rsidR="0000120E" w:rsidRPr="0000120E" w:rsidRDefault="0000120E" w:rsidP="0015344E">
      <w:pPr>
        <w:pStyle w:val="NoSpacing"/>
        <w:numPr>
          <w:ilvl w:val="0"/>
          <w:numId w:val="15"/>
        </w:numPr>
        <w:rPr>
          <w:rFonts w:ascii="Calibri" w:hAnsi="Calibri" w:cs="Calibri"/>
          <w:sz w:val="24"/>
          <w:szCs w:val="24"/>
        </w:rPr>
      </w:pPr>
      <w:r w:rsidRPr="0000120E">
        <w:rPr>
          <w:rFonts w:ascii="Calibri" w:hAnsi="Calibri" w:cs="Calibri"/>
          <w:sz w:val="24"/>
          <w:szCs w:val="24"/>
        </w:rPr>
        <w:t xml:space="preserve">Maintain a culture of high aspirations for all pupils / students regardless of disadvantage – </w:t>
      </w:r>
      <w:r w:rsidR="00764DAA" w:rsidRPr="00764DAA">
        <w:rPr>
          <w:rFonts w:ascii="Calibri" w:hAnsi="Calibri" w:cs="Calibri"/>
          <w:i/>
          <w:iCs/>
          <w:sz w:val="24"/>
          <w:szCs w:val="24"/>
        </w:rPr>
        <w:t>(all key stages)</w:t>
      </w:r>
    </w:p>
    <w:p w14:paraId="264769D7" w14:textId="420A90D1" w:rsidR="0000120E" w:rsidRPr="0000120E" w:rsidRDefault="0000120E" w:rsidP="0015344E">
      <w:pPr>
        <w:pStyle w:val="NoSpacing"/>
        <w:numPr>
          <w:ilvl w:val="0"/>
          <w:numId w:val="15"/>
        </w:numPr>
        <w:rPr>
          <w:rFonts w:ascii="Calibri" w:hAnsi="Calibri" w:cs="Calibri"/>
          <w:sz w:val="24"/>
          <w:szCs w:val="24"/>
        </w:rPr>
      </w:pPr>
      <w:r w:rsidRPr="0000120E">
        <w:rPr>
          <w:rFonts w:ascii="Calibri" w:hAnsi="Calibri" w:cs="Calibri"/>
          <w:sz w:val="24"/>
          <w:szCs w:val="24"/>
        </w:rPr>
        <w:t xml:space="preserve">Actively promote equality of opportunity, celebrate diversity, challenge stereotypes and ensure all pupils / students who require any extra assistance and guidance to reach their potential, receive it - </w:t>
      </w:r>
      <w:r w:rsidR="00764DAA" w:rsidRPr="00764DAA">
        <w:rPr>
          <w:rFonts w:ascii="Calibri" w:hAnsi="Calibri" w:cs="Calibri"/>
          <w:i/>
          <w:iCs/>
          <w:sz w:val="24"/>
          <w:szCs w:val="24"/>
        </w:rPr>
        <w:t>(all key stages)</w:t>
      </w:r>
    </w:p>
    <w:p w14:paraId="1CB41D2C" w14:textId="77777777" w:rsidR="0000120E" w:rsidRPr="0000120E" w:rsidRDefault="0000120E" w:rsidP="0000120E">
      <w:pPr>
        <w:pStyle w:val="NoSpacing"/>
        <w:rPr>
          <w:rFonts w:ascii="Calibri" w:hAnsi="Calibri" w:cs="Calibri"/>
          <w:sz w:val="24"/>
          <w:szCs w:val="24"/>
        </w:rPr>
      </w:pPr>
    </w:p>
    <w:p w14:paraId="64B806AE" w14:textId="49D4DC8C" w:rsidR="00154188" w:rsidRPr="00154188" w:rsidRDefault="00154188" w:rsidP="00154188">
      <w:pPr>
        <w:spacing w:before="100" w:beforeAutospacing="1" w:after="100" w:afterAutospacing="1" w:line="240" w:lineRule="auto"/>
        <w:ind w:right="-143"/>
        <w:textAlignment w:val="baseline"/>
        <w:rPr>
          <w:rFonts w:ascii="Calibri" w:eastAsia="Times New Roman" w:hAnsi="Calibri" w:cs="Calibri"/>
          <w:b/>
          <w:sz w:val="24"/>
          <w:szCs w:val="24"/>
          <w:u w:val="single"/>
          <w:lang w:eastAsia="en-GB"/>
        </w:rPr>
      </w:pPr>
      <w:r w:rsidRPr="00154188">
        <w:rPr>
          <w:rFonts w:ascii="Calibri" w:eastAsia="Times New Roman" w:hAnsi="Calibri" w:cs="Calibri"/>
          <w:b/>
          <w:sz w:val="24"/>
          <w:szCs w:val="24"/>
          <w:u w:val="single"/>
          <w:lang w:eastAsia="en-GB"/>
        </w:rPr>
        <w:t>Cultural capital</w:t>
      </w:r>
    </w:p>
    <w:p w14:paraId="44CFE013" w14:textId="4125DDBA"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 xml:space="preserve">The Careers and </w:t>
      </w:r>
      <w:r w:rsidRPr="0000120E">
        <w:rPr>
          <w:rFonts w:ascii="Calibri" w:hAnsi="Calibri" w:cs="Calibri"/>
          <w:sz w:val="24"/>
          <w:szCs w:val="24"/>
          <w:lang w:val="en-US"/>
        </w:rPr>
        <w:t xml:space="preserve">Vocational Educational </w:t>
      </w:r>
      <w:r w:rsidR="00764DAA">
        <w:rPr>
          <w:rFonts w:ascii="Calibri" w:hAnsi="Calibri" w:cs="Calibri"/>
          <w:sz w:val="24"/>
          <w:szCs w:val="24"/>
          <w:lang w:val="en-US"/>
        </w:rPr>
        <w:t>P</w:t>
      </w:r>
      <w:r w:rsidRPr="0000120E">
        <w:rPr>
          <w:rFonts w:ascii="Calibri" w:hAnsi="Calibri" w:cs="Calibri"/>
          <w:sz w:val="24"/>
          <w:szCs w:val="24"/>
          <w:lang w:val="en-US"/>
        </w:rPr>
        <w:t>olicy</w:t>
      </w:r>
      <w:r w:rsidRPr="0000120E">
        <w:rPr>
          <w:rFonts w:ascii="Calibri" w:hAnsi="Calibri" w:cs="Calibri"/>
          <w:sz w:val="24"/>
          <w:szCs w:val="24"/>
        </w:rPr>
        <w:t xml:space="preserve"> at Pendle Community High School and College has been designed, where relevant, to follow and meet the needs of the National Curriculum Programmes of Study, the DFE statutory careers guidance and access for education and training providers, as well as supporting the 4 key </w:t>
      </w:r>
      <w:r w:rsidR="00154188">
        <w:rPr>
          <w:rFonts w:ascii="Calibri" w:hAnsi="Calibri" w:cs="Calibri"/>
          <w:sz w:val="24"/>
          <w:szCs w:val="24"/>
        </w:rPr>
        <w:t>drivers</w:t>
      </w:r>
      <w:r w:rsidRPr="0000120E">
        <w:rPr>
          <w:rFonts w:ascii="Calibri" w:hAnsi="Calibri" w:cs="Calibri"/>
          <w:sz w:val="24"/>
          <w:szCs w:val="24"/>
        </w:rPr>
        <w:t xml:space="preserve"> of our curriculum </w:t>
      </w:r>
      <w:proofErr w:type="gramStart"/>
      <w:r w:rsidRPr="0000120E">
        <w:rPr>
          <w:rFonts w:ascii="Calibri" w:hAnsi="Calibri" w:cs="Calibri"/>
          <w:sz w:val="24"/>
          <w:szCs w:val="24"/>
        </w:rPr>
        <w:t>intent;</w:t>
      </w:r>
      <w:proofErr w:type="gramEnd"/>
      <w:r w:rsidRPr="0000120E">
        <w:rPr>
          <w:rFonts w:ascii="Calibri" w:hAnsi="Calibri" w:cs="Calibri"/>
          <w:sz w:val="24"/>
          <w:szCs w:val="24"/>
        </w:rPr>
        <w:t xml:space="preserve"> being safe, having positive health and wellbeing, gaining independence and improving communication including social interaction. Through these we set out the knowledge, skills and understanding that our pupils of different abilities are expected to gain.</w:t>
      </w:r>
    </w:p>
    <w:p w14:paraId="75D4107E" w14:textId="77777777" w:rsidR="0000120E" w:rsidRPr="0000120E" w:rsidRDefault="0000120E" w:rsidP="0000120E">
      <w:pPr>
        <w:pStyle w:val="NoSpacing"/>
        <w:rPr>
          <w:rFonts w:ascii="Calibri" w:hAnsi="Calibri" w:cs="Calibri"/>
          <w:sz w:val="24"/>
          <w:szCs w:val="24"/>
        </w:rPr>
      </w:pPr>
    </w:p>
    <w:p w14:paraId="63899893" w14:textId="4FD88B36" w:rsidR="0000120E" w:rsidRDefault="0000120E" w:rsidP="0000120E">
      <w:pPr>
        <w:pStyle w:val="NoSpacing"/>
        <w:rPr>
          <w:rFonts w:ascii="Calibri" w:hAnsi="Calibri" w:cs="Calibri"/>
          <w:b/>
          <w:bCs/>
          <w:sz w:val="24"/>
          <w:szCs w:val="24"/>
          <w:u w:val="single"/>
          <w:lang w:val="en-US"/>
        </w:rPr>
      </w:pPr>
      <w:r w:rsidRPr="0015344E">
        <w:rPr>
          <w:rFonts w:ascii="Calibri" w:hAnsi="Calibri" w:cs="Calibri"/>
          <w:b/>
          <w:bCs/>
          <w:sz w:val="24"/>
          <w:szCs w:val="24"/>
          <w:u w:val="single"/>
          <w:lang w:val="en-US"/>
        </w:rPr>
        <w:t xml:space="preserve">Careers Programme summary (Implementation) </w:t>
      </w:r>
    </w:p>
    <w:p w14:paraId="41617600" w14:textId="77777777" w:rsidR="0015344E" w:rsidRPr="0015344E" w:rsidRDefault="0015344E" w:rsidP="0000120E">
      <w:pPr>
        <w:pStyle w:val="NoSpacing"/>
        <w:rPr>
          <w:rFonts w:ascii="Calibri" w:hAnsi="Calibri" w:cs="Calibri"/>
          <w:b/>
          <w:bCs/>
          <w:sz w:val="24"/>
          <w:szCs w:val="24"/>
          <w:u w:val="single"/>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701"/>
        <w:gridCol w:w="2693"/>
        <w:gridCol w:w="3118"/>
      </w:tblGrid>
      <w:tr w:rsidR="0000120E" w:rsidRPr="0015344E" w14:paraId="7748154C" w14:textId="77777777" w:rsidTr="0015344E">
        <w:tc>
          <w:tcPr>
            <w:tcW w:w="1694" w:type="dxa"/>
            <w:shd w:val="clear" w:color="auto" w:fill="auto"/>
          </w:tcPr>
          <w:p w14:paraId="30AF2156" w14:textId="77777777" w:rsidR="0000120E" w:rsidRPr="0015344E" w:rsidRDefault="0000120E" w:rsidP="0000120E">
            <w:pPr>
              <w:pStyle w:val="NoSpacing"/>
              <w:rPr>
                <w:rFonts w:cstheme="minorHAnsi"/>
                <w:b/>
                <w:sz w:val="20"/>
                <w:szCs w:val="20"/>
              </w:rPr>
            </w:pPr>
            <w:r w:rsidRPr="0015344E">
              <w:rPr>
                <w:rFonts w:cstheme="minorHAnsi"/>
                <w:b/>
                <w:sz w:val="20"/>
                <w:szCs w:val="20"/>
              </w:rPr>
              <w:t>KS3 &amp; KS4</w:t>
            </w:r>
          </w:p>
          <w:p w14:paraId="499EA33A" w14:textId="77777777" w:rsidR="0000120E" w:rsidRPr="0015344E" w:rsidRDefault="0000120E" w:rsidP="0000120E">
            <w:pPr>
              <w:pStyle w:val="NoSpacing"/>
              <w:rPr>
                <w:rFonts w:cstheme="minorHAnsi"/>
                <w:b/>
                <w:sz w:val="20"/>
                <w:szCs w:val="20"/>
              </w:rPr>
            </w:pPr>
            <w:r w:rsidRPr="0015344E">
              <w:rPr>
                <w:rFonts w:cstheme="minorHAnsi"/>
                <w:b/>
                <w:sz w:val="20"/>
                <w:szCs w:val="20"/>
              </w:rPr>
              <w:t>Activities</w:t>
            </w:r>
          </w:p>
        </w:tc>
        <w:tc>
          <w:tcPr>
            <w:tcW w:w="2701" w:type="dxa"/>
            <w:shd w:val="clear" w:color="auto" w:fill="auto"/>
          </w:tcPr>
          <w:p w14:paraId="65E8D0BE" w14:textId="77777777" w:rsidR="0000120E" w:rsidRPr="0015344E" w:rsidRDefault="0000120E" w:rsidP="0000120E">
            <w:pPr>
              <w:pStyle w:val="NoSpacing"/>
              <w:rPr>
                <w:rFonts w:cstheme="minorHAnsi"/>
                <w:b/>
                <w:sz w:val="20"/>
                <w:szCs w:val="20"/>
              </w:rPr>
            </w:pPr>
            <w:r w:rsidRPr="0015344E">
              <w:rPr>
                <w:rFonts w:cstheme="minorHAnsi"/>
                <w:b/>
                <w:sz w:val="20"/>
                <w:szCs w:val="20"/>
              </w:rPr>
              <w:t>Autumn</w:t>
            </w:r>
          </w:p>
        </w:tc>
        <w:tc>
          <w:tcPr>
            <w:tcW w:w="2693" w:type="dxa"/>
            <w:shd w:val="clear" w:color="auto" w:fill="auto"/>
          </w:tcPr>
          <w:p w14:paraId="2F9CFFB6" w14:textId="77777777" w:rsidR="0000120E" w:rsidRPr="0015344E" w:rsidRDefault="0000120E" w:rsidP="0000120E">
            <w:pPr>
              <w:pStyle w:val="NoSpacing"/>
              <w:rPr>
                <w:rFonts w:cstheme="minorHAnsi"/>
                <w:b/>
                <w:sz w:val="20"/>
                <w:szCs w:val="20"/>
              </w:rPr>
            </w:pPr>
            <w:r w:rsidRPr="0015344E">
              <w:rPr>
                <w:rFonts w:cstheme="minorHAnsi"/>
                <w:b/>
                <w:sz w:val="20"/>
                <w:szCs w:val="20"/>
              </w:rPr>
              <w:t>Spring</w:t>
            </w:r>
          </w:p>
        </w:tc>
        <w:tc>
          <w:tcPr>
            <w:tcW w:w="3118" w:type="dxa"/>
            <w:shd w:val="clear" w:color="auto" w:fill="auto"/>
          </w:tcPr>
          <w:p w14:paraId="350AB82B" w14:textId="77777777" w:rsidR="0000120E" w:rsidRPr="0015344E" w:rsidRDefault="0000120E" w:rsidP="0000120E">
            <w:pPr>
              <w:pStyle w:val="NoSpacing"/>
              <w:rPr>
                <w:rFonts w:cstheme="minorHAnsi"/>
                <w:b/>
                <w:sz w:val="20"/>
                <w:szCs w:val="20"/>
              </w:rPr>
            </w:pPr>
            <w:r w:rsidRPr="0015344E">
              <w:rPr>
                <w:rFonts w:cstheme="minorHAnsi"/>
                <w:b/>
                <w:sz w:val="20"/>
                <w:szCs w:val="20"/>
              </w:rPr>
              <w:t>Summer</w:t>
            </w:r>
          </w:p>
        </w:tc>
      </w:tr>
      <w:tr w:rsidR="0000120E" w:rsidRPr="0015344E" w14:paraId="0B4B58F3" w14:textId="77777777" w:rsidTr="00154188">
        <w:trPr>
          <w:trHeight w:val="732"/>
        </w:trPr>
        <w:tc>
          <w:tcPr>
            <w:tcW w:w="1694" w:type="dxa"/>
            <w:shd w:val="clear" w:color="auto" w:fill="auto"/>
          </w:tcPr>
          <w:p w14:paraId="2365EFFC" w14:textId="77777777" w:rsidR="0000120E" w:rsidRPr="0015344E" w:rsidRDefault="0000120E" w:rsidP="0000120E">
            <w:pPr>
              <w:pStyle w:val="NoSpacing"/>
              <w:rPr>
                <w:rFonts w:cstheme="minorHAnsi"/>
                <w:sz w:val="20"/>
                <w:szCs w:val="20"/>
                <w:highlight w:val="yellow"/>
              </w:rPr>
            </w:pPr>
            <w:r w:rsidRPr="0015344E">
              <w:rPr>
                <w:rFonts w:cstheme="minorHAnsi"/>
                <w:sz w:val="20"/>
                <w:szCs w:val="20"/>
              </w:rPr>
              <w:t>Year 7</w:t>
            </w:r>
          </w:p>
        </w:tc>
        <w:tc>
          <w:tcPr>
            <w:tcW w:w="2701" w:type="dxa"/>
            <w:shd w:val="clear" w:color="auto" w:fill="auto"/>
          </w:tcPr>
          <w:p w14:paraId="05C45E0F" w14:textId="77777777" w:rsidR="00F2361D" w:rsidRPr="00F2361D" w:rsidRDefault="00F2361D" w:rsidP="00F2361D">
            <w:pPr>
              <w:pStyle w:val="NoSpacing"/>
              <w:rPr>
                <w:rFonts w:cstheme="minorHAnsi"/>
                <w:sz w:val="20"/>
                <w:szCs w:val="20"/>
              </w:rPr>
            </w:pPr>
            <w:r w:rsidRPr="00F2361D">
              <w:rPr>
                <w:rFonts w:cstheme="minorHAnsi"/>
                <w:sz w:val="20"/>
                <w:szCs w:val="20"/>
              </w:rPr>
              <w:t xml:space="preserve">Local FE colleges, local care providers and Young Adults Team stalls at parents evening </w:t>
            </w:r>
          </w:p>
          <w:p w14:paraId="3F283D4C" w14:textId="77777777" w:rsidR="00F2361D" w:rsidRDefault="00F2361D" w:rsidP="0000120E">
            <w:pPr>
              <w:pStyle w:val="NoSpacing"/>
              <w:rPr>
                <w:rFonts w:cstheme="minorHAnsi"/>
                <w:sz w:val="20"/>
                <w:szCs w:val="20"/>
              </w:rPr>
            </w:pPr>
          </w:p>
          <w:p w14:paraId="18B45544" w14:textId="22695D2D" w:rsidR="0000120E" w:rsidRPr="0015344E" w:rsidRDefault="0000120E" w:rsidP="0000120E">
            <w:pPr>
              <w:pStyle w:val="NoSpacing"/>
              <w:rPr>
                <w:rFonts w:cstheme="minorHAnsi"/>
                <w:sz w:val="20"/>
                <w:szCs w:val="20"/>
              </w:rPr>
            </w:pPr>
            <w:r w:rsidRPr="0015344E">
              <w:rPr>
                <w:rFonts w:cstheme="minorHAnsi"/>
                <w:sz w:val="20"/>
                <w:szCs w:val="20"/>
              </w:rPr>
              <w:t xml:space="preserve">Living in the wider </w:t>
            </w:r>
            <w:r w:rsidR="00F2361D" w:rsidRPr="0015344E">
              <w:rPr>
                <w:rFonts w:cstheme="minorHAnsi"/>
                <w:sz w:val="20"/>
                <w:szCs w:val="20"/>
              </w:rPr>
              <w:t>world -</w:t>
            </w:r>
            <w:r w:rsidRPr="0015344E">
              <w:rPr>
                <w:rFonts w:cstheme="minorHAnsi"/>
                <w:sz w:val="20"/>
                <w:szCs w:val="20"/>
              </w:rPr>
              <w:t xml:space="preserve"> Money</w:t>
            </w:r>
          </w:p>
          <w:p w14:paraId="5937C674" w14:textId="77777777" w:rsidR="0000120E" w:rsidRPr="0015344E" w:rsidRDefault="0000120E" w:rsidP="0000120E">
            <w:pPr>
              <w:pStyle w:val="NoSpacing"/>
              <w:rPr>
                <w:rFonts w:cstheme="minorHAnsi"/>
                <w:i/>
                <w:iCs/>
                <w:color w:val="000000" w:themeColor="text1"/>
                <w:sz w:val="20"/>
                <w:szCs w:val="20"/>
              </w:rPr>
            </w:pPr>
          </w:p>
        </w:tc>
        <w:tc>
          <w:tcPr>
            <w:tcW w:w="2693" w:type="dxa"/>
            <w:shd w:val="clear" w:color="auto" w:fill="auto"/>
          </w:tcPr>
          <w:p w14:paraId="4CAA9069" w14:textId="77777777" w:rsidR="00F2361D" w:rsidRPr="00F2361D" w:rsidRDefault="00F2361D" w:rsidP="00F2361D">
            <w:pPr>
              <w:pStyle w:val="NoSpacing"/>
              <w:rPr>
                <w:rFonts w:cstheme="minorHAnsi"/>
                <w:sz w:val="20"/>
                <w:szCs w:val="20"/>
              </w:rPr>
            </w:pPr>
            <w:r w:rsidRPr="00F2361D">
              <w:rPr>
                <w:rFonts w:cstheme="minorHAnsi"/>
                <w:sz w:val="20"/>
                <w:szCs w:val="20"/>
              </w:rPr>
              <w:t xml:space="preserve">Local FE colleges, local care providers and Young Adults Team stalls at parents evening </w:t>
            </w:r>
          </w:p>
          <w:p w14:paraId="17D7FBF3" w14:textId="77777777" w:rsidR="00F2361D" w:rsidRDefault="00F2361D" w:rsidP="0000120E">
            <w:pPr>
              <w:pStyle w:val="NoSpacing"/>
              <w:rPr>
                <w:rFonts w:cstheme="minorHAnsi"/>
                <w:sz w:val="20"/>
                <w:szCs w:val="20"/>
              </w:rPr>
            </w:pPr>
          </w:p>
          <w:p w14:paraId="4BC5252F" w14:textId="4465FE42" w:rsidR="0000120E" w:rsidRPr="0015344E" w:rsidRDefault="0000120E" w:rsidP="0000120E">
            <w:pPr>
              <w:pStyle w:val="NoSpacing"/>
              <w:rPr>
                <w:rFonts w:cstheme="minorHAnsi"/>
                <w:sz w:val="20"/>
                <w:szCs w:val="20"/>
              </w:rPr>
            </w:pPr>
            <w:r w:rsidRPr="0015344E">
              <w:rPr>
                <w:rFonts w:cstheme="minorHAnsi"/>
                <w:sz w:val="20"/>
                <w:szCs w:val="20"/>
              </w:rPr>
              <w:t>Healthy lifestyles - people who help us with physical and mental health</w:t>
            </w:r>
          </w:p>
        </w:tc>
        <w:tc>
          <w:tcPr>
            <w:tcW w:w="3118" w:type="dxa"/>
            <w:shd w:val="clear" w:color="auto" w:fill="auto"/>
          </w:tcPr>
          <w:p w14:paraId="65305C21" w14:textId="77777777" w:rsidR="0000120E" w:rsidRPr="0015344E" w:rsidRDefault="0000120E" w:rsidP="0000120E">
            <w:pPr>
              <w:pStyle w:val="NoSpacing"/>
              <w:rPr>
                <w:rFonts w:cstheme="minorHAnsi"/>
                <w:color w:val="000000" w:themeColor="text1"/>
                <w:sz w:val="20"/>
                <w:szCs w:val="20"/>
              </w:rPr>
            </w:pPr>
            <w:r w:rsidRPr="0015344E">
              <w:rPr>
                <w:rFonts w:cstheme="minorHAnsi"/>
                <w:sz w:val="20"/>
                <w:szCs w:val="20"/>
              </w:rPr>
              <w:t>Keeping Safe and the services that help us</w:t>
            </w:r>
          </w:p>
        </w:tc>
      </w:tr>
      <w:tr w:rsidR="0000120E" w:rsidRPr="0015344E" w14:paraId="5506DE81" w14:textId="77777777" w:rsidTr="0015344E">
        <w:trPr>
          <w:trHeight w:val="988"/>
        </w:trPr>
        <w:tc>
          <w:tcPr>
            <w:tcW w:w="1694" w:type="dxa"/>
            <w:shd w:val="clear" w:color="auto" w:fill="auto"/>
          </w:tcPr>
          <w:p w14:paraId="64A01886" w14:textId="77777777" w:rsidR="0000120E" w:rsidRPr="0015344E" w:rsidRDefault="0000120E" w:rsidP="0000120E">
            <w:pPr>
              <w:pStyle w:val="NoSpacing"/>
              <w:rPr>
                <w:rFonts w:cstheme="minorHAnsi"/>
                <w:sz w:val="20"/>
                <w:szCs w:val="20"/>
              </w:rPr>
            </w:pPr>
            <w:r w:rsidRPr="0015344E">
              <w:rPr>
                <w:rFonts w:cstheme="minorHAnsi"/>
                <w:sz w:val="20"/>
                <w:szCs w:val="20"/>
              </w:rPr>
              <w:t>Year 8 and 9</w:t>
            </w:r>
          </w:p>
          <w:p w14:paraId="6CD9B9FF" w14:textId="77777777" w:rsidR="0000120E" w:rsidRPr="0015344E" w:rsidRDefault="0000120E" w:rsidP="0000120E">
            <w:pPr>
              <w:pStyle w:val="NoSpacing"/>
              <w:rPr>
                <w:rFonts w:cstheme="minorHAnsi"/>
                <w:sz w:val="20"/>
                <w:szCs w:val="20"/>
                <w:highlight w:val="yellow"/>
              </w:rPr>
            </w:pPr>
            <w:r w:rsidRPr="0015344E">
              <w:rPr>
                <w:rFonts w:cstheme="minorHAnsi"/>
                <w:sz w:val="20"/>
                <w:szCs w:val="20"/>
              </w:rPr>
              <w:t>2 year rolling programme</w:t>
            </w:r>
          </w:p>
        </w:tc>
        <w:tc>
          <w:tcPr>
            <w:tcW w:w="2701" w:type="dxa"/>
            <w:shd w:val="clear" w:color="auto" w:fill="auto"/>
          </w:tcPr>
          <w:p w14:paraId="77C16C5C" w14:textId="073066C1" w:rsidR="0000120E" w:rsidRPr="0015344E" w:rsidRDefault="0000120E" w:rsidP="0000120E">
            <w:pPr>
              <w:pStyle w:val="NoSpacing"/>
              <w:rPr>
                <w:rFonts w:cstheme="minorHAnsi"/>
                <w:sz w:val="20"/>
                <w:szCs w:val="20"/>
              </w:rPr>
            </w:pPr>
            <w:r w:rsidRPr="0015344E">
              <w:rPr>
                <w:rFonts w:cstheme="minorHAnsi"/>
                <w:sz w:val="20"/>
                <w:szCs w:val="20"/>
              </w:rPr>
              <w:t xml:space="preserve">Local FE colleges, local care providers and </w:t>
            </w:r>
            <w:r w:rsidR="00F2361D">
              <w:rPr>
                <w:rFonts w:cstheme="minorHAnsi"/>
                <w:sz w:val="20"/>
                <w:szCs w:val="20"/>
              </w:rPr>
              <w:t>Young Adults</w:t>
            </w:r>
            <w:r w:rsidRPr="0015344E">
              <w:rPr>
                <w:rFonts w:cstheme="minorHAnsi"/>
                <w:sz w:val="20"/>
                <w:szCs w:val="20"/>
              </w:rPr>
              <w:t xml:space="preserve"> </w:t>
            </w:r>
            <w:r w:rsidR="00F2361D">
              <w:rPr>
                <w:rFonts w:cstheme="minorHAnsi"/>
                <w:sz w:val="20"/>
                <w:szCs w:val="20"/>
              </w:rPr>
              <w:t>T</w:t>
            </w:r>
            <w:r w:rsidRPr="0015344E">
              <w:rPr>
                <w:rFonts w:cstheme="minorHAnsi"/>
                <w:sz w:val="20"/>
                <w:szCs w:val="20"/>
              </w:rPr>
              <w:t xml:space="preserve">eam stalls at parents evening </w:t>
            </w:r>
          </w:p>
          <w:p w14:paraId="43E02D95" w14:textId="77777777" w:rsidR="00F2361D" w:rsidRDefault="00F2361D" w:rsidP="0000120E">
            <w:pPr>
              <w:pStyle w:val="NoSpacing"/>
              <w:rPr>
                <w:rFonts w:cstheme="minorHAnsi"/>
                <w:sz w:val="20"/>
                <w:szCs w:val="20"/>
              </w:rPr>
            </w:pPr>
          </w:p>
          <w:p w14:paraId="55AB98BB" w14:textId="2756B165" w:rsidR="0000120E" w:rsidRPr="0015344E" w:rsidRDefault="0000120E" w:rsidP="0000120E">
            <w:pPr>
              <w:pStyle w:val="NoSpacing"/>
              <w:rPr>
                <w:rFonts w:cstheme="minorHAnsi"/>
                <w:sz w:val="20"/>
                <w:szCs w:val="20"/>
              </w:rPr>
            </w:pPr>
            <w:r w:rsidRPr="0015344E">
              <w:rPr>
                <w:rFonts w:cstheme="minorHAnsi"/>
                <w:sz w:val="20"/>
                <w:szCs w:val="20"/>
              </w:rPr>
              <w:t>Developing Trust - Building new relationships, developing trust and honesty - giving and receiving feedback.</w:t>
            </w:r>
          </w:p>
        </w:tc>
        <w:tc>
          <w:tcPr>
            <w:tcW w:w="2693" w:type="dxa"/>
            <w:shd w:val="clear" w:color="auto" w:fill="auto"/>
          </w:tcPr>
          <w:p w14:paraId="6588D9DD" w14:textId="197577BB" w:rsidR="00F2361D" w:rsidRPr="00F2361D" w:rsidRDefault="00F2361D" w:rsidP="00F2361D">
            <w:pPr>
              <w:pStyle w:val="NoSpacing"/>
              <w:rPr>
                <w:rFonts w:cstheme="minorHAnsi"/>
                <w:sz w:val="20"/>
                <w:szCs w:val="20"/>
              </w:rPr>
            </w:pPr>
            <w:r w:rsidRPr="00F2361D">
              <w:rPr>
                <w:rFonts w:cstheme="minorHAnsi"/>
                <w:sz w:val="20"/>
                <w:szCs w:val="20"/>
              </w:rPr>
              <w:t xml:space="preserve">Local FE colleges, local care providers and </w:t>
            </w:r>
            <w:r>
              <w:rPr>
                <w:rFonts w:cstheme="minorHAnsi"/>
                <w:sz w:val="20"/>
                <w:szCs w:val="20"/>
              </w:rPr>
              <w:t>Young Adults</w:t>
            </w:r>
            <w:r w:rsidRPr="00F2361D">
              <w:rPr>
                <w:rFonts w:cstheme="minorHAnsi"/>
                <w:sz w:val="20"/>
                <w:szCs w:val="20"/>
              </w:rPr>
              <w:t xml:space="preserve"> Team stalls at parents evening </w:t>
            </w:r>
          </w:p>
          <w:p w14:paraId="3C4E6A74" w14:textId="77777777" w:rsidR="00F2361D" w:rsidRDefault="00F2361D" w:rsidP="0000120E">
            <w:pPr>
              <w:pStyle w:val="NoSpacing"/>
              <w:rPr>
                <w:rFonts w:cstheme="minorHAnsi"/>
                <w:sz w:val="20"/>
                <w:szCs w:val="20"/>
              </w:rPr>
            </w:pPr>
          </w:p>
          <w:p w14:paraId="330F33DF" w14:textId="53E9682D" w:rsidR="0000120E" w:rsidRPr="0015344E" w:rsidRDefault="0000120E" w:rsidP="0000120E">
            <w:pPr>
              <w:pStyle w:val="NoSpacing"/>
              <w:rPr>
                <w:rFonts w:cstheme="minorHAnsi"/>
                <w:sz w:val="20"/>
                <w:szCs w:val="20"/>
              </w:rPr>
            </w:pPr>
            <w:r w:rsidRPr="0015344E">
              <w:rPr>
                <w:rFonts w:cstheme="minorHAnsi"/>
                <w:sz w:val="20"/>
                <w:szCs w:val="20"/>
              </w:rPr>
              <w:t>Healthy lifestyles -people who help us with physical and mental health</w:t>
            </w:r>
          </w:p>
          <w:p w14:paraId="6945C81A" w14:textId="77777777" w:rsidR="0000120E" w:rsidRPr="0015344E" w:rsidRDefault="0000120E" w:rsidP="0000120E">
            <w:pPr>
              <w:pStyle w:val="NoSpacing"/>
              <w:rPr>
                <w:rFonts w:cstheme="minorHAnsi"/>
                <w:color w:val="000000" w:themeColor="text1"/>
                <w:sz w:val="20"/>
                <w:szCs w:val="20"/>
              </w:rPr>
            </w:pPr>
          </w:p>
        </w:tc>
        <w:tc>
          <w:tcPr>
            <w:tcW w:w="3118" w:type="dxa"/>
            <w:shd w:val="clear" w:color="auto" w:fill="auto"/>
          </w:tcPr>
          <w:p w14:paraId="351A8256" w14:textId="77777777" w:rsidR="0000120E" w:rsidRPr="0015344E" w:rsidRDefault="0000120E" w:rsidP="0000120E">
            <w:pPr>
              <w:pStyle w:val="NoSpacing"/>
              <w:rPr>
                <w:rFonts w:eastAsia="Arial" w:cstheme="minorHAnsi"/>
                <w:sz w:val="20"/>
                <w:szCs w:val="20"/>
              </w:rPr>
            </w:pPr>
            <w:r w:rsidRPr="0015344E">
              <w:rPr>
                <w:rFonts w:eastAsia="Arial" w:cstheme="minorHAnsi"/>
                <w:sz w:val="20"/>
                <w:szCs w:val="20"/>
              </w:rPr>
              <w:t>Exploring jobs and careers</w:t>
            </w:r>
          </w:p>
        </w:tc>
      </w:tr>
      <w:tr w:rsidR="009070FE" w:rsidRPr="0015344E" w14:paraId="331CC7E9" w14:textId="77777777" w:rsidTr="009B6F03">
        <w:trPr>
          <w:trHeight w:val="2916"/>
        </w:trPr>
        <w:tc>
          <w:tcPr>
            <w:tcW w:w="1694" w:type="dxa"/>
            <w:shd w:val="clear" w:color="auto" w:fill="auto"/>
          </w:tcPr>
          <w:p w14:paraId="0392DCB9" w14:textId="0CFAB6CA" w:rsidR="009070FE" w:rsidRPr="0015344E" w:rsidRDefault="009070FE" w:rsidP="009070FE">
            <w:pPr>
              <w:pStyle w:val="NoSpacing"/>
              <w:rPr>
                <w:rFonts w:cstheme="minorHAnsi"/>
                <w:sz w:val="20"/>
                <w:szCs w:val="20"/>
              </w:rPr>
            </w:pPr>
            <w:r w:rsidRPr="0015344E">
              <w:rPr>
                <w:rFonts w:cstheme="minorHAnsi"/>
                <w:sz w:val="20"/>
                <w:szCs w:val="20"/>
              </w:rPr>
              <w:t>Year 1</w:t>
            </w:r>
            <w:r>
              <w:rPr>
                <w:rFonts w:cstheme="minorHAnsi"/>
                <w:sz w:val="20"/>
                <w:szCs w:val="20"/>
              </w:rPr>
              <w:t xml:space="preserve">0 </w:t>
            </w:r>
            <w:r w:rsidRPr="0015344E">
              <w:rPr>
                <w:rFonts w:cstheme="minorHAnsi"/>
                <w:sz w:val="20"/>
                <w:szCs w:val="20"/>
              </w:rPr>
              <w:t xml:space="preserve"> </w:t>
            </w:r>
          </w:p>
          <w:p w14:paraId="58E0B480" w14:textId="77777777" w:rsidR="009070FE" w:rsidRPr="0015344E" w:rsidRDefault="009070FE" w:rsidP="009070FE">
            <w:pPr>
              <w:pStyle w:val="NoSpacing"/>
              <w:rPr>
                <w:rFonts w:cstheme="minorHAnsi"/>
                <w:color w:val="000000" w:themeColor="text1"/>
                <w:sz w:val="20"/>
                <w:szCs w:val="20"/>
                <w:highlight w:val="yellow"/>
              </w:rPr>
            </w:pPr>
          </w:p>
          <w:p w14:paraId="3F7988D0" w14:textId="77777777" w:rsidR="009070FE" w:rsidRPr="0015344E" w:rsidRDefault="009070FE" w:rsidP="009070FE">
            <w:pPr>
              <w:pStyle w:val="NoSpacing"/>
              <w:rPr>
                <w:rFonts w:cstheme="minorHAnsi"/>
                <w:sz w:val="20"/>
                <w:szCs w:val="20"/>
                <w:highlight w:val="yellow"/>
              </w:rPr>
            </w:pPr>
          </w:p>
        </w:tc>
        <w:tc>
          <w:tcPr>
            <w:tcW w:w="2701" w:type="dxa"/>
            <w:shd w:val="clear" w:color="auto" w:fill="auto"/>
          </w:tcPr>
          <w:p w14:paraId="5A644055" w14:textId="37C5842B" w:rsidR="009070FE" w:rsidRPr="001D5193" w:rsidRDefault="001804BD" w:rsidP="009070FE">
            <w:pPr>
              <w:pStyle w:val="NoSpacing"/>
              <w:rPr>
                <w:rFonts w:cstheme="minorHAnsi"/>
                <w:bCs/>
                <w:sz w:val="20"/>
                <w:szCs w:val="20"/>
              </w:rPr>
            </w:pPr>
            <w:r>
              <w:rPr>
                <w:rFonts w:cstheme="minorHAnsi"/>
                <w:bCs/>
                <w:sz w:val="20"/>
                <w:szCs w:val="20"/>
              </w:rPr>
              <w:t>Entry Level Plus</w:t>
            </w:r>
            <w:r w:rsidR="009070FE" w:rsidRPr="001D5193">
              <w:rPr>
                <w:rFonts w:cstheme="minorHAnsi"/>
                <w:sz w:val="20"/>
                <w:szCs w:val="20"/>
              </w:rPr>
              <w:t xml:space="preserve"> </w:t>
            </w:r>
            <w:r w:rsidR="009070FE" w:rsidRPr="001D5193">
              <w:rPr>
                <w:rFonts w:cstheme="minorHAnsi"/>
                <w:bCs/>
                <w:sz w:val="20"/>
                <w:szCs w:val="20"/>
              </w:rPr>
              <w:t xml:space="preserve">learners </w:t>
            </w:r>
          </w:p>
          <w:p w14:paraId="5304E0D5" w14:textId="77777777" w:rsidR="009070FE" w:rsidRPr="001D5193" w:rsidRDefault="009070FE" w:rsidP="009070FE">
            <w:pPr>
              <w:pStyle w:val="NoSpacing"/>
              <w:rPr>
                <w:rFonts w:cstheme="minorHAnsi"/>
                <w:sz w:val="20"/>
                <w:szCs w:val="20"/>
              </w:rPr>
            </w:pPr>
            <w:r w:rsidRPr="001D5193">
              <w:rPr>
                <w:rFonts w:cstheme="minorHAnsi"/>
                <w:sz w:val="20"/>
                <w:szCs w:val="20"/>
              </w:rPr>
              <w:t>Health &amp; safety in the workplace</w:t>
            </w:r>
          </w:p>
          <w:p w14:paraId="7D32310E" w14:textId="77777777" w:rsidR="009070FE" w:rsidRPr="001D5193" w:rsidRDefault="009070FE" w:rsidP="009070FE">
            <w:pPr>
              <w:pStyle w:val="NoSpacing"/>
              <w:rPr>
                <w:rFonts w:cstheme="minorHAnsi"/>
                <w:sz w:val="20"/>
                <w:szCs w:val="20"/>
              </w:rPr>
            </w:pPr>
            <w:r w:rsidRPr="001D5193">
              <w:rPr>
                <w:rFonts w:cstheme="minorHAnsi"/>
                <w:sz w:val="20"/>
                <w:szCs w:val="20"/>
              </w:rPr>
              <w:t>Developing skills in relation to career planning</w:t>
            </w:r>
          </w:p>
          <w:p w14:paraId="0990D296"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Working with others in the workplace </w:t>
            </w:r>
          </w:p>
          <w:p w14:paraId="13EB7892" w14:textId="77777777" w:rsidR="009070FE" w:rsidRPr="001D5193" w:rsidRDefault="009070FE" w:rsidP="009070FE">
            <w:pPr>
              <w:pStyle w:val="NoSpacing"/>
              <w:rPr>
                <w:rFonts w:cstheme="minorHAnsi"/>
                <w:sz w:val="20"/>
                <w:szCs w:val="20"/>
              </w:rPr>
            </w:pPr>
            <w:r w:rsidRPr="001D5193">
              <w:rPr>
                <w:rFonts w:cstheme="minorHAnsi"/>
                <w:sz w:val="20"/>
                <w:szCs w:val="20"/>
              </w:rPr>
              <w:t>Agencies and roles of people who offer support with mental and physical health</w:t>
            </w:r>
          </w:p>
          <w:p w14:paraId="4B7D35BB" w14:textId="77777777" w:rsidR="009070FE" w:rsidRPr="001D5193" w:rsidRDefault="009070FE" w:rsidP="009070FE">
            <w:pPr>
              <w:pStyle w:val="NoSpacing"/>
              <w:rPr>
                <w:rFonts w:cstheme="minorHAnsi"/>
                <w:sz w:val="20"/>
                <w:szCs w:val="20"/>
              </w:rPr>
            </w:pPr>
          </w:p>
          <w:p w14:paraId="1D8325B8"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Local FE colleges, local care providers and Young Adults Team stalls at parents evening </w:t>
            </w:r>
          </w:p>
          <w:p w14:paraId="56B58770" w14:textId="04D7805E" w:rsidR="009070FE" w:rsidRPr="009070FE" w:rsidRDefault="009070FE" w:rsidP="009070FE">
            <w:pPr>
              <w:pStyle w:val="NoSpacing"/>
              <w:rPr>
                <w:rFonts w:cstheme="minorHAnsi"/>
                <w:sz w:val="20"/>
                <w:szCs w:val="20"/>
              </w:rPr>
            </w:pPr>
          </w:p>
        </w:tc>
        <w:tc>
          <w:tcPr>
            <w:tcW w:w="2693" w:type="dxa"/>
            <w:shd w:val="clear" w:color="auto" w:fill="auto"/>
          </w:tcPr>
          <w:p w14:paraId="576C6405" w14:textId="77777777" w:rsidR="001804BD" w:rsidRPr="001D5193" w:rsidRDefault="001804BD" w:rsidP="001804BD">
            <w:pPr>
              <w:pStyle w:val="NoSpacing"/>
              <w:rPr>
                <w:rFonts w:cstheme="minorHAnsi"/>
                <w:bCs/>
                <w:sz w:val="20"/>
                <w:szCs w:val="20"/>
              </w:rPr>
            </w:pPr>
            <w:r>
              <w:rPr>
                <w:rFonts w:cstheme="minorHAnsi"/>
                <w:bCs/>
                <w:sz w:val="20"/>
                <w:szCs w:val="20"/>
              </w:rPr>
              <w:t>Entry Level Plus</w:t>
            </w:r>
            <w:r w:rsidRPr="001D5193">
              <w:rPr>
                <w:rFonts w:cstheme="minorHAnsi"/>
                <w:sz w:val="20"/>
                <w:szCs w:val="20"/>
              </w:rPr>
              <w:t xml:space="preserve"> </w:t>
            </w:r>
            <w:r w:rsidRPr="001D5193">
              <w:rPr>
                <w:rFonts w:cstheme="minorHAnsi"/>
                <w:bCs/>
                <w:sz w:val="20"/>
                <w:szCs w:val="20"/>
              </w:rPr>
              <w:t xml:space="preserve">learners </w:t>
            </w:r>
          </w:p>
          <w:p w14:paraId="00363CDB"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Exploring job </w:t>
            </w:r>
            <w:proofErr w:type="spellStart"/>
            <w:r w:rsidRPr="001D5193">
              <w:rPr>
                <w:rFonts w:cstheme="minorHAnsi"/>
                <w:sz w:val="20"/>
                <w:szCs w:val="20"/>
              </w:rPr>
              <w:t>opps</w:t>
            </w:r>
            <w:proofErr w:type="spellEnd"/>
            <w:r w:rsidRPr="001D5193">
              <w:rPr>
                <w:rFonts w:cstheme="minorHAnsi"/>
                <w:sz w:val="20"/>
                <w:szCs w:val="20"/>
              </w:rPr>
              <w:t xml:space="preserve">. </w:t>
            </w:r>
          </w:p>
          <w:p w14:paraId="3BC940B3" w14:textId="77777777" w:rsidR="009070FE" w:rsidRPr="001D5193" w:rsidRDefault="009070FE" w:rsidP="009070FE">
            <w:pPr>
              <w:pStyle w:val="NoSpacing"/>
              <w:rPr>
                <w:rFonts w:cstheme="minorHAnsi"/>
                <w:sz w:val="20"/>
                <w:szCs w:val="20"/>
              </w:rPr>
            </w:pPr>
            <w:r w:rsidRPr="001D5193">
              <w:rPr>
                <w:rFonts w:cstheme="minorHAnsi"/>
                <w:sz w:val="20"/>
                <w:szCs w:val="20"/>
              </w:rPr>
              <w:t>Improving own confidence</w:t>
            </w:r>
          </w:p>
          <w:p w14:paraId="32C3F423" w14:textId="77777777" w:rsidR="009070FE" w:rsidRPr="001D5193" w:rsidRDefault="009070FE" w:rsidP="009070FE">
            <w:pPr>
              <w:pStyle w:val="NoSpacing"/>
              <w:rPr>
                <w:rFonts w:cstheme="minorHAnsi"/>
                <w:sz w:val="20"/>
                <w:szCs w:val="20"/>
              </w:rPr>
            </w:pPr>
            <w:r w:rsidRPr="001D5193">
              <w:rPr>
                <w:rFonts w:cstheme="minorHAnsi"/>
                <w:sz w:val="20"/>
                <w:szCs w:val="20"/>
              </w:rPr>
              <w:t>Following instructions</w:t>
            </w:r>
          </w:p>
          <w:p w14:paraId="2279B42A"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Working with others in the workplace </w:t>
            </w:r>
          </w:p>
          <w:p w14:paraId="320173BE" w14:textId="77777777" w:rsidR="009070FE" w:rsidRPr="001D5193" w:rsidRDefault="009070FE" w:rsidP="009070FE">
            <w:pPr>
              <w:pStyle w:val="NoSpacing"/>
              <w:rPr>
                <w:rFonts w:cstheme="minorHAnsi"/>
                <w:sz w:val="20"/>
                <w:szCs w:val="20"/>
              </w:rPr>
            </w:pPr>
            <w:r w:rsidRPr="001D5193">
              <w:rPr>
                <w:rFonts w:cstheme="minorHAnsi"/>
                <w:sz w:val="20"/>
                <w:szCs w:val="20"/>
              </w:rPr>
              <w:t>Personal development</w:t>
            </w:r>
          </w:p>
          <w:p w14:paraId="7CC21A9C" w14:textId="77777777" w:rsidR="009070FE" w:rsidRPr="001D5193" w:rsidRDefault="009070FE" w:rsidP="009070FE">
            <w:pPr>
              <w:pStyle w:val="NoSpacing"/>
              <w:rPr>
                <w:rFonts w:cstheme="minorHAnsi"/>
                <w:sz w:val="20"/>
                <w:szCs w:val="20"/>
              </w:rPr>
            </w:pPr>
            <w:r w:rsidRPr="001D5193">
              <w:rPr>
                <w:rFonts w:cstheme="minorHAnsi"/>
                <w:sz w:val="20"/>
                <w:szCs w:val="20"/>
              </w:rPr>
              <w:t>Agencies and roles of people who offer support with addictions and money worries</w:t>
            </w:r>
          </w:p>
          <w:p w14:paraId="3D83C3AA" w14:textId="77777777" w:rsidR="009070FE" w:rsidRPr="001D5193" w:rsidRDefault="009070FE" w:rsidP="009070FE">
            <w:pPr>
              <w:pStyle w:val="NoSpacing"/>
              <w:rPr>
                <w:rFonts w:cstheme="minorHAnsi"/>
                <w:bCs/>
                <w:i/>
                <w:iCs/>
                <w:color w:val="000000" w:themeColor="text1"/>
                <w:sz w:val="20"/>
                <w:szCs w:val="20"/>
              </w:rPr>
            </w:pPr>
          </w:p>
          <w:p w14:paraId="02F6274E"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Local FE colleges, local care providers and Young Adults Team stalls at parents evening </w:t>
            </w:r>
          </w:p>
          <w:p w14:paraId="1567AE24" w14:textId="4B4AD511" w:rsidR="009070FE" w:rsidRPr="009070FE" w:rsidRDefault="009070FE" w:rsidP="009070FE">
            <w:pPr>
              <w:pStyle w:val="NoSpacing"/>
              <w:rPr>
                <w:rFonts w:cstheme="minorHAnsi"/>
                <w:bCs/>
                <w:color w:val="000000" w:themeColor="text1"/>
                <w:sz w:val="20"/>
                <w:szCs w:val="20"/>
              </w:rPr>
            </w:pPr>
          </w:p>
        </w:tc>
        <w:tc>
          <w:tcPr>
            <w:tcW w:w="3118" w:type="dxa"/>
            <w:shd w:val="clear" w:color="auto" w:fill="auto"/>
          </w:tcPr>
          <w:p w14:paraId="2606FCAD" w14:textId="77777777" w:rsidR="001804BD" w:rsidRPr="001804BD" w:rsidRDefault="001804BD" w:rsidP="001804BD">
            <w:pPr>
              <w:pStyle w:val="NoSpacing"/>
              <w:rPr>
                <w:rFonts w:cstheme="minorHAnsi"/>
                <w:bCs/>
                <w:sz w:val="20"/>
                <w:szCs w:val="20"/>
              </w:rPr>
            </w:pPr>
            <w:r w:rsidRPr="001804BD">
              <w:rPr>
                <w:rFonts w:cstheme="minorHAnsi"/>
                <w:bCs/>
                <w:sz w:val="20"/>
                <w:szCs w:val="20"/>
              </w:rPr>
              <w:t xml:space="preserve">Entry Level Plus learners </w:t>
            </w:r>
          </w:p>
          <w:p w14:paraId="6D40E6AB"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Careers week </w:t>
            </w:r>
            <w:proofErr w:type="spellStart"/>
            <w:r w:rsidRPr="001D5193">
              <w:rPr>
                <w:rFonts w:cstheme="minorHAnsi"/>
                <w:sz w:val="20"/>
                <w:szCs w:val="20"/>
              </w:rPr>
              <w:t>inc</w:t>
            </w:r>
            <w:proofErr w:type="spellEnd"/>
            <w:r w:rsidRPr="001D5193">
              <w:rPr>
                <w:rFonts w:cstheme="minorHAnsi"/>
                <w:sz w:val="20"/>
                <w:szCs w:val="20"/>
              </w:rPr>
              <w:t xml:space="preserve"> STEM activities</w:t>
            </w:r>
          </w:p>
          <w:p w14:paraId="6DDE18AB" w14:textId="77777777" w:rsidR="009070FE" w:rsidRPr="001D5193" w:rsidRDefault="009070FE" w:rsidP="009070FE">
            <w:pPr>
              <w:pStyle w:val="NoSpacing"/>
              <w:rPr>
                <w:rFonts w:cstheme="minorHAnsi"/>
                <w:bCs/>
                <w:sz w:val="20"/>
                <w:szCs w:val="20"/>
              </w:rPr>
            </w:pPr>
            <w:r w:rsidRPr="001D5193">
              <w:rPr>
                <w:rFonts w:cstheme="minorHAnsi"/>
                <w:bCs/>
                <w:sz w:val="20"/>
                <w:szCs w:val="20"/>
              </w:rPr>
              <w:t>Making Informed Career Choices</w:t>
            </w:r>
          </w:p>
          <w:p w14:paraId="7C653D59" w14:textId="1D6613A8" w:rsidR="009070FE" w:rsidRPr="001D5193" w:rsidRDefault="009070FE" w:rsidP="009070FE">
            <w:pPr>
              <w:pStyle w:val="NoSpacing"/>
              <w:rPr>
                <w:rFonts w:cstheme="minorHAnsi"/>
                <w:sz w:val="20"/>
                <w:szCs w:val="20"/>
              </w:rPr>
            </w:pPr>
            <w:r w:rsidRPr="001D5193">
              <w:rPr>
                <w:rFonts w:cstheme="minorHAnsi"/>
                <w:sz w:val="20"/>
                <w:szCs w:val="20"/>
              </w:rPr>
              <w:t xml:space="preserve">Exploring skills and qualities required / </w:t>
            </w:r>
            <w:r w:rsidR="001804BD">
              <w:rPr>
                <w:rFonts w:cstheme="minorHAnsi"/>
                <w:sz w:val="20"/>
                <w:szCs w:val="20"/>
              </w:rPr>
              <w:t>i</w:t>
            </w:r>
            <w:r w:rsidRPr="001D5193">
              <w:rPr>
                <w:rFonts w:cstheme="minorHAnsi"/>
                <w:sz w:val="20"/>
                <w:szCs w:val="20"/>
              </w:rPr>
              <w:t>mproving own confidence</w:t>
            </w:r>
          </w:p>
          <w:p w14:paraId="52EF6875" w14:textId="77777777" w:rsidR="009070FE" w:rsidRPr="001D5193" w:rsidRDefault="009070FE" w:rsidP="009070FE">
            <w:pPr>
              <w:pStyle w:val="NoSpacing"/>
              <w:rPr>
                <w:rFonts w:cstheme="minorHAnsi"/>
                <w:sz w:val="20"/>
                <w:szCs w:val="20"/>
              </w:rPr>
            </w:pPr>
            <w:r w:rsidRPr="001D5193">
              <w:rPr>
                <w:rFonts w:cstheme="minorHAnsi"/>
                <w:sz w:val="20"/>
                <w:szCs w:val="20"/>
              </w:rPr>
              <w:t>Working in a team</w:t>
            </w:r>
          </w:p>
          <w:p w14:paraId="589A50DB" w14:textId="45872459" w:rsidR="009070FE" w:rsidRPr="009070FE" w:rsidRDefault="009070FE" w:rsidP="009070FE">
            <w:pPr>
              <w:pStyle w:val="NoSpacing"/>
              <w:rPr>
                <w:rFonts w:cstheme="minorHAnsi"/>
                <w:sz w:val="20"/>
                <w:szCs w:val="20"/>
              </w:rPr>
            </w:pPr>
            <w:r w:rsidRPr="001D5193">
              <w:rPr>
                <w:rFonts w:cstheme="minorHAnsi"/>
                <w:sz w:val="20"/>
                <w:szCs w:val="20"/>
              </w:rPr>
              <w:t>Personal development</w:t>
            </w:r>
          </w:p>
        </w:tc>
      </w:tr>
      <w:tr w:rsidR="009070FE" w:rsidRPr="0015344E" w14:paraId="3A6AD737" w14:textId="77777777" w:rsidTr="00261BB3">
        <w:trPr>
          <w:trHeight w:val="2916"/>
        </w:trPr>
        <w:tc>
          <w:tcPr>
            <w:tcW w:w="1694" w:type="dxa"/>
            <w:shd w:val="clear" w:color="auto" w:fill="auto"/>
          </w:tcPr>
          <w:p w14:paraId="008A6FF5" w14:textId="4850A805" w:rsidR="009070FE" w:rsidRPr="0015344E" w:rsidRDefault="009070FE" w:rsidP="009070FE">
            <w:pPr>
              <w:pStyle w:val="NoSpacing"/>
              <w:rPr>
                <w:rFonts w:cstheme="minorHAnsi"/>
                <w:sz w:val="20"/>
                <w:szCs w:val="20"/>
              </w:rPr>
            </w:pPr>
            <w:r>
              <w:rPr>
                <w:rFonts w:cstheme="minorHAnsi"/>
                <w:sz w:val="20"/>
                <w:szCs w:val="20"/>
              </w:rPr>
              <w:lastRenderedPageBreak/>
              <w:t>Year 11</w:t>
            </w:r>
          </w:p>
        </w:tc>
        <w:tc>
          <w:tcPr>
            <w:tcW w:w="2701" w:type="dxa"/>
            <w:shd w:val="clear" w:color="auto" w:fill="auto"/>
          </w:tcPr>
          <w:p w14:paraId="223AA9C5" w14:textId="77777777" w:rsidR="001804BD" w:rsidRPr="001D5193" w:rsidRDefault="001804BD" w:rsidP="001804BD">
            <w:pPr>
              <w:pStyle w:val="NoSpacing"/>
              <w:rPr>
                <w:rFonts w:cstheme="minorHAnsi"/>
                <w:bCs/>
                <w:sz w:val="20"/>
                <w:szCs w:val="20"/>
              </w:rPr>
            </w:pPr>
            <w:r>
              <w:rPr>
                <w:rFonts w:cstheme="minorHAnsi"/>
                <w:bCs/>
                <w:sz w:val="20"/>
                <w:szCs w:val="20"/>
              </w:rPr>
              <w:t>Entry Level Plus</w:t>
            </w:r>
            <w:r w:rsidRPr="001D5193">
              <w:rPr>
                <w:rFonts w:cstheme="minorHAnsi"/>
                <w:sz w:val="20"/>
                <w:szCs w:val="20"/>
              </w:rPr>
              <w:t xml:space="preserve"> </w:t>
            </w:r>
            <w:r w:rsidRPr="001D5193">
              <w:rPr>
                <w:rFonts w:cstheme="minorHAnsi"/>
                <w:bCs/>
                <w:sz w:val="20"/>
                <w:szCs w:val="20"/>
              </w:rPr>
              <w:t xml:space="preserve">learners </w:t>
            </w:r>
          </w:p>
          <w:p w14:paraId="0B959D00" w14:textId="086B94DD" w:rsidR="009070FE" w:rsidRPr="001D5193" w:rsidRDefault="009070FE" w:rsidP="009070FE">
            <w:pPr>
              <w:pStyle w:val="NoSpacing"/>
              <w:rPr>
                <w:rFonts w:cstheme="minorHAnsi"/>
                <w:bCs/>
                <w:sz w:val="20"/>
                <w:szCs w:val="20"/>
              </w:rPr>
            </w:pPr>
            <w:r w:rsidRPr="001D5193">
              <w:rPr>
                <w:rFonts w:cstheme="minorHAnsi"/>
                <w:bCs/>
                <w:sz w:val="20"/>
                <w:szCs w:val="20"/>
              </w:rPr>
              <w:t xml:space="preserve">learners </w:t>
            </w:r>
          </w:p>
          <w:p w14:paraId="05B4C8D8" w14:textId="77777777" w:rsidR="009070FE" w:rsidRPr="001D5193" w:rsidRDefault="009070FE" w:rsidP="009070FE">
            <w:pPr>
              <w:pStyle w:val="NoSpacing"/>
              <w:rPr>
                <w:rFonts w:cstheme="minorHAnsi"/>
                <w:sz w:val="20"/>
                <w:szCs w:val="20"/>
              </w:rPr>
            </w:pPr>
            <w:r w:rsidRPr="001D5193">
              <w:rPr>
                <w:rFonts w:cstheme="minorHAnsi"/>
                <w:sz w:val="20"/>
                <w:szCs w:val="20"/>
              </w:rPr>
              <w:t>Following instructions</w:t>
            </w:r>
          </w:p>
          <w:p w14:paraId="0389B0A8"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Working with others in the workplace </w:t>
            </w:r>
          </w:p>
          <w:p w14:paraId="544ADA9F" w14:textId="77777777" w:rsidR="009070FE" w:rsidRPr="001D5193" w:rsidRDefault="009070FE" w:rsidP="009070FE">
            <w:pPr>
              <w:pStyle w:val="NoSpacing"/>
              <w:rPr>
                <w:rFonts w:cstheme="minorHAnsi"/>
                <w:bCs/>
                <w:sz w:val="20"/>
                <w:szCs w:val="20"/>
              </w:rPr>
            </w:pPr>
            <w:r w:rsidRPr="001D5193">
              <w:rPr>
                <w:rFonts w:cstheme="minorHAnsi"/>
                <w:bCs/>
                <w:sz w:val="20"/>
                <w:szCs w:val="20"/>
              </w:rPr>
              <w:t>People and places to find support with mental and physical health.</w:t>
            </w:r>
          </w:p>
          <w:p w14:paraId="56B1EB70" w14:textId="77777777" w:rsidR="009070FE" w:rsidRPr="001D5193" w:rsidRDefault="009070FE" w:rsidP="009070FE">
            <w:pPr>
              <w:pStyle w:val="NoSpacing"/>
              <w:rPr>
                <w:rFonts w:cstheme="minorHAnsi"/>
                <w:bCs/>
                <w:sz w:val="20"/>
                <w:szCs w:val="20"/>
              </w:rPr>
            </w:pPr>
          </w:p>
          <w:p w14:paraId="02A21430"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Local FE colleges, local care providers and Young Adults Team stalls at parents evening </w:t>
            </w:r>
          </w:p>
          <w:p w14:paraId="59F5AD38" w14:textId="64682D10" w:rsidR="009070FE" w:rsidRPr="0015344E" w:rsidRDefault="009070FE" w:rsidP="009070FE">
            <w:pPr>
              <w:pStyle w:val="NoSpacing"/>
              <w:rPr>
                <w:rFonts w:cstheme="minorHAnsi"/>
                <w:bCs/>
                <w:sz w:val="20"/>
                <w:szCs w:val="20"/>
              </w:rPr>
            </w:pPr>
          </w:p>
        </w:tc>
        <w:tc>
          <w:tcPr>
            <w:tcW w:w="2693" w:type="dxa"/>
            <w:shd w:val="clear" w:color="auto" w:fill="auto"/>
          </w:tcPr>
          <w:p w14:paraId="33F2906B" w14:textId="77777777" w:rsidR="001804BD" w:rsidRPr="001D5193" w:rsidRDefault="001804BD" w:rsidP="001804BD">
            <w:pPr>
              <w:pStyle w:val="NoSpacing"/>
              <w:rPr>
                <w:rFonts w:cstheme="minorHAnsi"/>
                <w:bCs/>
                <w:sz w:val="20"/>
                <w:szCs w:val="20"/>
              </w:rPr>
            </w:pPr>
            <w:r>
              <w:rPr>
                <w:rFonts w:cstheme="minorHAnsi"/>
                <w:bCs/>
                <w:sz w:val="20"/>
                <w:szCs w:val="20"/>
              </w:rPr>
              <w:t>Entry Level Plus</w:t>
            </w:r>
            <w:r w:rsidRPr="001D5193">
              <w:rPr>
                <w:rFonts w:cstheme="minorHAnsi"/>
                <w:sz w:val="20"/>
                <w:szCs w:val="20"/>
              </w:rPr>
              <w:t xml:space="preserve"> </w:t>
            </w:r>
            <w:r w:rsidRPr="001D5193">
              <w:rPr>
                <w:rFonts w:cstheme="minorHAnsi"/>
                <w:bCs/>
                <w:sz w:val="20"/>
                <w:szCs w:val="20"/>
              </w:rPr>
              <w:t xml:space="preserve">learners </w:t>
            </w:r>
          </w:p>
          <w:p w14:paraId="4007D4BB" w14:textId="77777777" w:rsidR="009070FE" w:rsidRPr="001D5193" w:rsidRDefault="009070FE" w:rsidP="009070FE">
            <w:pPr>
              <w:pStyle w:val="NoSpacing"/>
              <w:rPr>
                <w:rFonts w:cstheme="minorHAnsi"/>
                <w:sz w:val="20"/>
                <w:szCs w:val="20"/>
              </w:rPr>
            </w:pPr>
            <w:r w:rsidRPr="001D5193">
              <w:rPr>
                <w:rFonts w:cstheme="minorHAnsi"/>
                <w:sz w:val="20"/>
                <w:szCs w:val="20"/>
              </w:rPr>
              <w:t>Improving own confidence</w:t>
            </w:r>
          </w:p>
          <w:p w14:paraId="0778D218" w14:textId="77777777" w:rsidR="009070FE" w:rsidRPr="001D5193" w:rsidRDefault="009070FE" w:rsidP="009070FE">
            <w:pPr>
              <w:pStyle w:val="NoSpacing"/>
              <w:rPr>
                <w:rFonts w:cstheme="minorHAnsi"/>
                <w:sz w:val="20"/>
                <w:szCs w:val="20"/>
              </w:rPr>
            </w:pPr>
            <w:r w:rsidRPr="001D5193">
              <w:rPr>
                <w:rFonts w:cstheme="minorHAnsi"/>
                <w:sz w:val="20"/>
                <w:szCs w:val="20"/>
              </w:rPr>
              <w:t>Following instructions</w:t>
            </w:r>
          </w:p>
          <w:p w14:paraId="4120931F"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Working with others in the workplace </w:t>
            </w:r>
          </w:p>
          <w:p w14:paraId="19B8F324" w14:textId="77777777" w:rsidR="009070FE" w:rsidRPr="001D5193" w:rsidRDefault="009070FE" w:rsidP="009070FE">
            <w:pPr>
              <w:pStyle w:val="NoSpacing"/>
              <w:rPr>
                <w:rFonts w:cstheme="minorHAnsi"/>
                <w:sz w:val="20"/>
                <w:szCs w:val="20"/>
              </w:rPr>
            </w:pPr>
            <w:r w:rsidRPr="001D5193">
              <w:rPr>
                <w:rFonts w:cstheme="minorHAnsi"/>
                <w:sz w:val="20"/>
                <w:szCs w:val="20"/>
              </w:rPr>
              <w:t>Personal development</w:t>
            </w:r>
          </w:p>
          <w:p w14:paraId="67546E9D" w14:textId="77777777" w:rsidR="009070FE" w:rsidRPr="001D5193" w:rsidRDefault="009070FE" w:rsidP="009070FE">
            <w:pPr>
              <w:pStyle w:val="NoSpacing"/>
              <w:rPr>
                <w:rFonts w:cstheme="minorHAnsi"/>
                <w:sz w:val="20"/>
                <w:szCs w:val="20"/>
              </w:rPr>
            </w:pPr>
            <w:r w:rsidRPr="001D5193">
              <w:rPr>
                <w:rFonts w:cstheme="minorHAnsi"/>
                <w:sz w:val="20"/>
                <w:szCs w:val="20"/>
              </w:rPr>
              <w:t>People who can help us with our sexual heath</w:t>
            </w:r>
          </w:p>
          <w:p w14:paraId="2D246244" w14:textId="77777777" w:rsidR="009070FE" w:rsidRPr="001D5193" w:rsidRDefault="009070FE" w:rsidP="009070FE">
            <w:pPr>
              <w:pStyle w:val="NoSpacing"/>
              <w:rPr>
                <w:rFonts w:cstheme="minorHAnsi"/>
                <w:sz w:val="20"/>
                <w:szCs w:val="20"/>
              </w:rPr>
            </w:pPr>
          </w:p>
          <w:p w14:paraId="67DA8D63"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Local FE colleges, local care providers and Young Adults Team stalls at parents evening </w:t>
            </w:r>
          </w:p>
          <w:p w14:paraId="4103256C" w14:textId="1EED2984" w:rsidR="009070FE" w:rsidRPr="0015344E" w:rsidRDefault="009070FE" w:rsidP="009070FE">
            <w:pPr>
              <w:pStyle w:val="NoSpacing"/>
              <w:rPr>
                <w:rFonts w:cstheme="minorHAnsi"/>
                <w:bCs/>
                <w:sz w:val="20"/>
                <w:szCs w:val="20"/>
              </w:rPr>
            </w:pPr>
          </w:p>
        </w:tc>
        <w:tc>
          <w:tcPr>
            <w:tcW w:w="3118" w:type="dxa"/>
            <w:shd w:val="clear" w:color="auto" w:fill="auto"/>
          </w:tcPr>
          <w:p w14:paraId="358BDD0B" w14:textId="77777777" w:rsidR="001804BD" w:rsidRPr="001D5193" w:rsidRDefault="001804BD" w:rsidP="001804BD">
            <w:pPr>
              <w:pStyle w:val="NoSpacing"/>
              <w:rPr>
                <w:rFonts w:cstheme="minorHAnsi"/>
                <w:bCs/>
                <w:sz w:val="20"/>
                <w:szCs w:val="20"/>
              </w:rPr>
            </w:pPr>
            <w:r>
              <w:rPr>
                <w:rFonts w:cstheme="minorHAnsi"/>
                <w:bCs/>
                <w:sz w:val="20"/>
                <w:szCs w:val="20"/>
              </w:rPr>
              <w:t>Entry Level Plus</w:t>
            </w:r>
            <w:r w:rsidRPr="001D5193">
              <w:rPr>
                <w:rFonts w:cstheme="minorHAnsi"/>
                <w:sz w:val="20"/>
                <w:szCs w:val="20"/>
              </w:rPr>
              <w:t xml:space="preserve"> </w:t>
            </w:r>
            <w:r w:rsidRPr="001D5193">
              <w:rPr>
                <w:rFonts w:cstheme="minorHAnsi"/>
                <w:bCs/>
                <w:sz w:val="20"/>
                <w:szCs w:val="20"/>
              </w:rPr>
              <w:t xml:space="preserve">learners </w:t>
            </w:r>
          </w:p>
          <w:p w14:paraId="51A79B99" w14:textId="1FC63464" w:rsidR="009070FE" w:rsidRPr="001D5193" w:rsidRDefault="009070FE" w:rsidP="009070FE">
            <w:pPr>
              <w:pStyle w:val="NoSpacing"/>
              <w:rPr>
                <w:rFonts w:cstheme="minorHAnsi"/>
                <w:sz w:val="20"/>
                <w:szCs w:val="20"/>
              </w:rPr>
            </w:pPr>
            <w:r w:rsidRPr="001D5193">
              <w:rPr>
                <w:rFonts w:cstheme="minorHAnsi"/>
                <w:sz w:val="20"/>
                <w:szCs w:val="20"/>
              </w:rPr>
              <w:t xml:space="preserve">Careers week </w:t>
            </w:r>
            <w:proofErr w:type="spellStart"/>
            <w:r w:rsidRPr="001D5193">
              <w:rPr>
                <w:rFonts w:cstheme="minorHAnsi"/>
                <w:sz w:val="20"/>
                <w:szCs w:val="20"/>
              </w:rPr>
              <w:t>inc</w:t>
            </w:r>
            <w:proofErr w:type="spellEnd"/>
            <w:r w:rsidRPr="001D5193">
              <w:rPr>
                <w:rFonts w:cstheme="minorHAnsi"/>
                <w:sz w:val="20"/>
                <w:szCs w:val="20"/>
              </w:rPr>
              <w:t xml:space="preserve"> STEM activities</w:t>
            </w:r>
          </w:p>
          <w:p w14:paraId="26091A18"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Work Related Education Exploring job opportunities /Career planning Working with others in the workplace </w:t>
            </w:r>
          </w:p>
          <w:p w14:paraId="463AD892"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Personal skills development </w:t>
            </w:r>
          </w:p>
          <w:p w14:paraId="5A932850" w14:textId="77777777" w:rsidR="009070FE" w:rsidRPr="001D5193" w:rsidRDefault="009070FE" w:rsidP="009070FE">
            <w:pPr>
              <w:pStyle w:val="NoSpacing"/>
              <w:rPr>
                <w:rFonts w:cstheme="minorHAnsi"/>
                <w:sz w:val="20"/>
                <w:szCs w:val="20"/>
              </w:rPr>
            </w:pPr>
            <w:r w:rsidRPr="001D5193">
              <w:rPr>
                <w:rFonts w:cstheme="minorHAnsi"/>
                <w:sz w:val="20"/>
                <w:szCs w:val="20"/>
              </w:rPr>
              <w:t xml:space="preserve">Health and safety in the workplace </w:t>
            </w:r>
            <w:proofErr w:type="gramStart"/>
            <w:r w:rsidRPr="001D5193">
              <w:rPr>
                <w:rFonts w:cstheme="minorHAnsi"/>
                <w:sz w:val="20"/>
                <w:szCs w:val="20"/>
              </w:rPr>
              <w:t>The</w:t>
            </w:r>
            <w:proofErr w:type="gramEnd"/>
            <w:r w:rsidRPr="001D5193">
              <w:rPr>
                <w:rFonts w:cstheme="minorHAnsi"/>
                <w:sz w:val="20"/>
                <w:szCs w:val="20"/>
              </w:rPr>
              <w:t xml:space="preserve"> requirements when applying for jobs (CV, Personal statements) </w:t>
            </w:r>
          </w:p>
          <w:p w14:paraId="5A7E65A5" w14:textId="77777777" w:rsidR="009070FE" w:rsidRPr="001D5193" w:rsidRDefault="009070FE" w:rsidP="009070FE">
            <w:pPr>
              <w:pStyle w:val="NoSpacing"/>
              <w:rPr>
                <w:rFonts w:cstheme="minorHAnsi"/>
                <w:b/>
                <w:bCs/>
                <w:sz w:val="20"/>
                <w:szCs w:val="20"/>
              </w:rPr>
            </w:pPr>
          </w:p>
          <w:p w14:paraId="30BF6AA4" w14:textId="466F0221" w:rsidR="009070FE" w:rsidRPr="0015344E" w:rsidRDefault="009070FE" w:rsidP="009070FE">
            <w:pPr>
              <w:pStyle w:val="NoSpacing"/>
              <w:rPr>
                <w:rFonts w:cstheme="minorHAnsi"/>
                <w:bCs/>
                <w:sz w:val="20"/>
                <w:szCs w:val="20"/>
              </w:rPr>
            </w:pPr>
          </w:p>
        </w:tc>
      </w:tr>
      <w:tr w:rsidR="0000120E" w:rsidRPr="0015344E" w14:paraId="2BFEE675" w14:textId="77777777" w:rsidTr="00154188">
        <w:trPr>
          <w:trHeight w:val="310"/>
        </w:trPr>
        <w:tc>
          <w:tcPr>
            <w:tcW w:w="10206" w:type="dxa"/>
            <w:gridSpan w:val="4"/>
          </w:tcPr>
          <w:p w14:paraId="722E1420" w14:textId="7B57A1DF" w:rsidR="0000120E" w:rsidRPr="0015344E" w:rsidRDefault="0000120E" w:rsidP="0000120E">
            <w:pPr>
              <w:pStyle w:val="NoSpacing"/>
              <w:rPr>
                <w:rFonts w:cstheme="minorHAnsi"/>
                <w:i/>
                <w:sz w:val="20"/>
                <w:szCs w:val="20"/>
              </w:rPr>
            </w:pPr>
            <w:r w:rsidRPr="0015344E">
              <w:rPr>
                <w:rFonts w:cstheme="minorHAnsi"/>
                <w:i/>
                <w:sz w:val="20"/>
                <w:szCs w:val="20"/>
              </w:rPr>
              <w:t xml:space="preserve">Every year from Year 7, pupils should participate in at least </w:t>
            </w:r>
            <w:r w:rsidR="00652A0B">
              <w:rPr>
                <w:rFonts w:cstheme="minorHAnsi"/>
                <w:i/>
                <w:sz w:val="20"/>
                <w:szCs w:val="20"/>
              </w:rPr>
              <w:t>two</w:t>
            </w:r>
            <w:r w:rsidRPr="0015344E">
              <w:rPr>
                <w:rFonts w:cstheme="minorHAnsi"/>
                <w:i/>
                <w:sz w:val="20"/>
                <w:szCs w:val="20"/>
              </w:rPr>
              <w:t xml:space="preserve"> meaningful encounter</w:t>
            </w:r>
            <w:r w:rsidR="00652A0B">
              <w:rPr>
                <w:rFonts w:cstheme="minorHAnsi"/>
                <w:i/>
                <w:sz w:val="20"/>
                <w:szCs w:val="20"/>
              </w:rPr>
              <w:t>s</w:t>
            </w:r>
            <w:r w:rsidRPr="0015344E">
              <w:rPr>
                <w:rFonts w:cstheme="minorHAnsi"/>
                <w:i/>
                <w:sz w:val="20"/>
                <w:szCs w:val="20"/>
              </w:rPr>
              <w:t xml:space="preserve"> with an employer</w:t>
            </w:r>
          </w:p>
          <w:p w14:paraId="6CC711B3" w14:textId="77777777" w:rsidR="0000120E" w:rsidRPr="0015344E" w:rsidRDefault="0000120E" w:rsidP="0000120E">
            <w:pPr>
              <w:pStyle w:val="NoSpacing"/>
              <w:rPr>
                <w:rFonts w:cstheme="minorHAnsi"/>
                <w:sz w:val="20"/>
                <w:szCs w:val="20"/>
              </w:rPr>
            </w:pPr>
          </w:p>
        </w:tc>
      </w:tr>
      <w:tr w:rsidR="0000120E" w:rsidRPr="0015344E" w14:paraId="62B65876" w14:textId="77777777" w:rsidTr="0015344E">
        <w:trPr>
          <w:trHeight w:val="558"/>
        </w:trPr>
        <w:tc>
          <w:tcPr>
            <w:tcW w:w="1694" w:type="dxa"/>
          </w:tcPr>
          <w:p w14:paraId="197842F7" w14:textId="04AD02BF" w:rsidR="0000120E" w:rsidRPr="00154188" w:rsidRDefault="0000120E" w:rsidP="0000120E">
            <w:pPr>
              <w:pStyle w:val="NoSpacing"/>
              <w:rPr>
                <w:rFonts w:cstheme="minorHAnsi"/>
                <w:sz w:val="20"/>
                <w:szCs w:val="20"/>
              </w:rPr>
            </w:pPr>
            <w:r w:rsidRPr="0015344E">
              <w:rPr>
                <w:rFonts w:cstheme="minorHAnsi"/>
                <w:sz w:val="20"/>
                <w:szCs w:val="20"/>
              </w:rPr>
              <w:t xml:space="preserve">See Scheme of learning </w:t>
            </w:r>
          </w:p>
        </w:tc>
        <w:tc>
          <w:tcPr>
            <w:tcW w:w="8512" w:type="dxa"/>
            <w:gridSpan w:val="3"/>
            <w:shd w:val="clear" w:color="auto" w:fill="auto"/>
          </w:tcPr>
          <w:p w14:paraId="35ADAC43" w14:textId="77777777" w:rsidR="0000120E" w:rsidRPr="0015344E" w:rsidRDefault="0000120E" w:rsidP="0000120E">
            <w:pPr>
              <w:pStyle w:val="NoSpacing"/>
              <w:rPr>
                <w:rFonts w:cstheme="minorHAnsi"/>
                <w:i/>
                <w:sz w:val="20"/>
                <w:szCs w:val="20"/>
              </w:rPr>
            </w:pPr>
            <w:r w:rsidRPr="0015344E">
              <w:rPr>
                <w:rFonts w:cstheme="minorHAnsi"/>
                <w:sz w:val="20"/>
                <w:szCs w:val="20"/>
              </w:rPr>
              <w:t xml:space="preserve">Jobs </w:t>
            </w:r>
            <w:proofErr w:type="spellStart"/>
            <w:r w:rsidRPr="0015344E">
              <w:rPr>
                <w:rFonts w:cstheme="minorHAnsi"/>
                <w:sz w:val="20"/>
                <w:szCs w:val="20"/>
              </w:rPr>
              <w:t>Jobs</w:t>
            </w:r>
            <w:proofErr w:type="spellEnd"/>
            <w:r w:rsidRPr="0015344E">
              <w:rPr>
                <w:rFonts w:cstheme="minorHAnsi"/>
                <w:sz w:val="20"/>
                <w:szCs w:val="20"/>
              </w:rPr>
              <w:t xml:space="preserve"> </w:t>
            </w:r>
            <w:proofErr w:type="spellStart"/>
            <w:r w:rsidRPr="0015344E">
              <w:rPr>
                <w:rFonts w:cstheme="minorHAnsi"/>
                <w:sz w:val="20"/>
                <w:szCs w:val="20"/>
              </w:rPr>
              <w:t>Jobs</w:t>
            </w:r>
            <w:proofErr w:type="spellEnd"/>
            <w:r w:rsidRPr="0015344E">
              <w:rPr>
                <w:rFonts w:cstheme="minorHAnsi"/>
                <w:sz w:val="20"/>
                <w:szCs w:val="20"/>
              </w:rPr>
              <w:t xml:space="preserve"> – </w:t>
            </w:r>
            <w:r w:rsidRPr="0015344E">
              <w:rPr>
                <w:rFonts w:cstheme="minorHAnsi"/>
                <w:color w:val="000000" w:themeColor="text1"/>
                <w:sz w:val="20"/>
                <w:szCs w:val="20"/>
              </w:rPr>
              <w:t>Money</w:t>
            </w:r>
          </w:p>
        </w:tc>
      </w:tr>
      <w:tr w:rsidR="0000120E" w:rsidRPr="0015344E" w14:paraId="18547CD5" w14:textId="77777777" w:rsidTr="0015344E">
        <w:trPr>
          <w:trHeight w:val="270"/>
        </w:trPr>
        <w:tc>
          <w:tcPr>
            <w:tcW w:w="1694" w:type="dxa"/>
            <w:shd w:val="clear" w:color="auto" w:fill="auto"/>
          </w:tcPr>
          <w:p w14:paraId="086C83B5" w14:textId="77777777" w:rsidR="0000120E" w:rsidRPr="0015344E" w:rsidRDefault="0000120E" w:rsidP="0000120E">
            <w:pPr>
              <w:pStyle w:val="NoSpacing"/>
              <w:rPr>
                <w:rFonts w:cstheme="minorHAnsi"/>
                <w:bCs/>
                <w:sz w:val="20"/>
                <w:szCs w:val="20"/>
              </w:rPr>
            </w:pPr>
            <w:r w:rsidRPr="0015344E">
              <w:rPr>
                <w:rFonts w:cstheme="minorHAnsi"/>
                <w:bCs/>
                <w:sz w:val="20"/>
                <w:szCs w:val="20"/>
              </w:rPr>
              <w:t>KS5 P16</w:t>
            </w:r>
          </w:p>
          <w:p w14:paraId="46056C41" w14:textId="77777777" w:rsidR="0000120E" w:rsidRPr="0015344E" w:rsidRDefault="0000120E" w:rsidP="0000120E">
            <w:pPr>
              <w:pStyle w:val="NoSpacing"/>
              <w:rPr>
                <w:rFonts w:cstheme="minorHAnsi"/>
                <w:sz w:val="20"/>
                <w:szCs w:val="20"/>
                <w:highlight w:val="yellow"/>
              </w:rPr>
            </w:pPr>
            <w:r w:rsidRPr="0015344E">
              <w:rPr>
                <w:rFonts w:cstheme="minorHAnsi"/>
                <w:bCs/>
                <w:sz w:val="20"/>
                <w:szCs w:val="20"/>
              </w:rPr>
              <w:t>Activities</w:t>
            </w:r>
          </w:p>
        </w:tc>
        <w:tc>
          <w:tcPr>
            <w:tcW w:w="2701" w:type="dxa"/>
            <w:shd w:val="clear" w:color="auto" w:fill="auto"/>
          </w:tcPr>
          <w:p w14:paraId="5916C79D" w14:textId="77777777" w:rsidR="0000120E" w:rsidRPr="0015344E" w:rsidRDefault="0000120E" w:rsidP="0000120E">
            <w:pPr>
              <w:pStyle w:val="NoSpacing"/>
              <w:rPr>
                <w:rFonts w:cstheme="minorHAnsi"/>
                <w:sz w:val="20"/>
                <w:szCs w:val="20"/>
              </w:rPr>
            </w:pPr>
            <w:r w:rsidRPr="0015344E">
              <w:rPr>
                <w:rFonts w:cstheme="minorHAnsi"/>
                <w:sz w:val="20"/>
                <w:szCs w:val="20"/>
              </w:rPr>
              <w:t>Autumn</w:t>
            </w:r>
          </w:p>
        </w:tc>
        <w:tc>
          <w:tcPr>
            <w:tcW w:w="2693" w:type="dxa"/>
            <w:shd w:val="clear" w:color="auto" w:fill="auto"/>
          </w:tcPr>
          <w:p w14:paraId="59F4AF3F" w14:textId="77777777" w:rsidR="0000120E" w:rsidRPr="0015344E" w:rsidRDefault="0000120E" w:rsidP="0000120E">
            <w:pPr>
              <w:pStyle w:val="NoSpacing"/>
              <w:rPr>
                <w:rFonts w:cstheme="minorHAnsi"/>
                <w:sz w:val="20"/>
                <w:szCs w:val="20"/>
              </w:rPr>
            </w:pPr>
            <w:r w:rsidRPr="0015344E">
              <w:rPr>
                <w:rFonts w:cstheme="minorHAnsi"/>
                <w:sz w:val="20"/>
                <w:szCs w:val="20"/>
              </w:rPr>
              <w:t xml:space="preserve">Spring </w:t>
            </w:r>
          </w:p>
        </w:tc>
        <w:tc>
          <w:tcPr>
            <w:tcW w:w="3118" w:type="dxa"/>
            <w:shd w:val="clear" w:color="auto" w:fill="auto"/>
          </w:tcPr>
          <w:p w14:paraId="1AF3DC3B" w14:textId="77777777" w:rsidR="0000120E" w:rsidRPr="0015344E" w:rsidRDefault="0000120E" w:rsidP="0000120E">
            <w:pPr>
              <w:pStyle w:val="NoSpacing"/>
              <w:rPr>
                <w:rFonts w:cstheme="minorHAnsi"/>
                <w:sz w:val="20"/>
                <w:szCs w:val="20"/>
              </w:rPr>
            </w:pPr>
            <w:r w:rsidRPr="0015344E">
              <w:rPr>
                <w:rFonts w:cstheme="minorHAnsi"/>
                <w:sz w:val="20"/>
                <w:szCs w:val="20"/>
              </w:rPr>
              <w:t>Summer</w:t>
            </w:r>
          </w:p>
        </w:tc>
      </w:tr>
      <w:tr w:rsidR="0000120E" w:rsidRPr="0015344E" w14:paraId="182C1558" w14:textId="77777777" w:rsidTr="00154188">
        <w:trPr>
          <w:trHeight w:val="2259"/>
        </w:trPr>
        <w:tc>
          <w:tcPr>
            <w:tcW w:w="1694" w:type="dxa"/>
            <w:shd w:val="clear" w:color="auto" w:fill="auto"/>
          </w:tcPr>
          <w:p w14:paraId="7C45B019" w14:textId="77777777" w:rsidR="0000120E" w:rsidRPr="0015344E" w:rsidRDefault="0000120E" w:rsidP="0000120E">
            <w:pPr>
              <w:pStyle w:val="NoSpacing"/>
              <w:rPr>
                <w:rFonts w:cstheme="minorHAnsi"/>
                <w:sz w:val="20"/>
                <w:szCs w:val="20"/>
              </w:rPr>
            </w:pPr>
            <w:r w:rsidRPr="0015344E">
              <w:rPr>
                <w:rFonts w:cstheme="minorHAnsi"/>
                <w:sz w:val="20"/>
                <w:szCs w:val="20"/>
              </w:rPr>
              <w:t xml:space="preserve">Year 12 </w:t>
            </w:r>
          </w:p>
          <w:p w14:paraId="18819C2E" w14:textId="77777777" w:rsidR="0000120E" w:rsidRPr="0015344E" w:rsidRDefault="0000120E" w:rsidP="0000120E">
            <w:pPr>
              <w:pStyle w:val="NoSpacing"/>
              <w:rPr>
                <w:rFonts w:cstheme="minorHAnsi"/>
                <w:sz w:val="20"/>
                <w:szCs w:val="20"/>
              </w:rPr>
            </w:pPr>
            <w:r w:rsidRPr="0015344E">
              <w:rPr>
                <w:rFonts w:cstheme="minorHAnsi"/>
                <w:sz w:val="20"/>
                <w:szCs w:val="20"/>
              </w:rPr>
              <w:t>Year 13</w:t>
            </w:r>
          </w:p>
          <w:p w14:paraId="3F51562B" w14:textId="77777777" w:rsidR="0000120E" w:rsidRPr="0015344E" w:rsidRDefault="0000120E" w:rsidP="0000120E">
            <w:pPr>
              <w:pStyle w:val="NoSpacing"/>
              <w:rPr>
                <w:rFonts w:cstheme="minorHAnsi"/>
                <w:sz w:val="20"/>
                <w:szCs w:val="20"/>
              </w:rPr>
            </w:pPr>
            <w:r w:rsidRPr="0015344E">
              <w:rPr>
                <w:rFonts w:cstheme="minorHAnsi"/>
                <w:sz w:val="20"/>
                <w:szCs w:val="20"/>
              </w:rPr>
              <w:t>Year 14</w:t>
            </w:r>
          </w:p>
        </w:tc>
        <w:tc>
          <w:tcPr>
            <w:tcW w:w="2701" w:type="dxa"/>
            <w:shd w:val="clear" w:color="auto" w:fill="auto"/>
          </w:tcPr>
          <w:p w14:paraId="2E639813" w14:textId="77777777" w:rsidR="0000120E" w:rsidRPr="0015344E" w:rsidRDefault="0000120E" w:rsidP="0000120E">
            <w:pPr>
              <w:pStyle w:val="NoSpacing"/>
              <w:rPr>
                <w:rFonts w:eastAsia="Calibri" w:cstheme="minorHAnsi"/>
                <w:bCs/>
                <w:sz w:val="20"/>
                <w:szCs w:val="20"/>
              </w:rPr>
            </w:pPr>
            <w:r w:rsidRPr="0015344E">
              <w:rPr>
                <w:rFonts w:eastAsia="Calibri" w:cstheme="minorHAnsi"/>
                <w:sz w:val="20"/>
                <w:szCs w:val="20"/>
              </w:rPr>
              <w:t xml:space="preserve">Planning for personal development </w:t>
            </w:r>
          </w:p>
          <w:p w14:paraId="05AE408E" w14:textId="77777777" w:rsidR="00F2361D" w:rsidRDefault="0000120E" w:rsidP="0000120E">
            <w:pPr>
              <w:pStyle w:val="NoSpacing"/>
              <w:rPr>
                <w:rFonts w:cstheme="minorHAnsi"/>
                <w:sz w:val="20"/>
                <w:szCs w:val="20"/>
              </w:rPr>
            </w:pPr>
            <w:r w:rsidRPr="0015344E">
              <w:rPr>
                <w:rFonts w:cstheme="minorHAnsi"/>
                <w:sz w:val="20"/>
                <w:szCs w:val="20"/>
              </w:rPr>
              <w:t>Visits from and to Employers</w:t>
            </w:r>
          </w:p>
          <w:p w14:paraId="3DCDCC52" w14:textId="58A4F14F" w:rsidR="0000120E" w:rsidRPr="0015344E" w:rsidRDefault="00F2361D" w:rsidP="0000120E">
            <w:pPr>
              <w:pStyle w:val="NoSpacing"/>
              <w:rPr>
                <w:rFonts w:eastAsia="Calibri" w:cstheme="minorHAnsi"/>
                <w:bCs/>
                <w:color w:val="385623"/>
                <w:sz w:val="20"/>
                <w:szCs w:val="20"/>
              </w:rPr>
            </w:pPr>
            <w:r>
              <w:rPr>
                <w:rFonts w:eastAsia="Calibri" w:cstheme="minorHAnsi"/>
                <w:bCs/>
                <w:color w:val="385623"/>
                <w:sz w:val="20"/>
                <w:szCs w:val="20"/>
              </w:rPr>
              <w:t>DWP</w:t>
            </w:r>
          </w:p>
          <w:p w14:paraId="1B244134" w14:textId="77777777" w:rsidR="0000120E" w:rsidRPr="0015344E" w:rsidRDefault="0000120E" w:rsidP="0000120E">
            <w:pPr>
              <w:pStyle w:val="NoSpacing"/>
              <w:rPr>
                <w:rFonts w:cstheme="minorHAnsi"/>
                <w:sz w:val="20"/>
                <w:szCs w:val="20"/>
              </w:rPr>
            </w:pPr>
            <w:r w:rsidRPr="0015344E">
              <w:rPr>
                <w:rFonts w:eastAsia="Calibri" w:cstheme="minorHAnsi"/>
                <w:sz w:val="20"/>
                <w:szCs w:val="20"/>
              </w:rPr>
              <w:t>Work experience</w:t>
            </w:r>
            <w:r w:rsidRPr="0015344E">
              <w:rPr>
                <w:rFonts w:cstheme="minorHAnsi"/>
                <w:sz w:val="20"/>
                <w:szCs w:val="20"/>
              </w:rPr>
              <w:t xml:space="preserve"> </w:t>
            </w:r>
          </w:p>
          <w:p w14:paraId="58E63271" w14:textId="77777777" w:rsidR="0000120E" w:rsidRPr="0015344E" w:rsidRDefault="0000120E" w:rsidP="0000120E">
            <w:pPr>
              <w:pStyle w:val="NoSpacing"/>
              <w:rPr>
                <w:rFonts w:cstheme="minorHAnsi"/>
                <w:sz w:val="20"/>
                <w:szCs w:val="20"/>
              </w:rPr>
            </w:pPr>
            <w:r w:rsidRPr="0015344E">
              <w:rPr>
                <w:rFonts w:cstheme="minorHAnsi"/>
                <w:sz w:val="20"/>
                <w:szCs w:val="20"/>
              </w:rPr>
              <w:t xml:space="preserve">FE providers visit </w:t>
            </w:r>
          </w:p>
          <w:p w14:paraId="43426B5F" w14:textId="77777777" w:rsidR="00F2361D" w:rsidRPr="00F2361D" w:rsidRDefault="00F2361D" w:rsidP="00F2361D">
            <w:pPr>
              <w:pStyle w:val="NoSpacing"/>
              <w:rPr>
                <w:rFonts w:cstheme="minorHAnsi"/>
                <w:sz w:val="20"/>
                <w:szCs w:val="20"/>
              </w:rPr>
            </w:pPr>
            <w:r w:rsidRPr="00F2361D">
              <w:rPr>
                <w:rFonts w:cstheme="minorHAnsi"/>
                <w:sz w:val="20"/>
                <w:szCs w:val="20"/>
              </w:rPr>
              <w:t xml:space="preserve">Local FE colleges, local care providers and Young Adults Team stalls at parents evening </w:t>
            </w:r>
          </w:p>
          <w:p w14:paraId="728DD600" w14:textId="472DCDF1" w:rsidR="0000120E" w:rsidRPr="0015344E" w:rsidRDefault="0000120E" w:rsidP="0000120E">
            <w:pPr>
              <w:pStyle w:val="NoSpacing"/>
              <w:rPr>
                <w:rFonts w:cstheme="minorHAnsi"/>
                <w:sz w:val="20"/>
                <w:szCs w:val="20"/>
              </w:rPr>
            </w:pPr>
          </w:p>
        </w:tc>
        <w:tc>
          <w:tcPr>
            <w:tcW w:w="2693" w:type="dxa"/>
            <w:shd w:val="clear" w:color="auto" w:fill="auto"/>
          </w:tcPr>
          <w:p w14:paraId="4657B2E3" w14:textId="77777777" w:rsidR="0000120E" w:rsidRDefault="0000120E" w:rsidP="0000120E">
            <w:pPr>
              <w:pStyle w:val="NoSpacing"/>
              <w:rPr>
                <w:rFonts w:cstheme="minorHAnsi"/>
                <w:sz w:val="20"/>
                <w:szCs w:val="20"/>
              </w:rPr>
            </w:pPr>
            <w:r w:rsidRPr="0015344E">
              <w:rPr>
                <w:rFonts w:cstheme="minorHAnsi"/>
                <w:sz w:val="20"/>
                <w:szCs w:val="20"/>
              </w:rPr>
              <w:t>Visits from and to local employers</w:t>
            </w:r>
          </w:p>
          <w:p w14:paraId="502854F2" w14:textId="56646D54" w:rsidR="00F2361D" w:rsidRPr="0015344E" w:rsidRDefault="00F2361D" w:rsidP="0000120E">
            <w:pPr>
              <w:pStyle w:val="NoSpacing"/>
              <w:rPr>
                <w:rFonts w:cstheme="minorHAnsi"/>
                <w:sz w:val="20"/>
                <w:szCs w:val="20"/>
              </w:rPr>
            </w:pPr>
            <w:r>
              <w:rPr>
                <w:rFonts w:cstheme="minorHAnsi"/>
                <w:sz w:val="20"/>
                <w:szCs w:val="20"/>
              </w:rPr>
              <w:t>DWP</w:t>
            </w:r>
          </w:p>
          <w:p w14:paraId="3968D236" w14:textId="77777777" w:rsidR="0000120E" w:rsidRPr="0015344E" w:rsidRDefault="0000120E" w:rsidP="0000120E">
            <w:pPr>
              <w:pStyle w:val="NoSpacing"/>
              <w:rPr>
                <w:rFonts w:cstheme="minorHAnsi"/>
                <w:sz w:val="20"/>
                <w:szCs w:val="20"/>
              </w:rPr>
            </w:pPr>
            <w:r w:rsidRPr="0015344E">
              <w:rPr>
                <w:rFonts w:cstheme="minorHAnsi"/>
                <w:sz w:val="20"/>
                <w:szCs w:val="20"/>
              </w:rPr>
              <w:t>Application process</w:t>
            </w:r>
          </w:p>
          <w:p w14:paraId="331E7A6F" w14:textId="294EF829" w:rsidR="0000120E" w:rsidRPr="0015344E" w:rsidRDefault="00F2361D" w:rsidP="0000120E">
            <w:pPr>
              <w:pStyle w:val="NoSpacing"/>
              <w:rPr>
                <w:rFonts w:cstheme="minorHAnsi"/>
                <w:sz w:val="20"/>
                <w:szCs w:val="20"/>
              </w:rPr>
            </w:pPr>
            <w:r>
              <w:rPr>
                <w:rFonts w:cstheme="minorHAnsi"/>
                <w:sz w:val="20"/>
                <w:szCs w:val="20"/>
              </w:rPr>
              <w:t>I</w:t>
            </w:r>
            <w:r w:rsidR="0000120E" w:rsidRPr="0015344E">
              <w:rPr>
                <w:rFonts w:cstheme="minorHAnsi"/>
                <w:sz w:val="20"/>
                <w:szCs w:val="20"/>
              </w:rPr>
              <w:t>nterview practice</w:t>
            </w:r>
          </w:p>
          <w:p w14:paraId="334BC446" w14:textId="77777777" w:rsidR="0000120E" w:rsidRPr="0015344E" w:rsidRDefault="0000120E" w:rsidP="0000120E">
            <w:pPr>
              <w:pStyle w:val="NoSpacing"/>
              <w:rPr>
                <w:rFonts w:cstheme="minorHAnsi"/>
                <w:sz w:val="20"/>
                <w:szCs w:val="20"/>
              </w:rPr>
            </w:pPr>
            <w:r w:rsidRPr="0015344E">
              <w:rPr>
                <w:rFonts w:cstheme="minorHAnsi"/>
                <w:sz w:val="20"/>
                <w:szCs w:val="20"/>
              </w:rPr>
              <w:t>CV workshops</w:t>
            </w:r>
          </w:p>
          <w:p w14:paraId="03BA8FF9" w14:textId="77777777" w:rsidR="0000120E" w:rsidRDefault="0000120E" w:rsidP="0000120E">
            <w:pPr>
              <w:pStyle w:val="NoSpacing"/>
              <w:rPr>
                <w:rFonts w:cstheme="minorHAnsi"/>
                <w:sz w:val="20"/>
                <w:szCs w:val="20"/>
              </w:rPr>
            </w:pPr>
            <w:r w:rsidRPr="0015344E">
              <w:rPr>
                <w:rFonts w:eastAsia="Calibri" w:cstheme="minorHAnsi"/>
                <w:sz w:val="20"/>
                <w:szCs w:val="20"/>
              </w:rPr>
              <w:t>Work experience</w:t>
            </w:r>
            <w:r w:rsidRPr="0015344E">
              <w:rPr>
                <w:rFonts w:cstheme="minorHAnsi"/>
                <w:sz w:val="20"/>
                <w:szCs w:val="20"/>
              </w:rPr>
              <w:t xml:space="preserve"> </w:t>
            </w:r>
          </w:p>
          <w:p w14:paraId="4E1E08FD" w14:textId="77777777" w:rsidR="00F2361D" w:rsidRPr="00F2361D" w:rsidRDefault="00F2361D" w:rsidP="00F2361D">
            <w:pPr>
              <w:pStyle w:val="NoSpacing"/>
              <w:rPr>
                <w:rFonts w:cstheme="minorHAnsi"/>
                <w:sz w:val="20"/>
                <w:szCs w:val="20"/>
              </w:rPr>
            </w:pPr>
            <w:r w:rsidRPr="00F2361D">
              <w:rPr>
                <w:rFonts w:cstheme="minorHAnsi"/>
                <w:sz w:val="20"/>
                <w:szCs w:val="20"/>
              </w:rPr>
              <w:t xml:space="preserve">Local FE colleges, local care providers and Young Adults Team stalls at parents evening </w:t>
            </w:r>
          </w:p>
          <w:p w14:paraId="607E5826" w14:textId="18E17B20" w:rsidR="00F2361D" w:rsidRPr="0015344E" w:rsidRDefault="00F2361D" w:rsidP="0000120E">
            <w:pPr>
              <w:pStyle w:val="NoSpacing"/>
              <w:rPr>
                <w:rFonts w:cstheme="minorHAnsi"/>
                <w:sz w:val="20"/>
                <w:szCs w:val="20"/>
              </w:rPr>
            </w:pPr>
          </w:p>
        </w:tc>
        <w:tc>
          <w:tcPr>
            <w:tcW w:w="3118" w:type="dxa"/>
            <w:shd w:val="clear" w:color="auto" w:fill="auto"/>
          </w:tcPr>
          <w:p w14:paraId="6A089420" w14:textId="77777777" w:rsidR="0000120E" w:rsidRPr="0015344E" w:rsidRDefault="0000120E" w:rsidP="0000120E">
            <w:pPr>
              <w:pStyle w:val="NoSpacing"/>
              <w:rPr>
                <w:rFonts w:cstheme="minorHAnsi"/>
                <w:sz w:val="20"/>
                <w:szCs w:val="20"/>
              </w:rPr>
            </w:pPr>
            <w:r w:rsidRPr="0015344E">
              <w:rPr>
                <w:rFonts w:cstheme="minorHAnsi"/>
                <w:sz w:val="20"/>
                <w:szCs w:val="20"/>
              </w:rPr>
              <w:t>Visits from and to local employers</w:t>
            </w:r>
          </w:p>
          <w:p w14:paraId="1552BA60" w14:textId="77777777" w:rsidR="0000120E" w:rsidRPr="0015344E" w:rsidRDefault="0000120E" w:rsidP="0000120E">
            <w:pPr>
              <w:pStyle w:val="NoSpacing"/>
              <w:rPr>
                <w:rFonts w:cstheme="minorHAnsi"/>
                <w:sz w:val="20"/>
                <w:szCs w:val="20"/>
              </w:rPr>
            </w:pPr>
            <w:r w:rsidRPr="0015344E">
              <w:rPr>
                <w:rFonts w:cstheme="minorHAnsi"/>
                <w:sz w:val="20"/>
                <w:szCs w:val="20"/>
              </w:rPr>
              <w:t>CV workshops</w:t>
            </w:r>
          </w:p>
          <w:p w14:paraId="0F984096" w14:textId="77777777" w:rsidR="0000120E" w:rsidRPr="0015344E" w:rsidRDefault="0000120E" w:rsidP="0000120E">
            <w:pPr>
              <w:pStyle w:val="NoSpacing"/>
              <w:rPr>
                <w:rFonts w:cstheme="minorHAnsi"/>
                <w:sz w:val="20"/>
                <w:szCs w:val="20"/>
              </w:rPr>
            </w:pPr>
            <w:r w:rsidRPr="0015344E">
              <w:rPr>
                <w:rFonts w:eastAsia="Calibri" w:cstheme="minorHAnsi"/>
                <w:sz w:val="20"/>
                <w:szCs w:val="20"/>
              </w:rPr>
              <w:t>Work experience</w:t>
            </w:r>
            <w:r w:rsidRPr="0015344E">
              <w:rPr>
                <w:rFonts w:cstheme="minorHAnsi"/>
                <w:sz w:val="20"/>
                <w:szCs w:val="20"/>
              </w:rPr>
              <w:t xml:space="preserve"> </w:t>
            </w:r>
          </w:p>
          <w:p w14:paraId="5EF2802D" w14:textId="77777777" w:rsidR="0000120E" w:rsidRPr="0015344E" w:rsidRDefault="0000120E" w:rsidP="0000120E">
            <w:pPr>
              <w:pStyle w:val="NoSpacing"/>
              <w:rPr>
                <w:rFonts w:cstheme="minorHAnsi"/>
                <w:sz w:val="20"/>
                <w:szCs w:val="20"/>
              </w:rPr>
            </w:pPr>
          </w:p>
        </w:tc>
      </w:tr>
      <w:tr w:rsidR="0000120E" w:rsidRPr="0015344E" w14:paraId="5C1AF842" w14:textId="77777777" w:rsidTr="00154188">
        <w:trPr>
          <w:trHeight w:val="1238"/>
        </w:trPr>
        <w:tc>
          <w:tcPr>
            <w:tcW w:w="1694" w:type="dxa"/>
            <w:shd w:val="clear" w:color="auto" w:fill="auto"/>
          </w:tcPr>
          <w:p w14:paraId="6E3B8005" w14:textId="77777777" w:rsidR="0000120E" w:rsidRPr="0015344E" w:rsidRDefault="0000120E" w:rsidP="0000120E">
            <w:pPr>
              <w:pStyle w:val="NoSpacing"/>
              <w:rPr>
                <w:rFonts w:cstheme="minorHAnsi"/>
                <w:sz w:val="20"/>
                <w:szCs w:val="20"/>
              </w:rPr>
            </w:pPr>
            <w:r w:rsidRPr="0015344E">
              <w:rPr>
                <w:rFonts w:cstheme="minorHAnsi"/>
                <w:sz w:val="20"/>
                <w:szCs w:val="20"/>
              </w:rPr>
              <w:t>Year 14 *</w:t>
            </w:r>
          </w:p>
          <w:p w14:paraId="7BAB42B6" w14:textId="77777777" w:rsidR="0000120E" w:rsidRPr="0015344E" w:rsidRDefault="0000120E" w:rsidP="0000120E">
            <w:pPr>
              <w:pStyle w:val="NoSpacing"/>
              <w:rPr>
                <w:rFonts w:cstheme="minorHAnsi"/>
                <w:sz w:val="20"/>
                <w:szCs w:val="20"/>
              </w:rPr>
            </w:pPr>
          </w:p>
          <w:p w14:paraId="3C3245CF" w14:textId="4F2CCC78" w:rsidR="0000120E" w:rsidRPr="00154188" w:rsidRDefault="0000120E" w:rsidP="0000120E">
            <w:pPr>
              <w:pStyle w:val="NoSpacing"/>
              <w:rPr>
                <w:rFonts w:cstheme="minorHAnsi"/>
                <w:sz w:val="20"/>
                <w:szCs w:val="20"/>
              </w:rPr>
            </w:pPr>
            <w:r w:rsidRPr="0015344E">
              <w:rPr>
                <w:rFonts w:cstheme="minorHAnsi"/>
                <w:sz w:val="20"/>
                <w:szCs w:val="20"/>
              </w:rPr>
              <w:t>*Any leaver regardless of yr group.</w:t>
            </w:r>
          </w:p>
        </w:tc>
        <w:tc>
          <w:tcPr>
            <w:tcW w:w="5394" w:type="dxa"/>
            <w:gridSpan w:val="2"/>
            <w:shd w:val="clear" w:color="auto" w:fill="auto"/>
          </w:tcPr>
          <w:p w14:paraId="6FACF4D5" w14:textId="77777777" w:rsidR="0000120E" w:rsidRPr="0015344E" w:rsidRDefault="0000120E" w:rsidP="0000120E">
            <w:pPr>
              <w:pStyle w:val="NoSpacing"/>
              <w:rPr>
                <w:rFonts w:cstheme="minorHAnsi"/>
                <w:sz w:val="20"/>
                <w:szCs w:val="20"/>
              </w:rPr>
            </w:pPr>
            <w:r w:rsidRPr="0015344E">
              <w:rPr>
                <w:rFonts w:cstheme="minorHAnsi"/>
                <w:sz w:val="20"/>
                <w:szCs w:val="20"/>
              </w:rPr>
              <w:t>Applying for college / Supported Internship / jobs</w:t>
            </w:r>
          </w:p>
          <w:p w14:paraId="59397907" w14:textId="77777777" w:rsidR="0000120E" w:rsidRPr="0015344E" w:rsidRDefault="0000120E" w:rsidP="0000120E">
            <w:pPr>
              <w:pStyle w:val="NoSpacing"/>
              <w:rPr>
                <w:rFonts w:cstheme="minorHAnsi"/>
                <w:sz w:val="20"/>
                <w:szCs w:val="20"/>
              </w:rPr>
            </w:pPr>
          </w:p>
          <w:p w14:paraId="0CE4DFE2" w14:textId="77777777" w:rsidR="0000120E" w:rsidRPr="0015344E" w:rsidRDefault="0000120E" w:rsidP="0000120E">
            <w:pPr>
              <w:pStyle w:val="NoSpacing"/>
              <w:rPr>
                <w:rFonts w:cstheme="minorHAnsi"/>
                <w:sz w:val="20"/>
                <w:szCs w:val="20"/>
              </w:rPr>
            </w:pPr>
          </w:p>
        </w:tc>
        <w:tc>
          <w:tcPr>
            <w:tcW w:w="3118" w:type="dxa"/>
          </w:tcPr>
          <w:p w14:paraId="436D8884" w14:textId="77777777" w:rsidR="0000120E" w:rsidRPr="0015344E" w:rsidRDefault="0000120E" w:rsidP="0000120E">
            <w:pPr>
              <w:pStyle w:val="NoSpacing"/>
              <w:rPr>
                <w:rFonts w:cstheme="minorHAnsi"/>
                <w:sz w:val="20"/>
                <w:szCs w:val="20"/>
                <w:highlight w:val="green"/>
              </w:rPr>
            </w:pPr>
            <w:r w:rsidRPr="0015344E">
              <w:rPr>
                <w:rFonts w:cstheme="minorHAnsi"/>
                <w:sz w:val="20"/>
                <w:szCs w:val="20"/>
              </w:rPr>
              <w:t xml:space="preserve">N &amp; C Transition project </w:t>
            </w:r>
          </w:p>
        </w:tc>
      </w:tr>
      <w:tr w:rsidR="0000120E" w:rsidRPr="0015344E" w14:paraId="0315F1D6" w14:textId="77777777" w:rsidTr="00154188">
        <w:trPr>
          <w:trHeight w:val="1330"/>
        </w:trPr>
        <w:tc>
          <w:tcPr>
            <w:tcW w:w="1694" w:type="dxa"/>
            <w:shd w:val="clear" w:color="auto" w:fill="auto"/>
          </w:tcPr>
          <w:p w14:paraId="11B2E0AF" w14:textId="4F91DD76" w:rsidR="0000120E" w:rsidRPr="0015344E" w:rsidRDefault="0000120E" w:rsidP="0000120E">
            <w:pPr>
              <w:pStyle w:val="NoSpacing"/>
              <w:rPr>
                <w:rFonts w:cstheme="minorHAnsi"/>
                <w:sz w:val="20"/>
                <w:szCs w:val="20"/>
                <w:highlight w:val="yellow"/>
              </w:rPr>
            </w:pPr>
            <w:r w:rsidRPr="0015344E">
              <w:rPr>
                <w:rFonts w:cstheme="minorHAnsi"/>
                <w:sz w:val="20"/>
                <w:szCs w:val="20"/>
              </w:rPr>
              <w:t xml:space="preserve">See post 16 Study Programme </w:t>
            </w:r>
          </w:p>
        </w:tc>
        <w:tc>
          <w:tcPr>
            <w:tcW w:w="8512" w:type="dxa"/>
            <w:gridSpan w:val="3"/>
            <w:shd w:val="clear" w:color="auto" w:fill="auto"/>
          </w:tcPr>
          <w:p w14:paraId="166251D9" w14:textId="77777777" w:rsidR="0000120E" w:rsidRPr="0015344E" w:rsidRDefault="0000120E" w:rsidP="0000120E">
            <w:pPr>
              <w:pStyle w:val="NoSpacing"/>
              <w:rPr>
                <w:rFonts w:cstheme="minorHAnsi"/>
                <w:i/>
                <w:sz w:val="20"/>
                <w:szCs w:val="20"/>
              </w:rPr>
            </w:pPr>
            <w:r w:rsidRPr="0015344E">
              <w:rPr>
                <w:rFonts w:cstheme="minorHAnsi"/>
                <w:i/>
                <w:sz w:val="20"/>
                <w:szCs w:val="20"/>
              </w:rPr>
              <w:t xml:space="preserve">Every year, alongside their study programme, students in Post 16 will participate in at least two meaningful encounters with an employer. </w:t>
            </w:r>
          </w:p>
          <w:p w14:paraId="54EAB51E" w14:textId="77777777" w:rsidR="0000120E" w:rsidRPr="0015344E" w:rsidRDefault="0000120E" w:rsidP="0000120E">
            <w:pPr>
              <w:pStyle w:val="NoSpacing"/>
              <w:rPr>
                <w:rFonts w:cstheme="minorHAnsi"/>
                <w:i/>
                <w:sz w:val="20"/>
                <w:szCs w:val="20"/>
              </w:rPr>
            </w:pPr>
          </w:p>
          <w:p w14:paraId="4B331E15" w14:textId="77777777" w:rsidR="0000120E" w:rsidRPr="0015344E" w:rsidRDefault="0000120E" w:rsidP="0000120E">
            <w:pPr>
              <w:pStyle w:val="NoSpacing"/>
              <w:rPr>
                <w:rFonts w:cstheme="minorHAnsi"/>
                <w:sz w:val="20"/>
                <w:szCs w:val="20"/>
              </w:rPr>
            </w:pPr>
            <w:r w:rsidRPr="0015344E">
              <w:rPr>
                <w:rFonts w:cstheme="minorHAnsi"/>
                <w:i/>
                <w:sz w:val="20"/>
                <w:szCs w:val="20"/>
              </w:rPr>
              <w:t xml:space="preserve">A ‘meaningful encounter’ is one in which the student </w:t>
            </w:r>
            <w:proofErr w:type="gramStart"/>
            <w:r w:rsidRPr="0015344E">
              <w:rPr>
                <w:rFonts w:cstheme="minorHAnsi"/>
                <w:i/>
                <w:sz w:val="20"/>
                <w:szCs w:val="20"/>
              </w:rPr>
              <w:t>has the opportunity to</w:t>
            </w:r>
            <w:proofErr w:type="gramEnd"/>
            <w:r w:rsidRPr="0015344E">
              <w:rPr>
                <w:rFonts w:cstheme="minorHAnsi"/>
                <w:i/>
                <w:sz w:val="20"/>
                <w:szCs w:val="20"/>
              </w:rPr>
              <w:t xml:space="preserve"> learn about what work is like or what it takes to be successful in the workplace.</w:t>
            </w:r>
          </w:p>
        </w:tc>
      </w:tr>
    </w:tbl>
    <w:p w14:paraId="7BEB48EC" w14:textId="77777777" w:rsidR="0000120E" w:rsidRPr="0000120E" w:rsidRDefault="0000120E" w:rsidP="0000120E">
      <w:pPr>
        <w:pStyle w:val="NoSpacing"/>
        <w:rPr>
          <w:rFonts w:ascii="Calibri" w:eastAsia="Times New Roman" w:hAnsi="Calibri" w:cs="Calibri"/>
          <w:color w:val="FF0000"/>
          <w:sz w:val="24"/>
          <w:szCs w:val="24"/>
        </w:rPr>
      </w:pPr>
      <w:bookmarkStart w:id="3" w:name="_Hlk103083808"/>
    </w:p>
    <w:p w14:paraId="0C59900F" w14:textId="77777777" w:rsidR="0000120E" w:rsidRPr="0015344E" w:rsidRDefault="0000120E" w:rsidP="0000120E">
      <w:pPr>
        <w:pStyle w:val="NoSpacing"/>
        <w:rPr>
          <w:rFonts w:ascii="Calibri" w:eastAsia="Times New Roman" w:hAnsi="Calibri" w:cs="Calibri"/>
          <w:b/>
          <w:bCs/>
          <w:sz w:val="24"/>
          <w:szCs w:val="24"/>
          <w:u w:val="single"/>
        </w:rPr>
      </w:pPr>
      <w:r w:rsidRPr="0015344E">
        <w:rPr>
          <w:rFonts w:ascii="Calibri" w:eastAsia="Times New Roman" w:hAnsi="Calibri" w:cs="Calibri"/>
          <w:b/>
          <w:bCs/>
          <w:sz w:val="24"/>
          <w:szCs w:val="24"/>
          <w:u w:val="single"/>
        </w:rPr>
        <w:t>Meeting the needs of all pupils</w:t>
      </w:r>
    </w:p>
    <w:p w14:paraId="62F83F7A" w14:textId="77777777" w:rsidR="0000120E" w:rsidRPr="0000120E" w:rsidRDefault="0000120E" w:rsidP="0000120E">
      <w:pPr>
        <w:pStyle w:val="NoSpacing"/>
        <w:rPr>
          <w:rFonts w:ascii="Calibri" w:eastAsia="Times New Roman" w:hAnsi="Calibri" w:cs="Calibri"/>
          <w:sz w:val="24"/>
          <w:szCs w:val="24"/>
        </w:rPr>
      </w:pPr>
    </w:p>
    <w:p w14:paraId="68A815B7" w14:textId="77777777" w:rsidR="0000120E" w:rsidRPr="0000120E" w:rsidRDefault="0000120E" w:rsidP="0000120E">
      <w:pPr>
        <w:pStyle w:val="NoSpacing"/>
        <w:rPr>
          <w:rFonts w:ascii="Calibri" w:eastAsia="Times New Roman" w:hAnsi="Calibri" w:cs="Calibri"/>
          <w:sz w:val="24"/>
          <w:szCs w:val="24"/>
        </w:rPr>
      </w:pPr>
      <w:bookmarkStart w:id="4" w:name="_Hlk102039601"/>
      <w:r w:rsidRPr="0000120E">
        <w:rPr>
          <w:rFonts w:ascii="Calibri" w:eastAsia="Times New Roman" w:hAnsi="Calibri" w:cs="Calibri"/>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Careers and Vocational Education e.g. pupils with the most complex learning needs teaching and learning </w:t>
      </w:r>
      <w:proofErr w:type="gramStart"/>
      <w:r w:rsidRPr="0000120E">
        <w:rPr>
          <w:rFonts w:ascii="Calibri" w:eastAsia="Times New Roman" w:hAnsi="Calibri" w:cs="Calibri"/>
          <w:sz w:val="24"/>
          <w:szCs w:val="24"/>
        </w:rPr>
        <w:t>is</w:t>
      </w:r>
      <w:proofErr w:type="gramEnd"/>
      <w:r w:rsidRPr="0000120E">
        <w:rPr>
          <w:rFonts w:ascii="Calibri" w:eastAsia="Times New Roman" w:hAnsi="Calibri" w:cs="Calibri"/>
          <w:sz w:val="24"/>
          <w:szCs w:val="24"/>
        </w:rPr>
        <w:t xml:space="preserve"> based upon an immersive, multi-sensory and thematic approach.</w:t>
      </w:r>
    </w:p>
    <w:bookmarkEnd w:id="3"/>
    <w:bookmarkEnd w:id="4"/>
    <w:p w14:paraId="214AFBF2" w14:textId="77777777" w:rsidR="0015344E" w:rsidRDefault="0015344E" w:rsidP="0000120E">
      <w:pPr>
        <w:pStyle w:val="NoSpacing"/>
        <w:rPr>
          <w:rFonts w:ascii="Calibri" w:hAnsi="Calibri" w:cs="Calibri"/>
          <w:sz w:val="24"/>
          <w:szCs w:val="24"/>
        </w:rPr>
      </w:pPr>
    </w:p>
    <w:p w14:paraId="13560AFD" w14:textId="4873E5FD" w:rsidR="0000120E" w:rsidRPr="0015344E" w:rsidRDefault="0000120E" w:rsidP="0000120E">
      <w:pPr>
        <w:pStyle w:val="NoSpacing"/>
        <w:rPr>
          <w:rFonts w:ascii="Calibri" w:hAnsi="Calibri" w:cs="Calibri"/>
          <w:b/>
          <w:bCs/>
          <w:sz w:val="24"/>
          <w:szCs w:val="24"/>
          <w:u w:val="single"/>
        </w:rPr>
      </w:pPr>
      <w:r w:rsidRPr="0015344E">
        <w:rPr>
          <w:rFonts w:ascii="Calibri" w:hAnsi="Calibri" w:cs="Calibri"/>
          <w:b/>
          <w:bCs/>
          <w:sz w:val="24"/>
          <w:szCs w:val="24"/>
          <w:u w:val="single"/>
        </w:rPr>
        <w:t>Time Allocation / Cross-Curricular Links</w:t>
      </w:r>
    </w:p>
    <w:p w14:paraId="06082D22" w14:textId="77777777" w:rsidR="0015344E" w:rsidRDefault="0015344E" w:rsidP="0000120E">
      <w:pPr>
        <w:pStyle w:val="NoSpacing"/>
        <w:rPr>
          <w:rFonts w:ascii="Calibri" w:hAnsi="Calibri" w:cs="Calibri"/>
          <w:sz w:val="24"/>
          <w:szCs w:val="24"/>
        </w:rPr>
      </w:pPr>
    </w:p>
    <w:p w14:paraId="66F048E6" w14:textId="54B02F01" w:rsidR="0000120E" w:rsidRPr="0000120E" w:rsidRDefault="0000120E" w:rsidP="0000120E">
      <w:pPr>
        <w:pStyle w:val="NoSpacing"/>
        <w:rPr>
          <w:rFonts w:ascii="Calibri" w:hAnsi="Calibri" w:cs="Calibri"/>
          <w:bCs/>
          <w:sz w:val="24"/>
          <w:szCs w:val="24"/>
        </w:rPr>
      </w:pPr>
      <w:r w:rsidRPr="0000120E">
        <w:rPr>
          <w:rFonts w:ascii="Calibri" w:hAnsi="Calibri" w:cs="Calibri"/>
          <w:sz w:val="24"/>
          <w:szCs w:val="24"/>
        </w:rPr>
        <w:t xml:space="preserve">In KS3 and KS4 Careers, Vocational education is taught through the Citizenship and PSHE curriculum. </w:t>
      </w:r>
      <w:r w:rsidRPr="0000120E">
        <w:rPr>
          <w:rFonts w:ascii="Calibri" w:hAnsi="Calibri" w:cs="Calibri"/>
          <w:bCs/>
          <w:sz w:val="24"/>
          <w:szCs w:val="24"/>
        </w:rPr>
        <w:t>During lessons staff make explicit links to potential jobs / careers where relevant. There are planned opportunities within each subject to embed careers education and all subject leads incorporate these into the schemes of learning. All community and educational visits use an element of the visit to explore potential job roles and skills needed (I spy employees and employers)</w:t>
      </w:r>
    </w:p>
    <w:p w14:paraId="2B299A37" w14:textId="77777777" w:rsidR="0000120E" w:rsidRPr="0000120E" w:rsidRDefault="0000120E" w:rsidP="0000120E">
      <w:pPr>
        <w:pStyle w:val="NoSpacing"/>
        <w:rPr>
          <w:rFonts w:ascii="Calibri" w:hAnsi="Calibri" w:cs="Calibri"/>
          <w:bCs/>
          <w:sz w:val="24"/>
          <w:szCs w:val="24"/>
        </w:rPr>
      </w:pPr>
    </w:p>
    <w:p w14:paraId="0FD89A4A" w14:textId="243151BC" w:rsidR="0000120E" w:rsidRDefault="0000120E" w:rsidP="0000120E">
      <w:pPr>
        <w:pStyle w:val="NoSpacing"/>
        <w:rPr>
          <w:rFonts w:ascii="Calibri" w:hAnsi="Calibri" w:cs="Calibri"/>
          <w:sz w:val="24"/>
          <w:szCs w:val="24"/>
        </w:rPr>
      </w:pPr>
      <w:r w:rsidRPr="0000120E">
        <w:rPr>
          <w:rFonts w:ascii="Calibri" w:hAnsi="Calibri" w:cs="Calibri"/>
          <w:bCs/>
          <w:sz w:val="24"/>
          <w:szCs w:val="24"/>
        </w:rPr>
        <w:lastRenderedPageBreak/>
        <w:t xml:space="preserve">During annual EHCP reviews </w:t>
      </w:r>
      <w:r w:rsidR="00154188">
        <w:rPr>
          <w:rFonts w:ascii="Calibri" w:hAnsi="Calibri" w:cs="Calibri"/>
          <w:bCs/>
          <w:sz w:val="24"/>
          <w:szCs w:val="24"/>
        </w:rPr>
        <w:t>(where appropriate to their future</w:t>
      </w:r>
      <w:r w:rsidR="00980C2F">
        <w:rPr>
          <w:rFonts w:ascii="Calibri" w:hAnsi="Calibri" w:cs="Calibri"/>
          <w:bCs/>
          <w:sz w:val="24"/>
          <w:szCs w:val="24"/>
        </w:rPr>
        <w:t xml:space="preserve"> pathway</w:t>
      </w:r>
      <w:r w:rsidR="00154188">
        <w:rPr>
          <w:rFonts w:ascii="Calibri" w:hAnsi="Calibri" w:cs="Calibri"/>
          <w:bCs/>
          <w:sz w:val="24"/>
          <w:szCs w:val="24"/>
        </w:rPr>
        <w:t xml:space="preserve">) </w:t>
      </w:r>
      <w:r w:rsidRPr="0000120E">
        <w:rPr>
          <w:rFonts w:ascii="Calibri" w:hAnsi="Calibri" w:cs="Calibri"/>
          <w:bCs/>
          <w:sz w:val="24"/>
          <w:szCs w:val="24"/>
        </w:rPr>
        <w:t xml:space="preserve">students are encouraged to </w:t>
      </w:r>
      <w:r w:rsidR="006B1476">
        <w:rPr>
          <w:rFonts w:ascii="Calibri" w:hAnsi="Calibri" w:cs="Calibri"/>
          <w:bCs/>
          <w:sz w:val="24"/>
          <w:szCs w:val="24"/>
        </w:rPr>
        <w:t>discuss</w:t>
      </w:r>
      <w:r w:rsidRPr="0000120E">
        <w:rPr>
          <w:rFonts w:ascii="Calibri" w:hAnsi="Calibri" w:cs="Calibri"/>
          <w:bCs/>
          <w:sz w:val="24"/>
          <w:szCs w:val="24"/>
        </w:rPr>
        <w:t xml:space="preserve"> their </w:t>
      </w:r>
      <w:r w:rsidR="00980C2F">
        <w:rPr>
          <w:rFonts w:ascii="Calibri" w:hAnsi="Calibri" w:cs="Calibri"/>
          <w:bCs/>
          <w:sz w:val="24"/>
          <w:szCs w:val="24"/>
        </w:rPr>
        <w:t xml:space="preserve">interests and </w:t>
      </w:r>
      <w:r w:rsidRPr="0000120E">
        <w:rPr>
          <w:rFonts w:ascii="Calibri" w:hAnsi="Calibri" w:cs="Calibri"/>
          <w:bCs/>
          <w:sz w:val="24"/>
          <w:szCs w:val="24"/>
        </w:rPr>
        <w:t>possible routes into employment</w:t>
      </w:r>
      <w:r w:rsidR="00154188">
        <w:rPr>
          <w:rFonts w:ascii="Calibri" w:hAnsi="Calibri" w:cs="Calibri"/>
          <w:bCs/>
          <w:sz w:val="24"/>
          <w:szCs w:val="24"/>
        </w:rPr>
        <w:t xml:space="preserve"> or volunteering</w:t>
      </w:r>
      <w:r w:rsidR="00980C2F">
        <w:rPr>
          <w:rFonts w:ascii="Calibri" w:hAnsi="Calibri" w:cs="Calibri"/>
          <w:bCs/>
          <w:sz w:val="24"/>
          <w:szCs w:val="24"/>
        </w:rPr>
        <w:t>. This dialogue ensures that r</w:t>
      </w:r>
      <w:r w:rsidRPr="0000120E">
        <w:rPr>
          <w:rFonts w:ascii="Calibri" w:hAnsi="Calibri" w:cs="Calibri"/>
          <w:bCs/>
          <w:sz w:val="24"/>
          <w:szCs w:val="24"/>
        </w:rPr>
        <w:t>elevant work experience</w:t>
      </w:r>
      <w:r w:rsidR="006B1476">
        <w:rPr>
          <w:rFonts w:ascii="Calibri" w:hAnsi="Calibri" w:cs="Calibri"/>
          <w:bCs/>
          <w:sz w:val="24"/>
          <w:szCs w:val="24"/>
        </w:rPr>
        <w:t xml:space="preserve"> or employer encounters</w:t>
      </w:r>
      <w:r w:rsidRPr="0000120E">
        <w:rPr>
          <w:rFonts w:ascii="Calibri" w:hAnsi="Calibri" w:cs="Calibri"/>
          <w:bCs/>
          <w:sz w:val="24"/>
          <w:szCs w:val="24"/>
        </w:rPr>
        <w:t xml:space="preserve"> can be sought to prepare them for their future </w:t>
      </w:r>
      <w:r w:rsidR="00980C2F">
        <w:rPr>
          <w:rFonts w:ascii="Calibri" w:hAnsi="Calibri" w:cs="Calibri"/>
          <w:bCs/>
          <w:sz w:val="24"/>
          <w:szCs w:val="24"/>
        </w:rPr>
        <w:t>pathway</w:t>
      </w:r>
      <w:r w:rsidR="006B1476">
        <w:rPr>
          <w:rFonts w:ascii="Calibri" w:hAnsi="Calibri" w:cs="Calibri"/>
          <w:bCs/>
          <w:sz w:val="24"/>
          <w:szCs w:val="24"/>
        </w:rPr>
        <w:t xml:space="preserve">. This ensures the annual review paperwork is </w:t>
      </w:r>
      <w:r w:rsidRPr="0000120E">
        <w:rPr>
          <w:rFonts w:ascii="Calibri" w:hAnsi="Calibri" w:cs="Calibri"/>
          <w:sz w:val="24"/>
          <w:szCs w:val="24"/>
        </w:rPr>
        <w:t xml:space="preserve">linked </w:t>
      </w:r>
      <w:r w:rsidR="00980C2F">
        <w:rPr>
          <w:rFonts w:ascii="Calibri" w:hAnsi="Calibri" w:cs="Calibri"/>
          <w:sz w:val="24"/>
          <w:szCs w:val="24"/>
        </w:rPr>
        <w:t xml:space="preserve">directly </w:t>
      </w:r>
      <w:r w:rsidRPr="0000120E">
        <w:rPr>
          <w:rFonts w:ascii="Calibri" w:hAnsi="Calibri" w:cs="Calibri"/>
          <w:sz w:val="24"/>
          <w:szCs w:val="24"/>
        </w:rPr>
        <w:t xml:space="preserve">to the Preparing for Adulthood Agenda and </w:t>
      </w:r>
      <w:r w:rsidR="006B1476">
        <w:rPr>
          <w:rFonts w:ascii="Calibri" w:hAnsi="Calibri" w:cs="Calibri"/>
          <w:sz w:val="24"/>
          <w:szCs w:val="24"/>
        </w:rPr>
        <w:t xml:space="preserve">this information is </w:t>
      </w:r>
      <w:r w:rsidRPr="0000120E">
        <w:rPr>
          <w:rFonts w:ascii="Calibri" w:hAnsi="Calibri" w:cs="Calibri"/>
          <w:sz w:val="24"/>
          <w:szCs w:val="24"/>
        </w:rPr>
        <w:t xml:space="preserve">updated at each EHCP Review until the pupil leaves. </w:t>
      </w:r>
      <w:r w:rsidRPr="0000120E">
        <w:rPr>
          <w:rFonts w:ascii="Calibri" w:hAnsi="Calibri" w:cs="Calibri"/>
          <w:bCs/>
          <w:sz w:val="24"/>
          <w:szCs w:val="24"/>
        </w:rPr>
        <w:t>In post 16</w:t>
      </w:r>
      <w:r w:rsidR="00980C2F">
        <w:rPr>
          <w:rFonts w:ascii="Calibri" w:hAnsi="Calibri" w:cs="Calibri"/>
          <w:bCs/>
          <w:sz w:val="24"/>
          <w:szCs w:val="24"/>
        </w:rPr>
        <w:t>,</w:t>
      </w:r>
      <w:r w:rsidRPr="0000120E">
        <w:rPr>
          <w:rFonts w:ascii="Calibri" w:hAnsi="Calibri" w:cs="Calibri"/>
          <w:bCs/>
          <w:sz w:val="24"/>
          <w:szCs w:val="24"/>
        </w:rPr>
        <w:t xml:space="preserve"> students f</w:t>
      </w:r>
      <w:r w:rsidRPr="0000120E">
        <w:rPr>
          <w:rFonts w:ascii="Calibri" w:hAnsi="Calibri" w:cs="Calibri"/>
          <w:sz w:val="24"/>
          <w:szCs w:val="24"/>
        </w:rPr>
        <w:t>ollow a Study Programme and</w:t>
      </w:r>
      <w:r w:rsidR="00154188">
        <w:rPr>
          <w:rFonts w:ascii="Calibri" w:hAnsi="Calibri" w:cs="Calibri"/>
          <w:sz w:val="24"/>
          <w:szCs w:val="24"/>
        </w:rPr>
        <w:t xml:space="preserve"> relevant</w:t>
      </w:r>
      <w:r w:rsidRPr="0000120E">
        <w:rPr>
          <w:rFonts w:ascii="Calibri" w:hAnsi="Calibri" w:cs="Calibri"/>
          <w:sz w:val="24"/>
          <w:szCs w:val="24"/>
        </w:rPr>
        <w:t xml:space="preserve"> accreditation based around the ‘Preparing for Adulthood’ agenda. </w:t>
      </w:r>
    </w:p>
    <w:p w14:paraId="6B5022DE" w14:textId="77777777" w:rsidR="0015344E" w:rsidRPr="0000120E" w:rsidRDefault="0015344E" w:rsidP="0000120E">
      <w:pPr>
        <w:pStyle w:val="NoSpacing"/>
        <w:rPr>
          <w:rFonts w:ascii="Calibri" w:hAnsi="Calibri" w:cs="Calibri"/>
          <w:sz w:val="24"/>
          <w:szCs w:val="24"/>
        </w:rPr>
      </w:pPr>
    </w:p>
    <w:p w14:paraId="03A3BB77" w14:textId="77777777" w:rsidR="0000120E" w:rsidRPr="0000120E" w:rsidRDefault="0000120E" w:rsidP="0000120E">
      <w:pPr>
        <w:pStyle w:val="NoSpacing"/>
        <w:rPr>
          <w:rFonts w:ascii="Calibri" w:hAnsi="Calibri" w:cs="Calibri"/>
          <w:bCs/>
          <w:sz w:val="24"/>
          <w:szCs w:val="24"/>
        </w:rPr>
      </w:pPr>
      <w:r w:rsidRPr="0000120E">
        <w:rPr>
          <w:rFonts w:ascii="Calibri" w:hAnsi="Calibri" w:cs="Calibri"/>
          <w:bCs/>
          <w:sz w:val="24"/>
          <w:szCs w:val="24"/>
        </w:rPr>
        <w:t>Careers / Vocational Education affords opportunities to link to other curriculum areas such as:</w:t>
      </w:r>
    </w:p>
    <w:p w14:paraId="3B5B68A5" w14:textId="77777777" w:rsidR="0000120E" w:rsidRPr="0000120E" w:rsidRDefault="0000120E" w:rsidP="0000120E">
      <w:pPr>
        <w:pStyle w:val="NoSpacing"/>
        <w:rPr>
          <w:rFonts w:ascii="Calibri" w:hAnsi="Calibri" w:cs="Calibri"/>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7051"/>
      </w:tblGrid>
      <w:tr w:rsidR="0000120E" w:rsidRPr="0015344E" w14:paraId="03C00162" w14:textId="77777777" w:rsidTr="0015344E">
        <w:trPr>
          <w:trHeight w:val="410"/>
          <w:jc w:val="center"/>
        </w:trPr>
        <w:tc>
          <w:tcPr>
            <w:tcW w:w="3025" w:type="dxa"/>
            <w:shd w:val="clear" w:color="auto" w:fill="auto"/>
          </w:tcPr>
          <w:p w14:paraId="3CCA666C" w14:textId="77777777" w:rsidR="0000120E" w:rsidRPr="0015344E" w:rsidRDefault="0000120E" w:rsidP="0000120E">
            <w:pPr>
              <w:pStyle w:val="NoSpacing"/>
              <w:rPr>
                <w:rFonts w:ascii="Calibri" w:eastAsia="Times New Roman" w:hAnsi="Calibri" w:cs="Calibri"/>
                <w:sz w:val="20"/>
                <w:szCs w:val="20"/>
              </w:rPr>
            </w:pPr>
            <w:bookmarkStart w:id="5" w:name="_Hlk102039716"/>
            <w:r w:rsidRPr="0015344E">
              <w:rPr>
                <w:rFonts w:ascii="Calibri" w:eastAsia="Times New Roman" w:hAnsi="Calibri" w:cs="Calibri"/>
                <w:sz w:val="20"/>
                <w:szCs w:val="20"/>
              </w:rPr>
              <w:t>Literacy</w:t>
            </w:r>
          </w:p>
        </w:tc>
        <w:tc>
          <w:tcPr>
            <w:tcW w:w="7051" w:type="dxa"/>
            <w:shd w:val="clear" w:color="auto" w:fill="auto"/>
          </w:tcPr>
          <w:p w14:paraId="3BC806F7"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bCs/>
                <w:sz w:val="20"/>
                <w:szCs w:val="20"/>
              </w:rPr>
              <w:t>Writing letters of application, looking at job adverts, completing application forms, practice interviews and using telephones to ring employers and colleges.)</w:t>
            </w:r>
          </w:p>
        </w:tc>
      </w:tr>
      <w:tr w:rsidR="0000120E" w:rsidRPr="0015344E" w14:paraId="12C2E9F4" w14:textId="77777777" w:rsidTr="0015344E">
        <w:trPr>
          <w:trHeight w:val="212"/>
          <w:jc w:val="center"/>
        </w:trPr>
        <w:tc>
          <w:tcPr>
            <w:tcW w:w="3025" w:type="dxa"/>
            <w:shd w:val="clear" w:color="auto" w:fill="auto"/>
          </w:tcPr>
          <w:p w14:paraId="7801C34C"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sz w:val="20"/>
                <w:szCs w:val="20"/>
              </w:rPr>
              <w:t>Numeracy</w:t>
            </w:r>
          </w:p>
        </w:tc>
        <w:tc>
          <w:tcPr>
            <w:tcW w:w="7051" w:type="dxa"/>
            <w:shd w:val="clear" w:color="auto" w:fill="auto"/>
          </w:tcPr>
          <w:p w14:paraId="76AE2B60"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bCs/>
                <w:sz w:val="20"/>
                <w:szCs w:val="20"/>
              </w:rPr>
              <w:t>Work-related scenarios such as cashing up correctly, measuring items accurately, functional maths skills e.g. money, timetables etc.</w:t>
            </w:r>
          </w:p>
        </w:tc>
      </w:tr>
      <w:tr w:rsidR="0000120E" w:rsidRPr="0015344E" w14:paraId="7C616E96" w14:textId="77777777" w:rsidTr="0015344E">
        <w:trPr>
          <w:trHeight w:val="623"/>
          <w:jc w:val="center"/>
        </w:trPr>
        <w:tc>
          <w:tcPr>
            <w:tcW w:w="3025" w:type="dxa"/>
            <w:shd w:val="clear" w:color="auto" w:fill="auto"/>
          </w:tcPr>
          <w:p w14:paraId="5A95F4A7"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sz w:val="20"/>
                <w:szCs w:val="20"/>
              </w:rPr>
              <w:t xml:space="preserve">Digital Literacy </w:t>
            </w:r>
          </w:p>
        </w:tc>
        <w:tc>
          <w:tcPr>
            <w:tcW w:w="7051" w:type="dxa"/>
            <w:shd w:val="clear" w:color="auto" w:fill="auto"/>
          </w:tcPr>
          <w:p w14:paraId="45D7A1A7"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bCs/>
                <w:sz w:val="20"/>
                <w:szCs w:val="20"/>
              </w:rPr>
              <w:t>Creating and delivering power point presentations, opening and sending emails, amending different word and publisher documents, using and adapting excel documents including creating equations</w:t>
            </w:r>
          </w:p>
        </w:tc>
      </w:tr>
      <w:tr w:rsidR="0000120E" w:rsidRPr="0015344E" w14:paraId="6F44CD1C" w14:textId="77777777" w:rsidTr="0015344E">
        <w:trPr>
          <w:trHeight w:val="197"/>
          <w:jc w:val="center"/>
        </w:trPr>
        <w:tc>
          <w:tcPr>
            <w:tcW w:w="3025" w:type="dxa"/>
            <w:shd w:val="clear" w:color="auto" w:fill="auto"/>
          </w:tcPr>
          <w:p w14:paraId="40DC786A"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sz w:val="20"/>
                <w:szCs w:val="20"/>
              </w:rPr>
              <w:t>Cooking &amp; Nutrition</w:t>
            </w:r>
          </w:p>
        </w:tc>
        <w:tc>
          <w:tcPr>
            <w:tcW w:w="7051" w:type="dxa"/>
            <w:shd w:val="clear" w:color="auto" w:fill="auto"/>
          </w:tcPr>
          <w:p w14:paraId="6504412A" w14:textId="09E702A6"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sz w:val="20"/>
                <w:szCs w:val="20"/>
              </w:rPr>
              <w:t xml:space="preserve">Preparing buffets, meals for foodbank, preparing lunches for staff, The kitchen (jams, pickles etc.) Catering Qualifications </w:t>
            </w:r>
            <w:r w:rsidR="006B1476">
              <w:rPr>
                <w:rFonts w:ascii="Calibri" w:eastAsia="Times New Roman" w:hAnsi="Calibri" w:cs="Calibri"/>
                <w:sz w:val="20"/>
                <w:szCs w:val="20"/>
              </w:rPr>
              <w:t xml:space="preserve">Entry Level, </w:t>
            </w:r>
            <w:r w:rsidRPr="0015344E">
              <w:rPr>
                <w:rFonts w:ascii="Calibri" w:eastAsia="Times New Roman" w:hAnsi="Calibri" w:cs="Calibri"/>
                <w:sz w:val="20"/>
                <w:szCs w:val="20"/>
              </w:rPr>
              <w:t>Lev 1 and Lev 2</w:t>
            </w:r>
          </w:p>
        </w:tc>
      </w:tr>
      <w:tr w:rsidR="0000120E" w:rsidRPr="0015344E" w14:paraId="45987BC4" w14:textId="77777777" w:rsidTr="0015344E">
        <w:trPr>
          <w:trHeight w:val="425"/>
          <w:jc w:val="center"/>
        </w:trPr>
        <w:tc>
          <w:tcPr>
            <w:tcW w:w="3025" w:type="dxa"/>
            <w:shd w:val="clear" w:color="auto" w:fill="auto"/>
          </w:tcPr>
          <w:p w14:paraId="3D7D97BE"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sz w:val="20"/>
                <w:szCs w:val="20"/>
              </w:rPr>
              <w:t>14-19 Work related op</w:t>
            </w:r>
          </w:p>
        </w:tc>
        <w:tc>
          <w:tcPr>
            <w:tcW w:w="7051" w:type="dxa"/>
            <w:shd w:val="clear" w:color="auto" w:fill="auto"/>
          </w:tcPr>
          <w:p w14:paraId="16333582" w14:textId="1E169B7A"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bCs/>
                <w:sz w:val="20"/>
                <w:szCs w:val="20"/>
              </w:rPr>
              <w:t>STEM activities, mini enterprise, small animal care, D of E, the Workshop, the Kitchen, the Arts (drama and productions)</w:t>
            </w:r>
          </w:p>
        </w:tc>
      </w:tr>
      <w:tr w:rsidR="0000120E" w:rsidRPr="0015344E" w14:paraId="5DC67AC2" w14:textId="77777777" w:rsidTr="0015344E">
        <w:trPr>
          <w:trHeight w:val="410"/>
          <w:jc w:val="center"/>
        </w:trPr>
        <w:tc>
          <w:tcPr>
            <w:tcW w:w="3025" w:type="dxa"/>
            <w:shd w:val="clear" w:color="auto" w:fill="auto"/>
          </w:tcPr>
          <w:p w14:paraId="05D0E93F"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sz w:val="20"/>
                <w:szCs w:val="20"/>
              </w:rPr>
              <w:t xml:space="preserve">Careers/ </w:t>
            </w:r>
            <w:proofErr w:type="spellStart"/>
            <w:r w:rsidRPr="0015344E">
              <w:rPr>
                <w:rFonts w:ascii="Calibri" w:eastAsia="Times New Roman" w:hAnsi="Calibri" w:cs="Calibri"/>
                <w:sz w:val="20"/>
                <w:szCs w:val="20"/>
              </w:rPr>
              <w:t>Voc</w:t>
            </w:r>
            <w:proofErr w:type="spellEnd"/>
            <w:r w:rsidRPr="0015344E">
              <w:rPr>
                <w:rFonts w:ascii="Calibri" w:eastAsia="Times New Roman" w:hAnsi="Calibri" w:cs="Calibri"/>
                <w:sz w:val="20"/>
                <w:szCs w:val="20"/>
              </w:rPr>
              <w:t xml:space="preserve"> Ed</w:t>
            </w:r>
          </w:p>
        </w:tc>
        <w:tc>
          <w:tcPr>
            <w:tcW w:w="7051" w:type="dxa"/>
            <w:shd w:val="clear" w:color="auto" w:fill="auto"/>
          </w:tcPr>
          <w:p w14:paraId="3A90BD99" w14:textId="5B16737E" w:rsidR="0000120E" w:rsidRPr="0015344E" w:rsidRDefault="006B1476" w:rsidP="0000120E">
            <w:pPr>
              <w:pStyle w:val="NoSpacing"/>
              <w:rPr>
                <w:rFonts w:ascii="Calibri" w:eastAsia="Times New Roman" w:hAnsi="Calibri" w:cs="Calibri"/>
                <w:bCs/>
                <w:sz w:val="20"/>
                <w:szCs w:val="20"/>
              </w:rPr>
            </w:pPr>
            <w:r>
              <w:rPr>
                <w:rFonts w:ascii="Calibri" w:eastAsia="Times New Roman" w:hAnsi="Calibri" w:cs="Calibri"/>
                <w:bCs/>
                <w:sz w:val="20"/>
                <w:szCs w:val="20"/>
              </w:rPr>
              <w:t>C</w:t>
            </w:r>
            <w:r w:rsidR="0000120E" w:rsidRPr="0015344E">
              <w:rPr>
                <w:rFonts w:ascii="Calibri" w:eastAsia="Times New Roman" w:hAnsi="Calibri" w:cs="Calibri"/>
                <w:bCs/>
                <w:sz w:val="20"/>
                <w:szCs w:val="20"/>
              </w:rPr>
              <w:t>areers involved in the primary, secondary, tertiary and quaternary sectors and matching professions to buildings</w:t>
            </w:r>
          </w:p>
        </w:tc>
      </w:tr>
      <w:tr w:rsidR="0000120E" w:rsidRPr="0015344E" w14:paraId="330909B1" w14:textId="77777777" w:rsidTr="0015344E">
        <w:trPr>
          <w:trHeight w:val="425"/>
          <w:jc w:val="center"/>
        </w:trPr>
        <w:tc>
          <w:tcPr>
            <w:tcW w:w="3025" w:type="dxa"/>
            <w:shd w:val="clear" w:color="auto" w:fill="auto"/>
          </w:tcPr>
          <w:p w14:paraId="22605F10"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sz w:val="20"/>
                <w:szCs w:val="20"/>
              </w:rPr>
              <w:t>Citizenship &amp; RSHE</w:t>
            </w:r>
          </w:p>
        </w:tc>
        <w:tc>
          <w:tcPr>
            <w:tcW w:w="7051" w:type="dxa"/>
            <w:shd w:val="clear" w:color="auto" w:fill="auto"/>
          </w:tcPr>
          <w:p w14:paraId="662BA295" w14:textId="77777777" w:rsidR="0000120E" w:rsidRPr="0015344E" w:rsidRDefault="0000120E" w:rsidP="0000120E">
            <w:pPr>
              <w:pStyle w:val="NoSpacing"/>
              <w:rPr>
                <w:rFonts w:ascii="Calibri" w:eastAsia="Times New Roman" w:hAnsi="Calibri" w:cs="Calibri"/>
                <w:bCs/>
                <w:sz w:val="20"/>
                <w:szCs w:val="20"/>
              </w:rPr>
            </w:pPr>
            <w:r w:rsidRPr="0015344E">
              <w:rPr>
                <w:rFonts w:ascii="Calibri" w:eastAsia="Times New Roman" w:hAnsi="Calibri" w:cs="Calibri"/>
                <w:bCs/>
                <w:sz w:val="20"/>
                <w:szCs w:val="20"/>
              </w:rPr>
              <w:t>Exploring a career choice that matches their own strengths, Healthy lifestyles exploring reasons why personal hygiene is important.)</w:t>
            </w:r>
          </w:p>
        </w:tc>
      </w:tr>
      <w:tr w:rsidR="0000120E" w:rsidRPr="0015344E" w14:paraId="60D7581B" w14:textId="77777777" w:rsidTr="0015344E">
        <w:trPr>
          <w:trHeight w:val="197"/>
          <w:jc w:val="center"/>
        </w:trPr>
        <w:tc>
          <w:tcPr>
            <w:tcW w:w="3025" w:type="dxa"/>
            <w:shd w:val="clear" w:color="auto" w:fill="auto"/>
          </w:tcPr>
          <w:p w14:paraId="7CC5A3CA" w14:textId="77777777" w:rsidR="0000120E" w:rsidRPr="0015344E" w:rsidRDefault="0000120E" w:rsidP="0000120E">
            <w:pPr>
              <w:pStyle w:val="NoSpacing"/>
              <w:rPr>
                <w:rFonts w:ascii="Calibri" w:eastAsia="Times New Roman" w:hAnsi="Calibri" w:cs="Calibri"/>
                <w:sz w:val="20"/>
                <w:szCs w:val="20"/>
              </w:rPr>
            </w:pPr>
            <w:r w:rsidRPr="0015344E">
              <w:rPr>
                <w:rFonts w:ascii="Calibri" w:eastAsia="Times New Roman" w:hAnsi="Calibri" w:cs="Calibri"/>
                <w:sz w:val="20"/>
                <w:szCs w:val="20"/>
              </w:rPr>
              <w:t>RE</w:t>
            </w:r>
          </w:p>
        </w:tc>
        <w:tc>
          <w:tcPr>
            <w:tcW w:w="7051" w:type="dxa"/>
            <w:shd w:val="clear" w:color="auto" w:fill="auto"/>
          </w:tcPr>
          <w:p w14:paraId="45296A14" w14:textId="125BB709" w:rsidR="0000120E" w:rsidRPr="0015344E" w:rsidRDefault="0000120E" w:rsidP="0000120E">
            <w:pPr>
              <w:pStyle w:val="NoSpacing"/>
              <w:rPr>
                <w:rFonts w:ascii="Calibri" w:eastAsia="Times New Roman" w:hAnsi="Calibri" w:cs="Calibri"/>
                <w:bCs/>
                <w:sz w:val="20"/>
                <w:szCs w:val="20"/>
              </w:rPr>
            </w:pPr>
            <w:r w:rsidRPr="0015344E">
              <w:rPr>
                <w:rFonts w:ascii="Calibri" w:eastAsia="Times New Roman" w:hAnsi="Calibri" w:cs="Calibri"/>
                <w:sz w:val="20"/>
                <w:szCs w:val="20"/>
              </w:rPr>
              <w:t xml:space="preserve">Exploring different cultures, beliefs and how prejudice, discrimination and bullying can affect a person in the </w:t>
            </w:r>
            <w:r w:rsidR="006B1476" w:rsidRPr="0015344E">
              <w:rPr>
                <w:rFonts w:ascii="Calibri" w:eastAsia="Times New Roman" w:hAnsi="Calibri" w:cs="Calibri"/>
                <w:sz w:val="20"/>
                <w:szCs w:val="20"/>
              </w:rPr>
              <w:t>workplace</w:t>
            </w:r>
            <w:r w:rsidRPr="0015344E">
              <w:rPr>
                <w:rFonts w:ascii="Calibri" w:eastAsia="Times New Roman" w:hAnsi="Calibri" w:cs="Calibri"/>
                <w:sz w:val="20"/>
                <w:szCs w:val="20"/>
              </w:rPr>
              <w:t>.</w:t>
            </w:r>
          </w:p>
        </w:tc>
      </w:tr>
      <w:bookmarkEnd w:id="5"/>
    </w:tbl>
    <w:p w14:paraId="20ACD5CE" w14:textId="77777777" w:rsidR="005D6284" w:rsidRDefault="005D6284" w:rsidP="0015344E">
      <w:pPr>
        <w:pStyle w:val="NoSpacing"/>
        <w:tabs>
          <w:tab w:val="left" w:pos="8205"/>
        </w:tabs>
        <w:rPr>
          <w:rFonts w:ascii="Calibri" w:hAnsi="Calibri" w:cs="Calibri"/>
          <w:b/>
          <w:bCs/>
          <w:sz w:val="24"/>
          <w:szCs w:val="24"/>
          <w:u w:val="single"/>
        </w:rPr>
      </w:pPr>
    </w:p>
    <w:p w14:paraId="22527873" w14:textId="47158C1C" w:rsidR="0000120E" w:rsidRPr="0015344E" w:rsidRDefault="0000120E" w:rsidP="0015344E">
      <w:pPr>
        <w:pStyle w:val="NoSpacing"/>
        <w:tabs>
          <w:tab w:val="left" w:pos="8205"/>
        </w:tabs>
        <w:rPr>
          <w:rFonts w:ascii="Calibri" w:hAnsi="Calibri" w:cs="Calibri"/>
          <w:b/>
          <w:bCs/>
          <w:sz w:val="24"/>
          <w:szCs w:val="24"/>
          <w:u w:val="single"/>
        </w:rPr>
      </w:pPr>
      <w:r w:rsidRPr="0015344E">
        <w:rPr>
          <w:rFonts w:ascii="Calibri" w:hAnsi="Calibri" w:cs="Calibri"/>
          <w:b/>
          <w:bCs/>
          <w:sz w:val="24"/>
          <w:szCs w:val="24"/>
          <w:u w:val="single"/>
        </w:rPr>
        <w:t xml:space="preserve">Work Experience, work related learning and employer / </w:t>
      </w:r>
      <w:proofErr w:type="gramStart"/>
      <w:r w:rsidRPr="0015344E">
        <w:rPr>
          <w:rFonts w:ascii="Calibri" w:hAnsi="Calibri" w:cs="Calibri"/>
          <w:b/>
          <w:bCs/>
          <w:sz w:val="24"/>
          <w:szCs w:val="24"/>
          <w:u w:val="single"/>
        </w:rPr>
        <w:t>work place</w:t>
      </w:r>
      <w:proofErr w:type="gramEnd"/>
      <w:r w:rsidRPr="0015344E">
        <w:rPr>
          <w:rFonts w:ascii="Calibri" w:hAnsi="Calibri" w:cs="Calibri"/>
          <w:b/>
          <w:bCs/>
          <w:sz w:val="24"/>
          <w:szCs w:val="24"/>
          <w:u w:val="single"/>
        </w:rPr>
        <w:t xml:space="preserve"> encounte</w:t>
      </w:r>
      <w:r w:rsidR="0015344E">
        <w:rPr>
          <w:rFonts w:ascii="Calibri" w:hAnsi="Calibri" w:cs="Calibri"/>
          <w:b/>
          <w:bCs/>
          <w:sz w:val="24"/>
          <w:szCs w:val="24"/>
          <w:u w:val="single"/>
        </w:rPr>
        <w:t>rs</w:t>
      </w:r>
    </w:p>
    <w:p w14:paraId="50E39304" w14:textId="77777777" w:rsidR="0000120E" w:rsidRPr="0000120E" w:rsidRDefault="0000120E" w:rsidP="0000120E">
      <w:pPr>
        <w:pStyle w:val="NoSpacing"/>
        <w:rPr>
          <w:rFonts w:ascii="Calibri" w:hAnsi="Calibri" w:cs="Calibri"/>
          <w:sz w:val="24"/>
          <w:szCs w:val="24"/>
        </w:rPr>
      </w:pPr>
    </w:p>
    <w:p w14:paraId="2B74D12F" w14:textId="37187291" w:rsidR="0015344E" w:rsidRDefault="0000120E" w:rsidP="0000120E">
      <w:pPr>
        <w:pStyle w:val="NoSpacing"/>
        <w:rPr>
          <w:rFonts w:ascii="Calibri" w:hAnsi="Calibri" w:cs="Calibri"/>
          <w:bCs/>
          <w:sz w:val="24"/>
          <w:szCs w:val="24"/>
        </w:rPr>
      </w:pPr>
      <w:r w:rsidRPr="0000120E">
        <w:rPr>
          <w:rFonts w:ascii="Calibri" w:hAnsi="Calibri" w:cs="Calibri"/>
          <w:sz w:val="24"/>
          <w:szCs w:val="24"/>
        </w:rPr>
        <w:t xml:space="preserve">In each </w:t>
      </w:r>
      <w:r w:rsidR="00E51F9C">
        <w:rPr>
          <w:rFonts w:ascii="Calibri" w:hAnsi="Calibri" w:cs="Calibri"/>
          <w:sz w:val="24"/>
          <w:szCs w:val="24"/>
        </w:rPr>
        <w:t>K</w:t>
      </w:r>
      <w:r w:rsidRPr="0000120E">
        <w:rPr>
          <w:rFonts w:ascii="Calibri" w:hAnsi="Calibri" w:cs="Calibri"/>
          <w:sz w:val="24"/>
          <w:szCs w:val="24"/>
        </w:rPr>
        <w:t xml:space="preserve">ey </w:t>
      </w:r>
      <w:r w:rsidR="00E51F9C">
        <w:rPr>
          <w:rFonts w:ascii="Calibri" w:hAnsi="Calibri" w:cs="Calibri"/>
          <w:sz w:val="24"/>
          <w:szCs w:val="24"/>
        </w:rPr>
        <w:t>S</w:t>
      </w:r>
      <w:r w:rsidRPr="0000120E">
        <w:rPr>
          <w:rFonts w:ascii="Calibri" w:hAnsi="Calibri" w:cs="Calibri"/>
          <w:sz w:val="24"/>
          <w:szCs w:val="24"/>
        </w:rPr>
        <w:t xml:space="preserve">tage, pupils have planned opportunities to develop an awareness of job roles. </w:t>
      </w:r>
      <w:r w:rsidR="00980C2F">
        <w:rPr>
          <w:rFonts w:ascii="Calibri" w:hAnsi="Calibri" w:cs="Calibri"/>
          <w:sz w:val="24"/>
          <w:szCs w:val="24"/>
        </w:rPr>
        <w:t xml:space="preserve">Students complete a vocational profile which continues to be updated as they progress through school. </w:t>
      </w:r>
      <w:r w:rsidRPr="0000120E">
        <w:rPr>
          <w:rFonts w:ascii="Calibri" w:hAnsi="Calibri" w:cs="Calibri"/>
          <w:sz w:val="24"/>
          <w:szCs w:val="24"/>
        </w:rPr>
        <w:t>All external</w:t>
      </w:r>
      <w:r w:rsidR="00980C2F">
        <w:rPr>
          <w:rFonts w:ascii="Calibri" w:hAnsi="Calibri" w:cs="Calibri"/>
          <w:sz w:val="24"/>
          <w:szCs w:val="24"/>
        </w:rPr>
        <w:t xml:space="preserve"> </w:t>
      </w:r>
      <w:r w:rsidRPr="0000120E">
        <w:rPr>
          <w:rFonts w:ascii="Calibri" w:hAnsi="Calibri" w:cs="Calibri"/>
          <w:sz w:val="24"/>
          <w:szCs w:val="24"/>
        </w:rPr>
        <w:t xml:space="preserve">visits have a focus on exploring </w:t>
      </w:r>
      <w:r w:rsidR="006B1476">
        <w:rPr>
          <w:rFonts w:ascii="Calibri" w:hAnsi="Calibri" w:cs="Calibri"/>
          <w:sz w:val="24"/>
          <w:szCs w:val="24"/>
        </w:rPr>
        <w:t xml:space="preserve">work opportunities and </w:t>
      </w:r>
      <w:r w:rsidR="00980C2F">
        <w:rPr>
          <w:rFonts w:ascii="Calibri" w:hAnsi="Calibri" w:cs="Calibri"/>
          <w:sz w:val="24"/>
          <w:szCs w:val="24"/>
        </w:rPr>
        <w:t>responsibilities</w:t>
      </w:r>
      <w:r w:rsidR="006B1476">
        <w:rPr>
          <w:rFonts w:ascii="Calibri" w:hAnsi="Calibri" w:cs="Calibri"/>
          <w:sz w:val="24"/>
          <w:szCs w:val="24"/>
        </w:rPr>
        <w:t>,</w:t>
      </w:r>
      <w:r w:rsidRPr="0000120E">
        <w:rPr>
          <w:rFonts w:ascii="Calibri" w:hAnsi="Calibri" w:cs="Calibri"/>
          <w:sz w:val="24"/>
          <w:szCs w:val="24"/>
        </w:rPr>
        <w:t xml:space="preserve"> as part of that experience. During ‘Careers </w:t>
      </w:r>
      <w:r w:rsidR="006B1476">
        <w:rPr>
          <w:rFonts w:ascii="Calibri" w:hAnsi="Calibri" w:cs="Calibri"/>
          <w:sz w:val="24"/>
          <w:szCs w:val="24"/>
        </w:rPr>
        <w:t>W</w:t>
      </w:r>
      <w:r w:rsidRPr="0000120E">
        <w:rPr>
          <w:rFonts w:ascii="Calibri" w:hAnsi="Calibri" w:cs="Calibri"/>
          <w:sz w:val="24"/>
          <w:szCs w:val="24"/>
        </w:rPr>
        <w:t>eek’ pupils will encounter employer</w:t>
      </w:r>
      <w:r w:rsidR="00980C2F">
        <w:rPr>
          <w:rFonts w:ascii="Calibri" w:hAnsi="Calibri" w:cs="Calibri"/>
          <w:sz w:val="24"/>
          <w:szCs w:val="24"/>
        </w:rPr>
        <w:t xml:space="preserve">s from a variety of </w:t>
      </w:r>
      <w:r w:rsidR="00205D15">
        <w:rPr>
          <w:rFonts w:ascii="Calibri" w:hAnsi="Calibri" w:cs="Calibri"/>
          <w:sz w:val="24"/>
          <w:szCs w:val="24"/>
        </w:rPr>
        <w:t xml:space="preserve">career backgrounds </w:t>
      </w:r>
      <w:r w:rsidRPr="0000120E">
        <w:rPr>
          <w:rFonts w:ascii="Calibri" w:hAnsi="Calibri" w:cs="Calibri"/>
          <w:sz w:val="24"/>
          <w:szCs w:val="24"/>
        </w:rPr>
        <w:t>and</w:t>
      </w:r>
      <w:r w:rsidRPr="0000120E">
        <w:rPr>
          <w:rFonts w:ascii="Calibri" w:hAnsi="Calibri" w:cs="Calibri"/>
          <w:bCs/>
          <w:sz w:val="24"/>
          <w:szCs w:val="24"/>
        </w:rPr>
        <w:t xml:space="preserve"> </w:t>
      </w:r>
      <w:r w:rsidR="00205D15">
        <w:rPr>
          <w:rFonts w:ascii="Calibri" w:hAnsi="Calibri" w:cs="Calibri"/>
          <w:bCs/>
          <w:sz w:val="24"/>
          <w:szCs w:val="24"/>
        </w:rPr>
        <w:t xml:space="preserve">engage with </w:t>
      </w:r>
      <w:r w:rsidRPr="0000120E">
        <w:rPr>
          <w:rFonts w:ascii="Calibri" w:hAnsi="Calibri" w:cs="Calibri"/>
          <w:sz w:val="24"/>
          <w:szCs w:val="24"/>
        </w:rPr>
        <w:t>employee talks from different employment role</w:t>
      </w:r>
      <w:r w:rsidR="00205D15">
        <w:rPr>
          <w:rFonts w:ascii="Calibri" w:hAnsi="Calibri" w:cs="Calibri"/>
          <w:sz w:val="24"/>
          <w:szCs w:val="24"/>
        </w:rPr>
        <w:t xml:space="preserve"> perspectives </w:t>
      </w:r>
      <w:r w:rsidRPr="0000120E">
        <w:rPr>
          <w:rFonts w:ascii="Calibri" w:hAnsi="Calibri" w:cs="Calibri"/>
          <w:sz w:val="24"/>
          <w:szCs w:val="24"/>
        </w:rPr>
        <w:t xml:space="preserve">e.g. admin, </w:t>
      </w:r>
      <w:r w:rsidR="00205D15">
        <w:rPr>
          <w:rFonts w:ascii="Calibri" w:hAnsi="Calibri" w:cs="Calibri"/>
          <w:sz w:val="24"/>
          <w:szCs w:val="24"/>
        </w:rPr>
        <w:t>building maintenance</w:t>
      </w:r>
      <w:r w:rsidR="005D6284">
        <w:rPr>
          <w:rFonts w:ascii="Calibri" w:hAnsi="Calibri" w:cs="Calibri"/>
          <w:sz w:val="24"/>
          <w:szCs w:val="24"/>
        </w:rPr>
        <w:t xml:space="preserve">, </w:t>
      </w:r>
      <w:r w:rsidR="00205D15">
        <w:rPr>
          <w:rFonts w:ascii="Calibri" w:hAnsi="Calibri" w:cs="Calibri"/>
          <w:sz w:val="24"/>
          <w:szCs w:val="24"/>
        </w:rPr>
        <w:t>b</w:t>
      </w:r>
      <w:r w:rsidR="005D6284">
        <w:rPr>
          <w:rFonts w:ascii="Calibri" w:hAnsi="Calibri" w:cs="Calibri"/>
          <w:sz w:val="24"/>
          <w:szCs w:val="24"/>
        </w:rPr>
        <w:t xml:space="preserve">akers, </w:t>
      </w:r>
      <w:r w:rsidR="00205D15">
        <w:rPr>
          <w:rFonts w:ascii="Calibri" w:hAnsi="Calibri" w:cs="Calibri"/>
          <w:sz w:val="24"/>
          <w:szCs w:val="24"/>
        </w:rPr>
        <w:t>a</w:t>
      </w:r>
      <w:r w:rsidR="005D6284">
        <w:rPr>
          <w:rFonts w:ascii="Calibri" w:hAnsi="Calibri" w:cs="Calibri"/>
          <w:sz w:val="24"/>
          <w:szCs w:val="24"/>
        </w:rPr>
        <w:t xml:space="preserve">erospace </w:t>
      </w:r>
      <w:r w:rsidR="00205D15">
        <w:rPr>
          <w:rFonts w:ascii="Calibri" w:hAnsi="Calibri" w:cs="Calibri"/>
          <w:sz w:val="24"/>
          <w:szCs w:val="24"/>
        </w:rPr>
        <w:t>e</w:t>
      </w:r>
      <w:r w:rsidR="005D6284">
        <w:rPr>
          <w:rFonts w:ascii="Calibri" w:hAnsi="Calibri" w:cs="Calibri"/>
          <w:sz w:val="24"/>
          <w:szCs w:val="24"/>
        </w:rPr>
        <w:t xml:space="preserve">ngineers, PCSOs, </w:t>
      </w:r>
      <w:r w:rsidR="00205D15">
        <w:rPr>
          <w:rFonts w:ascii="Calibri" w:hAnsi="Calibri" w:cs="Calibri"/>
          <w:sz w:val="24"/>
          <w:szCs w:val="24"/>
        </w:rPr>
        <w:t>g</w:t>
      </w:r>
      <w:r w:rsidR="005D6284">
        <w:rPr>
          <w:rFonts w:ascii="Calibri" w:hAnsi="Calibri" w:cs="Calibri"/>
          <w:sz w:val="24"/>
          <w:szCs w:val="24"/>
        </w:rPr>
        <w:t xml:space="preserve">eologists, </w:t>
      </w:r>
      <w:r w:rsidR="00205D15">
        <w:rPr>
          <w:rFonts w:ascii="Calibri" w:hAnsi="Calibri" w:cs="Calibri"/>
          <w:sz w:val="24"/>
          <w:szCs w:val="24"/>
        </w:rPr>
        <w:t>p</w:t>
      </w:r>
      <w:r w:rsidR="005D6284">
        <w:rPr>
          <w:rFonts w:ascii="Calibri" w:hAnsi="Calibri" w:cs="Calibri"/>
          <w:sz w:val="24"/>
          <w:szCs w:val="24"/>
        </w:rPr>
        <w:t>lumbers</w:t>
      </w:r>
      <w:r w:rsidR="006B1476">
        <w:rPr>
          <w:rFonts w:ascii="Calibri" w:hAnsi="Calibri" w:cs="Calibri"/>
          <w:sz w:val="24"/>
          <w:szCs w:val="24"/>
        </w:rPr>
        <w:t xml:space="preserve">, </w:t>
      </w:r>
      <w:r w:rsidR="00205D15">
        <w:rPr>
          <w:rFonts w:ascii="Calibri" w:hAnsi="Calibri" w:cs="Calibri"/>
          <w:sz w:val="24"/>
          <w:szCs w:val="24"/>
        </w:rPr>
        <w:t>h</w:t>
      </w:r>
      <w:r w:rsidR="006B1476">
        <w:rPr>
          <w:rFonts w:ascii="Calibri" w:hAnsi="Calibri" w:cs="Calibri"/>
          <w:sz w:val="24"/>
          <w:szCs w:val="24"/>
        </w:rPr>
        <w:t xml:space="preserve">ealth </w:t>
      </w:r>
      <w:r w:rsidR="00205D15">
        <w:rPr>
          <w:rFonts w:ascii="Calibri" w:hAnsi="Calibri" w:cs="Calibri"/>
          <w:sz w:val="24"/>
          <w:szCs w:val="24"/>
        </w:rPr>
        <w:t>c</w:t>
      </w:r>
      <w:r w:rsidR="006B1476">
        <w:rPr>
          <w:rFonts w:ascii="Calibri" w:hAnsi="Calibri" w:cs="Calibri"/>
          <w:sz w:val="24"/>
          <w:szCs w:val="24"/>
        </w:rPr>
        <w:t>are</w:t>
      </w:r>
      <w:r w:rsidR="00205D15">
        <w:rPr>
          <w:rFonts w:ascii="Calibri" w:hAnsi="Calibri" w:cs="Calibri"/>
          <w:sz w:val="24"/>
          <w:szCs w:val="24"/>
        </w:rPr>
        <w:t>, cyber security, finance, retail, mechanical engineering and joinery</w:t>
      </w:r>
      <w:r w:rsidRPr="0000120E">
        <w:rPr>
          <w:rFonts w:ascii="Calibri" w:hAnsi="Calibri" w:cs="Calibri"/>
          <w:sz w:val="24"/>
          <w:szCs w:val="24"/>
        </w:rPr>
        <w:t xml:space="preserve">. </w:t>
      </w:r>
    </w:p>
    <w:p w14:paraId="2D0280D3" w14:textId="77777777" w:rsidR="0015344E" w:rsidRDefault="0015344E" w:rsidP="0000120E">
      <w:pPr>
        <w:pStyle w:val="NoSpacing"/>
        <w:rPr>
          <w:rFonts w:ascii="Calibri" w:hAnsi="Calibri" w:cs="Calibri"/>
          <w:bCs/>
          <w:sz w:val="24"/>
          <w:szCs w:val="24"/>
        </w:rPr>
      </w:pPr>
    </w:p>
    <w:p w14:paraId="2302ACBF" w14:textId="3B89B571"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 xml:space="preserve">The objective of Work Experience in KS5 is to provide students with an opportunity to experience the world of work first-hand, and to develop their employability skills. </w:t>
      </w:r>
    </w:p>
    <w:p w14:paraId="4274181F" w14:textId="77777777" w:rsidR="0015344E" w:rsidRDefault="0015344E" w:rsidP="0000120E">
      <w:pPr>
        <w:pStyle w:val="NoSpacing"/>
        <w:rPr>
          <w:rFonts w:ascii="Calibri" w:hAnsi="Calibri" w:cs="Calibri"/>
          <w:sz w:val="24"/>
          <w:szCs w:val="24"/>
        </w:rPr>
      </w:pPr>
    </w:p>
    <w:p w14:paraId="38A9D7B4" w14:textId="5414F126"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Work experience opportunities are provided internally and externally on a continuum of graduated support. These consist of serial and block work experience placement opportunities – from both internal opportunities and external providers.</w:t>
      </w:r>
    </w:p>
    <w:p w14:paraId="515BD230" w14:textId="77777777" w:rsidR="0015344E" w:rsidRDefault="0015344E" w:rsidP="0000120E">
      <w:pPr>
        <w:pStyle w:val="NoSpacing"/>
        <w:rPr>
          <w:rFonts w:ascii="Calibri" w:hAnsi="Calibri" w:cs="Calibri"/>
          <w:sz w:val="24"/>
          <w:szCs w:val="24"/>
        </w:rPr>
      </w:pPr>
    </w:p>
    <w:p w14:paraId="66C4F6B2" w14:textId="3F42347E" w:rsidR="0000120E" w:rsidRPr="0000120E" w:rsidRDefault="0000120E" w:rsidP="0000120E">
      <w:pPr>
        <w:pStyle w:val="NoSpacing"/>
        <w:rPr>
          <w:rFonts w:ascii="Calibri" w:hAnsi="Calibri" w:cs="Calibri"/>
          <w:color w:val="333333"/>
          <w:sz w:val="24"/>
          <w:szCs w:val="24"/>
        </w:rPr>
      </w:pPr>
      <w:r w:rsidRPr="0000120E">
        <w:rPr>
          <w:rFonts w:ascii="Calibri" w:hAnsi="Calibri" w:cs="Calibri"/>
          <w:sz w:val="24"/>
          <w:szCs w:val="24"/>
        </w:rPr>
        <w:t>Students are offered a wide range of opportunities</w:t>
      </w:r>
      <w:r w:rsidR="005D6284">
        <w:rPr>
          <w:rFonts w:ascii="Calibri" w:hAnsi="Calibri" w:cs="Calibri"/>
          <w:sz w:val="24"/>
          <w:szCs w:val="24"/>
        </w:rPr>
        <w:t xml:space="preserve"> based, where possible, on</w:t>
      </w:r>
      <w:r w:rsidRPr="0000120E">
        <w:rPr>
          <w:rFonts w:ascii="Calibri" w:hAnsi="Calibri" w:cs="Calibri"/>
          <w:sz w:val="24"/>
          <w:szCs w:val="24"/>
        </w:rPr>
        <w:t xml:space="preserve"> their interests</w:t>
      </w:r>
      <w:r w:rsidR="005D6284">
        <w:rPr>
          <w:rFonts w:ascii="Calibri" w:hAnsi="Calibri" w:cs="Calibri"/>
          <w:sz w:val="24"/>
          <w:szCs w:val="24"/>
        </w:rPr>
        <w:t>,</w:t>
      </w:r>
      <w:r w:rsidRPr="0000120E">
        <w:rPr>
          <w:rFonts w:ascii="Calibri" w:hAnsi="Calibri" w:cs="Calibri"/>
          <w:sz w:val="24"/>
          <w:szCs w:val="24"/>
        </w:rPr>
        <w:t xml:space="preserve"> student feedback from encounters with employers and </w:t>
      </w:r>
      <w:r w:rsidRPr="0000120E">
        <w:rPr>
          <w:rFonts w:ascii="Calibri" w:hAnsi="Calibri" w:cs="Calibri"/>
          <w:color w:val="333333"/>
          <w:sz w:val="24"/>
          <w:szCs w:val="24"/>
        </w:rPr>
        <w:t xml:space="preserve">Future Skills Questionnaires.  </w:t>
      </w:r>
    </w:p>
    <w:p w14:paraId="2D38F07E" w14:textId="77777777" w:rsidR="0000120E" w:rsidRPr="0000120E" w:rsidRDefault="0000120E" w:rsidP="0000120E">
      <w:pPr>
        <w:pStyle w:val="NoSpacing"/>
        <w:rPr>
          <w:rFonts w:ascii="Calibri" w:hAnsi="Calibri" w:cs="Calibri"/>
          <w:sz w:val="24"/>
          <w:szCs w:val="24"/>
        </w:rPr>
      </w:pPr>
    </w:p>
    <w:p w14:paraId="7C6EE5D7" w14:textId="77777777"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Externally this may include:</w:t>
      </w:r>
    </w:p>
    <w:p w14:paraId="457461AA" w14:textId="4E2DDC00" w:rsidR="0000120E" w:rsidRPr="0000120E" w:rsidRDefault="0000120E" w:rsidP="0015344E">
      <w:pPr>
        <w:pStyle w:val="NoSpacing"/>
        <w:numPr>
          <w:ilvl w:val="0"/>
          <w:numId w:val="16"/>
        </w:numPr>
        <w:rPr>
          <w:rFonts w:ascii="Calibri" w:hAnsi="Calibri" w:cs="Calibri"/>
          <w:sz w:val="24"/>
          <w:szCs w:val="24"/>
        </w:rPr>
      </w:pPr>
      <w:r w:rsidRPr="0000120E">
        <w:rPr>
          <w:rFonts w:ascii="Calibri" w:hAnsi="Calibri" w:cs="Calibri"/>
          <w:sz w:val="24"/>
          <w:szCs w:val="24"/>
        </w:rPr>
        <w:t>groups supported by staff members e.g.</w:t>
      </w:r>
      <w:r w:rsidR="006A4867">
        <w:rPr>
          <w:rFonts w:ascii="Calibri" w:hAnsi="Calibri" w:cs="Calibri"/>
          <w:sz w:val="24"/>
          <w:szCs w:val="24"/>
        </w:rPr>
        <w:t xml:space="preserve"> </w:t>
      </w:r>
      <w:r w:rsidR="006B1476">
        <w:rPr>
          <w:rFonts w:ascii="Calibri" w:hAnsi="Calibri" w:cs="Calibri"/>
          <w:sz w:val="24"/>
          <w:szCs w:val="24"/>
        </w:rPr>
        <w:t xml:space="preserve">café, </w:t>
      </w:r>
      <w:r w:rsidRPr="0000120E">
        <w:rPr>
          <w:rFonts w:ascii="Calibri" w:hAnsi="Calibri" w:cs="Calibri"/>
          <w:sz w:val="24"/>
          <w:szCs w:val="24"/>
        </w:rPr>
        <w:t>housekeeping and grounds work</w:t>
      </w:r>
      <w:r w:rsidR="006A4867">
        <w:rPr>
          <w:rFonts w:ascii="Calibri" w:hAnsi="Calibri" w:cs="Calibri"/>
          <w:sz w:val="24"/>
          <w:szCs w:val="24"/>
        </w:rPr>
        <w:t xml:space="preserve"> at </w:t>
      </w:r>
      <w:r w:rsidR="006B1476">
        <w:rPr>
          <w:rFonts w:ascii="Calibri" w:hAnsi="Calibri" w:cs="Calibri"/>
          <w:sz w:val="24"/>
          <w:szCs w:val="24"/>
        </w:rPr>
        <w:t>the college’s new Vocational</w:t>
      </w:r>
      <w:r w:rsidR="006A4867">
        <w:rPr>
          <w:rFonts w:ascii="Calibri" w:hAnsi="Calibri" w:cs="Calibri"/>
          <w:sz w:val="24"/>
          <w:szCs w:val="24"/>
        </w:rPr>
        <w:t xml:space="preserve"> Ed</w:t>
      </w:r>
      <w:r w:rsidR="006B1476">
        <w:rPr>
          <w:rFonts w:ascii="Calibri" w:hAnsi="Calibri" w:cs="Calibri"/>
          <w:sz w:val="24"/>
          <w:szCs w:val="24"/>
        </w:rPr>
        <w:t>ucation</w:t>
      </w:r>
      <w:r w:rsidR="006A4867">
        <w:rPr>
          <w:rFonts w:ascii="Calibri" w:hAnsi="Calibri" w:cs="Calibri"/>
          <w:sz w:val="24"/>
          <w:szCs w:val="24"/>
        </w:rPr>
        <w:t xml:space="preserve"> Centre</w:t>
      </w:r>
    </w:p>
    <w:p w14:paraId="1CD39AA4" w14:textId="38FCF4F5" w:rsidR="0000120E" w:rsidRPr="009C04B5" w:rsidRDefault="0000120E" w:rsidP="0015344E">
      <w:pPr>
        <w:pStyle w:val="NoSpacing"/>
        <w:numPr>
          <w:ilvl w:val="0"/>
          <w:numId w:val="16"/>
        </w:numPr>
        <w:rPr>
          <w:rFonts w:ascii="Calibri" w:hAnsi="Calibri" w:cs="Calibri"/>
          <w:sz w:val="24"/>
          <w:szCs w:val="24"/>
        </w:rPr>
      </w:pPr>
      <w:r w:rsidRPr="0000120E">
        <w:rPr>
          <w:rFonts w:ascii="Calibri" w:hAnsi="Calibri" w:cs="Calibri"/>
          <w:sz w:val="24"/>
          <w:szCs w:val="24"/>
        </w:rPr>
        <w:t xml:space="preserve">small groups supported by staff members </w:t>
      </w:r>
      <w:r w:rsidR="006B1476">
        <w:rPr>
          <w:rFonts w:ascii="Calibri" w:hAnsi="Calibri" w:cs="Calibri"/>
          <w:sz w:val="24"/>
          <w:szCs w:val="24"/>
        </w:rPr>
        <w:t xml:space="preserve">in the community </w:t>
      </w:r>
      <w:r w:rsidRPr="0000120E">
        <w:rPr>
          <w:rFonts w:ascii="Calibri" w:hAnsi="Calibri" w:cs="Calibri"/>
          <w:sz w:val="24"/>
          <w:szCs w:val="24"/>
        </w:rPr>
        <w:t xml:space="preserve">e.g. </w:t>
      </w:r>
      <w:r w:rsidRPr="009C04B5">
        <w:rPr>
          <w:rFonts w:ascii="Calibri" w:hAnsi="Calibri" w:cs="Calibri"/>
          <w:sz w:val="24"/>
          <w:szCs w:val="24"/>
        </w:rPr>
        <w:t>The Good Life Project</w:t>
      </w:r>
      <w:r w:rsidR="009F2408">
        <w:rPr>
          <w:rFonts w:ascii="Calibri" w:hAnsi="Calibri" w:cs="Calibri"/>
          <w:sz w:val="24"/>
          <w:szCs w:val="24"/>
        </w:rPr>
        <w:t>, Kendal College Catering Kitchen</w:t>
      </w:r>
    </w:p>
    <w:p w14:paraId="7CE03DEC" w14:textId="77777777" w:rsidR="0000120E" w:rsidRPr="0000120E" w:rsidRDefault="0000120E" w:rsidP="0015344E">
      <w:pPr>
        <w:pStyle w:val="NoSpacing"/>
        <w:numPr>
          <w:ilvl w:val="0"/>
          <w:numId w:val="16"/>
        </w:numPr>
        <w:rPr>
          <w:rFonts w:ascii="Calibri" w:hAnsi="Calibri" w:cs="Calibri"/>
          <w:sz w:val="24"/>
          <w:szCs w:val="24"/>
        </w:rPr>
      </w:pPr>
      <w:r w:rsidRPr="0000120E">
        <w:rPr>
          <w:rFonts w:ascii="Calibri" w:hAnsi="Calibri" w:cs="Calibri"/>
          <w:sz w:val="24"/>
          <w:szCs w:val="24"/>
        </w:rPr>
        <w:t xml:space="preserve">individuals / pairs supported by staff members e.g., St John’s Community lunch </w:t>
      </w:r>
    </w:p>
    <w:p w14:paraId="41B4775A" w14:textId="5B4E3AC3" w:rsidR="0000120E" w:rsidRPr="0000120E" w:rsidRDefault="0000120E" w:rsidP="0015344E">
      <w:pPr>
        <w:pStyle w:val="NoSpacing"/>
        <w:numPr>
          <w:ilvl w:val="0"/>
          <w:numId w:val="16"/>
        </w:numPr>
        <w:rPr>
          <w:rFonts w:ascii="Calibri" w:hAnsi="Calibri" w:cs="Calibri"/>
          <w:sz w:val="24"/>
          <w:szCs w:val="24"/>
        </w:rPr>
      </w:pPr>
      <w:r w:rsidRPr="0000120E">
        <w:rPr>
          <w:rFonts w:ascii="Calibri" w:hAnsi="Calibri" w:cs="Calibri"/>
          <w:sz w:val="24"/>
          <w:szCs w:val="24"/>
        </w:rPr>
        <w:lastRenderedPageBreak/>
        <w:t xml:space="preserve">where appropriate, individuals </w:t>
      </w:r>
      <w:r w:rsidR="005D6284">
        <w:rPr>
          <w:rFonts w:ascii="Calibri" w:hAnsi="Calibri" w:cs="Calibri"/>
          <w:sz w:val="24"/>
          <w:szCs w:val="24"/>
        </w:rPr>
        <w:t>may</w:t>
      </w:r>
      <w:r w:rsidRPr="0000120E">
        <w:rPr>
          <w:rFonts w:ascii="Calibri" w:hAnsi="Calibri" w:cs="Calibri"/>
          <w:sz w:val="24"/>
          <w:szCs w:val="24"/>
        </w:rPr>
        <w:t xml:space="preserve"> attend work experience placements independently </w:t>
      </w:r>
      <w:r w:rsidR="005D6284">
        <w:rPr>
          <w:rFonts w:ascii="Calibri" w:hAnsi="Calibri" w:cs="Calibri"/>
          <w:sz w:val="24"/>
          <w:szCs w:val="24"/>
        </w:rPr>
        <w:t xml:space="preserve">e.g. </w:t>
      </w:r>
      <w:r w:rsidR="006A4867">
        <w:rPr>
          <w:rFonts w:ascii="Calibri" w:hAnsi="Calibri" w:cs="Calibri"/>
          <w:sz w:val="24"/>
          <w:szCs w:val="24"/>
        </w:rPr>
        <w:t>h</w:t>
      </w:r>
      <w:r w:rsidR="005D6284">
        <w:rPr>
          <w:rFonts w:ascii="Calibri" w:hAnsi="Calibri" w:cs="Calibri"/>
          <w:sz w:val="24"/>
          <w:szCs w:val="24"/>
        </w:rPr>
        <w:t>airdressers, Pendleside Hospice</w:t>
      </w:r>
      <w:r w:rsidR="006A4867">
        <w:rPr>
          <w:rFonts w:ascii="Calibri" w:hAnsi="Calibri" w:cs="Calibri"/>
          <w:sz w:val="24"/>
          <w:szCs w:val="24"/>
        </w:rPr>
        <w:t>, building site jobs, primary schools</w:t>
      </w:r>
    </w:p>
    <w:p w14:paraId="435391D6" w14:textId="77777777" w:rsidR="0000120E" w:rsidRPr="0000120E" w:rsidRDefault="0000120E" w:rsidP="0000120E">
      <w:pPr>
        <w:pStyle w:val="NoSpacing"/>
        <w:rPr>
          <w:rFonts w:ascii="Calibri" w:hAnsi="Calibri" w:cs="Calibri"/>
          <w:sz w:val="24"/>
          <w:szCs w:val="24"/>
        </w:rPr>
      </w:pPr>
    </w:p>
    <w:p w14:paraId="780E85EC" w14:textId="77777777"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Internally this may include:</w:t>
      </w:r>
    </w:p>
    <w:p w14:paraId="60349E00" w14:textId="45B86600" w:rsidR="0000120E" w:rsidRPr="0000120E" w:rsidRDefault="0000120E" w:rsidP="0015344E">
      <w:pPr>
        <w:pStyle w:val="NoSpacing"/>
        <w:numPr>
          <w:ilvl w:val="0"/>
          <w:numId w:val="17"/>
        </w:numPr>
        <w:rPr>
          <w:rFonts w:ascii="Calibri" w:hAnsi="Calibri" w:cs="Calibri"/>
          <w:sz w:val="24"/>
          <w:szCs w:val="24"/>
        </w:rPr>
      </w:pPr>
      <w:r w:rsidRPr="0000120E">
        <w:rPr>
          <w:rFonts w:ascii="Calibri" w:hAnsi="Calibri" w:cs="Calibri"/>
          <w:sz w:val="24"/>
          <w:szCs w:val="24"/>
        </w:rPr>
        <w:t>working on site with providers such as</w:t>
      </w:r>
      <w:r w:rsidR="00453DD0">
        <w:rPr>
          <w:rFonts w:ascii="Calibri" w:hAnsi="Calibri" w:cs="Calibri"/>
          <w:sz w:val="24"/>
          <w:szCs w:val="24"/>
        </w:rPr>
        <w:t xml:space="preserve"> DUCT</w:t>
      </w:r>
      <w:r w:rsidR="00205D15">
        <w:rPr>
          <w:rFonts w:ascii="Calibri" w:hAnsi="Calibri" w:cs="Calibri"/>
          <w:sz w:val="24"/>
          <w:szCs w:val="24"/>
        </w:rPr>
        <w:t>U</w:t>
      </w:r>
      <w:r w:rsidR="009F2408">
        <w:rPr>
          <w:rFonts w:ascii="Calibri" w:hAnsi="Calibri" w:cs="Calibri"/>
          <w:sz w:val="24"/>
          <w:szCs w:val="24"/>
        </w:rPr>
        <w:t>, TEAM</w:t>
      </w:r>
      <w:r w:rsidR="00205D15">
        <w:rPr>
          <w:rFonts w:ascii="Calibri" w:hAnsi="Calibri" w:cs="Calibri"/>
          <w:sz w:val="24"/>
          <w:szCs w:val="24"/>
        </w:rPr>
        <w:t xml:space="preserve"> and </w:t>
      </w:r>
      <w:r w:rsidR="009F2408">
        <w:rPr>
          <w:rFonts w:ascii="Calibri" w:hAnsi="Calibri" w:cs="Calibri"/>
          <w:sz w:val="24"/>
          <w:szCs w:val="24"/>
        </w:rPr>
        <w:t>Willmott Dixon Construction Ltd</w:t>
      </w:r>
      <w:r w:rsidR="00205D15">
        <w:rPr>
          <w:rFonts w:ascii="Calibri" w:hAnsi="Calibri" w:cs="Calibri"/>
          <w:sz w:val="24"/>
          <w:szCs w:val="24"/>
        </w:rPr>
        <w:t>,</w:t>
      </w:r>
      <w:r w:rsidRPr="0000120E">
        <w:rPr>
          <w:rFonts w:ascii="Calibri" w:hAnsi="Calibri" w:cs="Calibri"/>
          <w:sz w:val="24"/>
          <w:szCs w:val="24"/>
        </w:rPr>
        <w:t xml:space="preserve"> on specific projects</w:t>
      </w:r>
    </w:p>
    <w:p w14:paraId="5D9E5C29" w14:textId="77777777" w:rsidR="0000120E" w:rsidRPr="0000120E" w:rsidRDefault="0000120E" w:rsidP="0015344E">
      <w:pPr>
        <w:pStyle w:val="NoSpacing"/>
        <w:numPr>
          <w:ilvl w:val="0"/>
          <w:numId w:val="17"/>
        </w:numPr>
        <w:rPr>
          <w:rFonts w:ascii="Calibri" w:hAnsi="Calibri" w:cs="Calibri"/>
          <w:sz w:val="24"/>
          <w:szCs w:val="24"/>
        </w:rPr>
      </w:pPr>
      <w:r w:rsidRPr="0000120E">
        <w:rPr>
          <w:rFonts w:ascii="Calibri" w:hAnsi="Calibri" w:cs="Calibri"/>
          <w:sz w:val="24"/>
          <w:szCs w:val="24"/>
        </w:rPr>
        <w:t>working on site with Lancashire Catering Group in the campus kitchen</w:t>
      </w:r>
    </w:p>
    <w:p w14:paraId="1F427BE5" w14:textId="77777777" w:rsidR="0000120E" w:rsidRPr="0000120E" w:rsidRDefault="0000120E" w:rsidP="0015344E">
      <w:pPr>
        <w:pStyle w:val="NoSpacing"/>
        <w:numPr>
          <w:ilvl w:val="0"/>
          <w:numId w:val="17"/>
        </w:numPr>
        <w:rPr>
          <w:rFonts w:ascii="Calibri" w:hAnsi="Calibri" w:cs="Calibri"/>
          <w:sz w:val="24"/>
          <w:szCs w:val="24"/>
        </w:rPr>
      </w:pPr>
      <w:r w:rsidRPr="0000120E">
        <w:rPr>
          <w:rFonts w:ascii="Calibri" w:hAnsi="Calibri" w:cs="Calibri"/>
          <w:sz w:val="24"/>
          <w:szCs w:val="24"/>
        </w:rPr>
        <w:t xml:space="preserve">working on site with </w:t>
      </w:r>
      <w:proofErr w:type="spellStart"/>
      <w:r w:rsidRPr="0000120E">
        <w:rPr>
          <w:rFonts w:ascii="Calibri" w:hAnsi="Calibri" w:cs="Calibri"/>
          <w:sz w:val="24"/>
          <w:szCs w:val="24"/>
        </w:rPr>
        <w:t>Equans</w:t>
      </w:r>
      <w:proofErr w:type="spellEnd"/>
      <w:r w:rsidRPr="0000120E">
        <w:rPr>
          <w:rFonts w:ascii="Calibri" w:hAnsi="Calibri" w:cs="Calibri"/>
          <w:sz w:val="24"/>
          <w:szCs w:val="24"/>
        </w:rPr>
        <w:t xml:space="preserve"> site team </w:t>
      </w:r>
    </w:p>
    <w:p w14:paraId="5497C25A" w14:textId="67D99A03" w:rsidR="0000120E" w:rsidRPr="0000120E" w:rsidRDefault="0000120E" w:rsidP="0015344E">
      <w:pPr>
        <w:pStyle w:val="NoSpacing"/>
        <w:numPr>
          <w:ilvl w:val="0"/>
          <w:numId w:val="17"/>
        </w:numPr>
        <w:rPr>
          <w:rFonts w:ascii="Calibri" w:hAnsi="Calibri" w:cs="Calibri"/>
          <w:sz w:val="24"/>
          <w:szCs w:val="24"/>
        </w:rPr>
      </w:pPr>
      <w:r w:rsidRPr="0000120E">
        <w:rPr>
          <w:rFonts w:ascii="Calibri" w:hAnsi="Calibri" w:cs="Calibri"/>
          <w:sz w:val="24"/>
          <w:szCs w:val="24"/>
        </w:rPr>
        <w:t xml:space="preserve">working on site with admin, </w:t>
      </w:r>
      <w:r w:rsidR="00205D15">
        <w:rPr>
          <w:rFonts w:ascii="Calibri" w:hAnsi="Calibri" w:cs="Calibri"/>
          <w:sz w:val="24"/>
          <w:szCs w:val="24"/>
        </w:rPr>
        <w:t>n</w:t>
      </w:r>
      <w:r w:rsidRPr="0000120E">
        <w:rPr>
          <w:rFonts w:ascii="Calibri" w:hAnsi="Calibri" w:cs="Calibri"/>
          <w:sz w:val="24"/>
          <w:szCs w:val="24"/>
        </w:rPr>
        <w:t>urses, technicians</w:t>
      </w:r>
    </w:p>
    <w:p w14:paraId="5D07DF72" w14:textId="77777777" w:rsidR="0000120E" w:rsidRPr="0000120E" w:rsidRDefault="0000120E" w:rsidP="0000120E">
      <w:pPr>
        <w:pStyle w:val="NoSpacing"/>
        <w:rPr>
          <w:rFonts w:ascii="Calibri" w:hAnsi="Calibri" w:cs="Calibri"/>
          <w:bCs/>
          <w:sz w:val="24"/>
          <w:szCs w:val="24"/>
        </w:rPr>
      </w:pPr>
    </w:p>
    <w:p w14:paraId="1213EFB5" w14:textId="648C3675" w:rsidR="0000120E" w:rsidRPr="0000120E" w:rsidRDefault="0000120E" w:rsidP="0000120E">
      <w:pPr>
        <w:pStyle w:val="NoSpacing"/>
        <w:rPr>
          <w:rFonts w:ascii="Calibri" w:hAnsi="Calibri" w:cs="Calibri"/>
          <w:bCs/>
          <w:sz w:val="24"/>
          <w:szCs w:val="24"/>
        </w:rPr>
      </w:pPr>
      <w:r w:rsidRPr="0000120E">
        <w:rPr>
          <w:rFonts w:ascii="Calibri" w:hAnsi="Calibri" w:cs="Calibri"/>
          <w:bCs/>
          <w:sz w:val="24"/>
          <w:szCs w:val="24"/>
        </w:rPr>
        <w:t xml:space="preserve">Employer encounters are available </w:t>
      </w:r>
      <w:r w:rsidR="00871F04">
        <w:rPr>
          <w:rFonts w:ascii="Calibri" w:hAnsi="Calibri" w:cs="Calibri"/>
          <w:bCs/>
          <w:sz w:val="24"/>
          <w:szCs w:val="24"/>
        </w:rPr>
        <w:t>through:</w:t>
      </w:r>
    </w:p>
    <w:p w14:paraId="21DFBDAF" w14:textId="21B40671" w:rsidR="0000120E" w:rsidRPr="0000120E" w:rsidRDefault="0000120E" w:rsidP="0015344E">
      <w:pPr>
        <w:pStyle w:val="NoSpacing"/>
        <w:numPr>
          <w:ilvl w:val="0"/>
          <w:numId w:val="18"/>
        </w:numPr>
        <w:rPr>
          <w:rFonts w:ascii="Calibri" w:hAnsi="Calibri" w:cs="Calibri"/>
          <w:sz w:val="24"/>
          <w:szCs w:val="24"/>
        </w:rPr>
      </w:pPr>
      <w:r w:rsidRPr="0000120E">
        <w:rPr>
          <w:rFonts w:ascii="Calibri" w:hAnsi="Calibri" w:cs="Calibri"/>
          <w:sz w:val="24"/>
          <w:szCs w:val="24"/>
        </w:rPr>
        <w:t>workplace visits e.g. ASDA, Network rail</w:t>
      </w:r>
      <w:r w:rsidR="009F2408">
        <w:rPr>
          <w:rFonts w:ascii="Calibri" w:hAnsi="Calibri" w:cs="Calibri"/>
          <w:sz w:val="24"/>
          <w:szCs w:val="24"/>
        </w:rPr>
        <w:t>, Northlight, The Grand</w:t>
      </w:r>
      <w:r w:rsidRPr="0000120E">
        <w:rPr>
          <w:rFonts w:ascii="Calibri" w:hAnsi="Calibri" w:cs="Calibri"/>
          <w:sz w:val="24"/>
          <w:szCs w:val="24"/>
        </w:rPr>
        <w:t xml:space="preserve"> </w:t>
      </w:r>
    </w:p>
    <w:p w14:paraId="2D8C7145" w14:textId="144894F3" w:rsidR="00871F04" w:rsidRPr="00871F04" w:rsidRDefault="0000120E" w:rsidP="00871F04">
      <w:pPr>
        <w:pStyle w:val="NoSpacing"/>
        <w:numPr>
          <w:ilvl w:val="0"/>
          <w:numId w:val="18"/>
        </w:numPr>
        <w:rPr>
          <w:rFonts w:ascii="Calibri" w:hAnsi="Calibri" w:cs="Calibri"/>
          <w:sz w:val="24"/>
          <w:szCs w:val="24"/>
        </w:rPr>
      </w:pPr>
      <w:r w:rsidRPr="0000120E">
        <w:rPr>
          <w:rFonts w:ascii="Calibri" w:hAnsi="Calibri" w:cs="Calibri"/>
          <w:sz w:val="24"/>
          <w:szCs w:val="24"/>
        </w:rPr>
        <w:t>employer networking events e.g. the Slice is Right</w:t>
      </w:r>
      <w:r w:rsidR="00871F04">
        <w:rPr>
          <w:rFonts w:ascii="Calibri" w:hAnsi="Calibri" w:cs="Calibri"/>
          <w:sz w:val="24"/>
          <w:szCs w:val="24"/>
        </w:rPr>
        <w:t xml:space="preserve">, </w:t>
      </w:r>
      <w:r w:rsidR="00871F04" w:rsidRPr="00871F04">
        <w:rPr>
          <w:rFonts w:ascii="Calibri" w:hAnsi="Calibri" w:cs="Calibri"/>
          <w:sz w:val="24"/>
          <w:szCs w:val="24"/>
        </w:rPr>
        <w:t>Pendle Connects and Lancashire Employment Summit</w:t>
      </w:r>
      <w:r w:rsidR="00871F04">
        <w:rPr>
          <w:rFonts w:ascii="Calibri" w:hAnsi="Calibri" w:cs="Calibri"/>
          <w:sz w:val="24"/>
          <w:szCs w:val="24"/>
        </w:rPr>
        <w:t>.</w:t>
      </w:r>
    </w:p>
    <w:p w14:paraId="0D4417FB" w14:textId="3670A3A8" w:rsidR="0000120E" w:rsidRPr="00871F04" w:rsidRDefault="0000120E" w:rsidP="00871F04">
      <w:pPr>
        <w:pStyle w:val="NoSpacing"/>
        <w:numPr>
          <w:ilvl w:val="0"/>
          <w:numId w:val="18"/>
        </w:numPr>
        <w:rPr>
          <w:rFonts w:ascii="Calibri" w:hAnsi="Calibri" w:cs="Calibri"/>
          <w:sz w:val="24"/>
          <w:szCs w:val="24"/>
        </w:rPr>
      </w:pPr>
      <w:r w:rsidRPr="00871F04">
        <w:rPr>
          <w:rFonts w:ascii="Calibri" w:hAnsi="Calibri" w:cs="Calibri"/>
          <w:sz w:val="24"/>
          <w:szCs w:val="24"/>
        </w:rPr>
        <w:t>employer visits e.g. Shell, local businesses, Pendleside Hospice</w:t>
      </w:r>
      <w:r w:rsidR="00442D46" w:rsidRPr="00871F04">
        <w:rPr>
          <w:rFonts w:ascii="Calibri" w:hAnsi="Calibri" w:cs="Calibri"/>
          <w:sz w:val="24"/>
          <w:szCs w:val="24"/>
        </w:rPr>
        <w:t xml:space="preserve">, Graham’s Engineering, </w:t>
      </w:r>
    </w:p>
    <w:p w14:paraId="776D3CBF" w14:textId="17D51B57" w:rsidR="0015344E" w:rsidRDefault="0000120E" w:rsidP="0000120E">
      <w:pPr>
        <w:pStyle w:val="NoSpacing"/>
        <w:numPr>
          <w:ilvl w:val="0"/>
          <w:numId w:val="18"/>
        </w:numPr>
        <w:rPr>
          <w:rFonts w:ascii="Calibri" w:hAnsi="Calibri" w:cs="Calibri"/>
          <w:sz w:val="24"/>
          <w:szCs w:val="24"/>
        </w:rPr>
      </w:pPr>
      <w:r w:rsidRPr="0000120E">
        <w:rPr>
          <w:rFonts w:ascii="Calibri" w:hAnsi="Calibri" w:cs="Calibri"/>
          <w:sz w:val="24"/>
          <w:szCs w:val="24"/>
        </w:rPr>
        <w:t xml:space="preserve">employee talks from different employment </w:t>
      </w:r>
      <w:bookmarkStart w:id="6" w:name="_Int_MYgbkCpR"/>
      <w:proofErr w:type="spellStart"/>
      <w:r w:rsidRPr="0000120E">
        <w:rPr>
          <w:rFonts w:ascii="Calibri" w:hAnsi="Calibri" w:cs="Calibri"/>
          <w:sz w:val="24"/>
          <w:szCs w:val="24"/>
        </w:rPr>
        <w:t>roles</w:t>
      </w:r>
      <w:bookmarkEnd w:id="6"/>
      <w:proofErr w:type="spellEnd"/>
      <w:r w:rsidRPr="0000120E">
        <w:rPr>
          <w:rFonts w:ascii="Calibri" w:hAnsi="Calibri" w:cs="Calibri"/>
          <w:sz w:val="24"/>
          <w:szCs w:val="24"/>
        </w:rPr>
        <w:t xml:space="preserve"> e.g. admin, </w:t>
      </w:r>
      <w:proofErr w:type="spellStart"/>
      <w:r w:rsidRPr="0000120E">
        <w:rPr>
          <w:rFonts w:ascii="Calibri" w:hAnsi="Calibri" w:cs="Calibri"/>
          <w:sz w:val="24"/>
          <w:szCs w:val="24"/>
        </w:rPr>
        <w:t>Equans</w:t>
      </w:r>
      <w:proofErr w:type="spellEnd"/>
      <w:r w:rsidRPr="0000120E">
        <w:rPr>
          <w:rFonts w:ascii="Calibri" w:hAnsi="Calibri" w:cs="Calibri"/>
          <w:sz w:val="24"/>
          <w:szCs w:val="24"/>
        </w:rPr>
        <w:t xml:space="preserve">, </w:t>
      </w:r>
      <w:r w:rsidR="00442D46">
        <w:rPr>
          <w:rFonts w:ascii="Calibri" w:hAnsi="Calibri" w:cs="Calibri"/>
          <w:sz w:val="24"/>
          <w:szCs w:val="24"/>
        </w:rPr>
        <w:t xml:space="preserve">ex-students, </w:t>
      </w:r>
      <w:proofErr w:type="spellStart"/>
      <w:r w:rsidR="00442D46">
        <w:rPr>
          <w:rFonts w:ascii="Calibri" w:hAnsi="Calibri" w:cs="Calibri"/>
          <w:sz w:val="24"/>
          <w:szCs w:val="24"/>
        </w:rPr>
        <w:t>CubeLynx</w:t>
      </w:r>
      <w:proofErr w:type="spellEnd"/>
      <w:r w:rsidR="00442D46">
        <w:rPr>
          <w:rFonts w:ascii="Calibri" w:hAnsi="Calibri" w:cs="Calibri"/>
          <w:sz w:val="24"/>
          <w:szCs w:val="24"/>
        </w:rPr>
        <w:t>, Airbus, Oddies, Ryan Waine Plumbing.</w:t>
      </w:r>
      <w:r w:rsidRPr="00442D46">
        <w:rPr>
          <w:rFonts w:ascii="Calibri" w:hAnsi="Calibri" w:cs="Calibri"/>
          <w:sz w:val="24"/>
          <w:szCs w:val="24"/>
        </w:rPr>
        <w:t xml:space="preserve"> </w:t>
      </w:r>
    </w:p>
    <w:p w14:paraId="75207A27" w14:textId="77777777" w:rsidR="00704DC5" w:rsidRPr="00704DC5" w:rsidRDefault="00704DC5" w:rsidP="00704DC5">
      <w:pPr>
        <w:pStyle w:val="NoSpacing"/>
        <w:ind w:left="720"/>
        <w:rPr>
          <w:rFonts w:ascii="Calibri" w:hAnsi="Calibri" w:cs="Calibri"/>
          <w:sz w:val="24"/>
          <w:szCs w:val="24"/>
        </w:rPr>
      </w:pPr>
    </w:p>
    <w:p w14:paraId="739DFB57" w14:textId="5B08B0A3" w:rsidR="0000120E" w:rsidRPr="0000120E" w:rsidRDefault="0000120E" w:rsidP="0000120E">
      <w:pPr>
        <w:pStyle w:val="NoSpacing"/>
        <w:rPr>
          <w:rFonts w:ascii="Calibri" w:hAnsi="Calibri" w:cs="Calibri"/>
          <w:bCs/>
          <w:sz w:val="24"/>
          <w:szCs w:val="24"/>
        </w:rPr>
      </w:pPr>
      <w:r w:rsidRPr="0000120E">
        <w:rPr>
          <w:rFonts w:ascii="Calibri" w:hAnsi="Calibri" w:cs="Calibri"/>
          <w:bCs/>
          <w:sz w:val="24"/>
          <w:szCs w:val="24"/>
        </w:rPr>
        <w:t>Work related learning opportunities such as</w:t>
      </w:r>
    </w:p>
    <w:p w14:paraId="0EC0245B" w14:textId="77777777" w:rsidR="0000120E" w:rsidRPr="0000120E" w:rsidRDefault="0000120E" w:rsidP="0015344E">
      <w:pPr>
        <w:pStyle w:val="NoSpacing"/>
        <w:numPr>
          <w:ilvl w:val="0"/>
          <w:numId w:val="19"/>
        </w:numPr>
        <w:rPr>
          <w:rFonts w:ascii="Calibri" w:hAnsi="Calibri" w:cs="Calibri"/>
          <w:sz w:val="24"/>
          <w:szCs w:val="24"/>
        </w:rPr>
      </w:pPr>
      <w:r w:rsidRPr="0000120E">
        <w:rPr>
          <w:rFonts w:ascii="Calibri" w:hAnsi="Calibri" w:cs="Calibri"/>
          <w:sz w:val="24"/>
          <w:szCs w:val="24"/>
        </w:rPr>
        <w:t>Catering Kitchen</w:t>
      </w:r>
    </w:p>
    <w:p w14:paraId="7C3F7253" w14:textId="77777777" w:rsidR="0000120E" w:rsidRPr="0000120E" w:rsidRDefault="0000120E" w:rsidP="0015344E">
      <w:pPr>
        <w:pStyle w:val="NoSpacing"/>
        <w:numPr>
          <w:ilvl w:val="0"/>
          <w:numId w:val="19"/>
        </w:numPr>
        <w:rPr>
          <w:rFonts w:ascii="Calibri" w:hAnsi="Calibri" w:cs="Calibri"/>
          <w:sz w:val="24"/>
          <w:szCs w:val="24"/>
        </w:rPr>
      </w:pPr>
      <w:r w:rsidRPr="0000120E">
        <w:rPr>
          <w:rFonts w:ascii="Calibri" w:hAnsi="Calibri" w:cs="Calibri"/>
          <w:sz w:val="24"/>
          <w:szCs w:val="24"/>
        </w:rPr>
        <w:t>The Workshop</w:t>
      </w:r>
    </w:p>
    <w:p w14:paraId="2B185C38" w14:textId="1B3E0D9C" w:rsidR="0000120E" w:rsidRPr="0000120E" w:rsidRDefault="00442D46" w:rsidP="0015344E">
      <w:pPr>
        <w:pStyle w:val="NoSpacing"/>
        <w:numPr>
          <w:ilvl w:val="0"/>
          <w:numId w:val="19"/>
        </w:numPr>
        <w:rPr>
          <w:rFonts w:ascii="Calibri" w:hAnsi="Calibri" w:cs="Calibri"/>
          <w:sz w:val="24"/>
          <w:szCs w:val="24"/>
        </w:rPr>
      </w:pPr>
      <w:r>
        <w:rPr>
          <w:rFonts w:ascii="Calibri" w:hAnsi="Calibri" w:cs="Calibri"/>
          <w:sz w:val="24"/>
          <w:szCs w:val="24"/>
        </w:rPr>
        <w:t xml:space="preserve">The </w:t>
      </w:r>
      <w:proofErr w:type="spellStart"/>
      <w:r>
        <w:rPr>
          <w:rFonts w:ascii="Calibri" w:hAnsi="Calibri" w:cs="Calibri"/>
          <w:sz w:val="24"/>
          <w:szCs w:val="24"/>
        </w:rPr>
        <w:t>Voc</w:t>
      </w:r>
      <w:proofErr w:type="spellEnd"/>
      <w:r>
        <w:rPr>
          <w:rFonts w:ascii="Calibri" w:hAnsi="Calibri" w:cs="Calibri"/>
          <w:sz w:val="24"/>
          <w:szCs w:val="24"/>
        </w:rPr>
        <w:t xml:space="preserve"> Ed. Centre - </w:t>
      </w:r>
      <w:r w:rsidR="0000120E" w:rsidRPr="0000120E">
        <w:rPr>
          <w:rFonts w:ascii="Calibri" w:hAnsi="Calibri" w:cs="Calibri"/>
          <w:sz w:val="24"/>
          <w:szCs w:val="24"/>
        </w:rPr>
        <w:t>community café</w:t>
      </w:r>
      <w:r>
        <w:rPr>
          <w:rFonts w:ascii="Calibri" w:hAnsi="Calibri" w:cs="Calibri"/>
          <w:sz w:val="24"/>
          <w:szCs w:val="24"/>
        </w:rPr>
        <w:t xml:space="preserve"> and garden</w:t>
      </w:r>
    </w:p>
    <w:p w14:paraId="6096AD1A" w14:textId="77777777" w:rsidR="0000120E" w:rsidRPr="0000120E" w:rsidRDefault="0000120E" w:rsidP="0015344E">
      <w:pPr>
        <w:pStyle w:val="NoSpacing"/>
        <w:numPr>
          <w:ilvl w:val="0"/>
          <w:numId w:val="19"/>
        </w:numPr>
        <w:rPr>
          <w:rFonts w:ascii="Calibri" w:hAnsi="Calibri" w:cs="Calibri"/>
          <w:sz w:val="24"/>
          <w:szCs w:val="24"/>
        </w:rPr>
      </w:pPr>
      <w:r w:rsidRPr="0000120E">
        <w:rPr>
          <w:rFonts w:ascii="Calibri" w:hAnsi="Calibri" w:cs="Calibri"/>
          <w:sz w:val="24"/>
          <w:szCs w:val="24"/>
        </w:rPr>
        <w:t>mini- enterprise</w:t>
      </w:r>
    </w:p>
    <w:p w14:paraId="0F7BB9B5" w14:textId="77777777" w:rsidR="0000120E" w:rsidRPr="0000120E" w:rsidRDefault="0000120E" w:rsidP="0015344E">
      <w:pPr>
        <w:pStyle w:val="NoSpacing"/>
        <w:numPr>
          <w:ilvl w:val="0"/>
          <w:numId w:val="19"/>
        </w:numPr>
        <w:rPr>
          <w:rFonts w:ascii="Calibri" w:hAnsi="Calibri" w:cs="Calibri"/>
          <w:sz w:val="24"/>
          <w:szCs w:val="24"/>
        </w:rPr>
      </w:pPr>
      <w:r w:rsidRPr="0000120E">
        <w:rPr>
          <w:rFonts w:ascii="Calibri" w:hAnsi="Calibri" w:cs="Calibri"/>
          <w:sz w:val="24"/>
          <w:szCs w:val="24"/>
        </w:rPr>
        <w:t>fundraising events,</w:t>
      </w:r>
    </w:p>
    <w:p w14:paraId="18900084" w14:textId="77777777" w:rsidR="0000120E" w:rsidRPr="0000120E" w:rsidRDefault="0000120E" w:rsidP="0015344E">
      <w:pPr>
        <w:pStyle w:val="NoSpacing"/>
        <w:numPr>
          <w:ilvl w:val="0"/>
          <w:numId w:val="19"/>
        </w:numPr>
        <w:rPr>
          <w:rFonts w:ascii="Calibri" w:hAnsi="Calibri" w:cs="Calibri"/>
          <w:sz w:val="24"/>
          <w:szCs w:val="24"/>
        </w:rPr>
      </w:pPr>
      <w:r w:rsidRPr="0000120E">
        <w:rPr>
          <w:rFonts w:ascii="Calibri" w:hAnsi="Calibri" w:cs="Calibri"/>
          <w:sz w:val="24"/>
          <w:szCs w:val="24"/>
        </w:rPr>
        <w:t>volunteering,</w:t>
      </w:r>
    </w:p>
    <w:p w14:paraId="67707E6D" w14:textId="760D13D9" w:rsidR="0000120E" w:rsidRDefault="0000120E" w:rsidP="0015344E">
      <w:pPr>
        <w:pStyle w:val="NoSpacing"/>
        <w:numPr>
          <w:ilvl w:val="0"/>
          <w:numId w:val="19"/>
        </w:numPr>
        <w:rPr>
          <w:rFonts w:ascii="Calibri" w:hAnsi="Calibri" w:cs="Calibri"/>
          <w:sz w:val="24"/>
          <w:szCs w:val="24"/>
        </w:rPr>
      </w:pPr>
      <w:r w:rsidRPr="0000120E">
        <w:rPr>
          <w:rFonts w:ascii="Calibri" w:hAnsi="Calibri" w:cs="Calibri"/>
          <w:sz w:val="24"/>
          <w:szCs w:val="24"/>
        </w:rPr>
        <w:t xml:space="preserve">community action projects </w:t>
      </w:r>
    </w:p>
    <w:p w14:paraId="6EBF54F4" w14:textId="376291A2" w:rsidR="00871F04" w:rsidRPr="0000120E" w:rsidRDefault="00871F04" w:rsidP="0015344E">
      <w:pPr>
        <w:pStyle w:val="NoSpacing"/>
        <w:numPr>
          <w:ilvl w:val="0"/>
          <w:numId w:val="19"/>
        </w:numPr>
        <w:rPr>
          <w:rFonts w:ascii="Calibri" w:hAnsi="Calibri" w:cs="Calibri"/>
          <w:sz w:val="24"/>
          <w:szCs w:val="24"/>
        </w:rPr>
      </w:pPr>
      <w:r>
        <w:rPr>
          <w:rFonts w:ascii="Calibri" w:hAnsi="Calibri" w:cs="Calibri"/>
          <w:sz w:val="24"/>
          <w:szCs w:val="24"/>
        </w:rPr>
        <w:t>Ark Barn</w:t>
      </w:r>
    </w:p>
    <w:p w14:paraId="61AEF775" w14:textId="34C05BEE" w:rsidR="0000120E" w:rsidRDefault="0000120E" w:rsidP="0015344E">
      <w:pPr>
        <w:pStyle w:val="NoSpacing"/>
        <w:numPr>
          <w:ilvl w:val="0"/>
          <w:numId w:val="19"/>
        </w:numPr>
        <w:rPr>
          <w:rFonts w:ascii="Calibri" w:hAnsi="Calibri" w:cs="Calibri"/>
          <w:sz w:val="24"/>
          <w:szCs w:val="24"/>
        </w:rPr>
      </w:pPr>
      <w:r w:rsidRPr="0000120E">
        <w:rPr>
          <w:rFonts w:ascii="Calibri" w:hAnsi="Calibri" w:cs="Calibri"/>
          <w:sz w:val="24"/>
          <w:szCs w:val="24"/>
        </w:rPr>
        <w:t xml:space="preserve">supporting lunch clubs in school </w:t>
      </w:r>
    </w:p>
    <w:p w14:paraId="52938CB5" w14:textId="77777777" w:rsidR="0015344E" w:rsidRPr="0000120E" w:rsidRDefault="0015344E" w:rsidP="0000120E">
      <w:pPr>
        <w:pStyle w:val="NoSpacing"/>
        <w:rPr>
          <w:rFonts w:ascii="Calibri" w:hAnsi="Calibri" w:cs="Calibri"/>
          <w:sz w:val="24"/>
          <w:szCs w:val="24"/>
        </w:rPr>
      </w:pPr>
    </w:p>
    <w:p w14:paraId="23641CDC" w14:textId="70222FD4"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 xml:space="preserve">Where possible, a work experience placement will match a student’s career </w:t>
      </w:r>
      <w:r w:rsidR="005D6284">
        <w:rPr>
          <w:rFonts w:ascii="Calibri" w:hAnsi="Calibri" w:cs="Calibri"/>
          <w:sz w:val="24"/>
          <w:szCs w:val="24"/>
        </w:rPr>
        <w:t>aspiration</w:t>
      </w:r>
      <w:r w:rsidRPr="0000120E">
        <w:rPr>
          <w:rFonts w:ascii="Calibri" w:hAnsi="Calibri" w:cs="Calibri"/>
          <w:sz w:val="24"/>
          <w:szCs w:val="24"/>
        </w:rPr>
        <w:t>. During the placement, students will develop their communication skills, learn about the expectations of a workplace and potentially develop some skills which are specific to their placement role.</w:t>
      </w:r>
      <w:r w:rsidR="00205D15">
        <w:rPr>
          <w:rFonts w:ascii="Calibri" w:hAnsi="Calibri" w:cs="Calibri"/>
          <w:sz w:val="24"/>
          <w:szCs w:val="24"/>
        </w:rPr>
        <w:t xml:space="preserve"> </w:t>
      </w:r>
      <w:r w:rsidRPr="0000120E">
        <w:rPr>
          <w:rFonts w:ascii="Calibri" w:hAnsi="Calibri" w:cs="Calibri"/>
          <w:sz w:val="24"/>
          <w:szCs w:val="24"/>
        </w:rPr>
        <w:t xml:space="preserve">All students will experience enterprise competitions and internal work experience </w:t>
      </w:r>
      <w:r w:rsidR="005D6284">
        <w:rPr>
          <w:rFonts w:ascii="Calibri" w:hAnsi="Calibri" w:cs="Calibri"/>
          <w:sz w:val="24"/>
          <w:szCs w:val="24"/>
        </w:rPr>
        <w:t xml:space="preserve">appropriate </w:t>
      </w:r>
      <w:r w:rsidRPr="0000120E">
        <w:rPr>
          <w:rFonts w:ascii="Calibri" w:hAnsi="Calibri" w:cs="Calibri"/>
          <w:sz w:val="24"/>
          <w:szCs w:val="24"/>
        </w:rPr>
        <w:t xml:space="preserve">to </w:t>
      </w:r>
      <w:r w:rsidR="001A5C7A">
        <w:rPr>
          <w:rFonts w:ascii="Calibri" w:hAnsi="Calibri" w:cs="Calibri"/>
          <w:sz w:val="24"/>
          <w:szCs w:val="24"/>
        </w:rPr>
        <w:t xml:space="preserve">their </w:t>
      </w:r>
      <w:r w:rsidR="001A5C7A" w:rsidRPr="0000120E">
        <w:rPr>
          <w:rFonts w:ascii="Calibri" w:hAnsi="Calibri" w:cs="Calibri"/>
          <w:sz w:val="24"/>
          <w:szCs w:val="24"/>
        </w:rPr>
        <w:t>ability</w:t>
      </w:r>
      <w:r w:rsidRPr="0000120E">
        <w:rPr>
          <w:rFonts w:ascii="Calibri" w:hAnsi="Calibri" w:cs="Calibri"/>
          <w:sz w:val="24"/>
          <w:szCs w:val="24"/>
        </w:rPr>
        <w:t xml:space="preserve">.  </w:t>
      </w:r>
    </w:p>
    <w:p w14:paraId="0C8A1E04" w14:textId="77777777" w:rsidR="0015344E" w:rsidRDefault="0015344E" w:rsidP="0000120E">
      <w:pPr>
        <w:pStyle w:val="NoSpacing"/>
        <w:rPr>
          <w:rFonts w:ascii="Calibri" w:hAnsi="Calibri" w:cs="Calibri"/>
          <w:sz w:val="24"/>
          <w:szCs w:val="24"/>
        </w:rPr>
      </w:pPr>
    </w:p>
    <w:p w14:paraId="52B3FC43" w14:textId="6A91C3D6" w:rsidR="0000120E" w:rsidRPr="0000120E" w:rsidRDefault="0000120E" w:rsidP="0000120E">
      <w:pPr>
        <w:pStyle w:val="NoSpacing"/>
        <w:rPr>
          <w:rFonts w:ascii="Calibri" w:hAnsi="Calibri" w:cs="Calibri"/>
          <w:sz w:val="24"/>
          <w:szCs w:val="24"/>
        </w:rPr>
      </w:pPr>
      <w:r w:rsidRPr="0000120E">
        <w:rPr>
          <w:rFonts w:ascii="Calibri" w:hAnsi="Calibri" w:cs="Calibri"/>
          <w:sz w:val="24"/>
          <w:szCs w:val="24"/>
        </w:rPr>
        <w:t>During the external work experience placements, necessary and relevant health and safety information will be covered. Students complete a Work Experience log</w:t>
      </w:r>
      <w:r w:rsidR="00442D46">
        <w:rPr>
          <w:rFonts w:ascii="Calibri" w:hAnsi="Calibri" w:cs="Calibri"/>
          <w:sz w:val="24"/>
          <w:szCs w:val="24"/>
        </w:rPr>
        <w:t xml:space="preserve"> or OSWP Unit</w:t>
      </w:r>
      <w:r w:rsidRPr="0000120E">
        <w:rPr>
          <w:rFonts w:ascii="Calibri" w:hAnsi="Calibri" w:cs="Calibri"/>
          <w:sz w:val="24"/>
          <w:szCs w:val="24"/>
        </w:rPr>
        <w:t xml:space="preserve">, where they are given the opportunity to reflect upon and share their experiences with classmates and staff. </w:t>
      </w:r>
    </w:p>
    <w:p w14:paraId="1BC7BBEB" w14:textId="77777777" w:rsidR="0015344E" w:rsidRDefault="0015344E" w:rsidP="0000120E">
      <w:pPr>
        <w:pStyle w:val="NoSpacing"/>
        <w:rPr>
          <w:rFonts w:ascii="Calibri" w:hAnsi="Calibri" w:cs="Calibri"/>
          <w:sz w:val="24"/>
          <w:szCs w:val="24"/>
        </w:rPr>
      </w:pPr>
    </w:p>
    <w:p w14:paraId="5DE17619" w14:textId="29AE38DA" w:rsidR="0000120E" w:rsidRPr="0015344E" w:rsidRDefault="0000120E" w:rsidP="0000120E">
      <w:pPr>
        <w:pStyle w:val="NoSpacing"/>
        <w:rPr>
          <w:rFonts w:ascii="Calibri" w:hAnsi="Calibri" w:cs="Calibri"/>
          <w:b/>
          <w:bCs/>
          <w:sz w:val="24"/>
          <w:szCs w:val="24"/>
        </w:rPr>
      </w:pPr>
      <w:r w:rsidRPr="0015344E">
        <w:rPr>
          <w:rFonts w:ascii="Calibri" w:hAnsi="Calibri" w:cs="Calibri"/>
          <w:b/>
          <w:bCs/>
          <w:sz w:val="24"/>
          <w:szCs w:val="24"/>
        </w:rPr>
        <w:t xml:space="preserve">The school provides impartial and independent advice by </w:t>
      </w:r>
    </w:p>
    <w:p w14:paraId="2D7C7C2B" w14:textId="77777777" w:rsidR="0000120E" w:rsidRPr="00B86A6B" w:rsidRDefault="0000120E" w:rsidP="0015344E">
      <w:pPr>
        <w:pStyle w:val="NoSpacing"/>
        <w:numPr>
          <w:ilvl w:val="0"/>
          <w:numId w:val="20"/>
        </w:numPr>
        <w:rPr>
          <w:rFonts w:ascii="Calibri" w:hAnsi="Calibri" w:cs="Calibri"/>
          <w:bCs/>
          <w:sz w:val="24"/>
          <w:szCs w:val="24"/>
        </w:rPr>
      </w:pPr>
      <w:r w:rsidRPr="0000120E">
        <w:rPr>
          <w:rFonts w:ascii="Calibri" w:hAnsi="Calibri" w:cs="Calibri"/>
          <w:sz w:val="24"/>
          <w:szCs w:val="24"/>
        </w:rPr>
        <w:t xml:space="preserve">having access (where appropriate) to CEIAG from a level 6 qualified Careers Advisor. This is obtained from the career's leader at Pendle Vale College. </w:t>
      </w:r>
    </w:p>
    <w:p w14:paraId="0C0C93D5" w14:textId="50CD6571" w:rsidR="00B86A6B" w:rsidRPr="0000120E" w:rsidRDefault="00B86A6B" w:rsidP="0015344E">
      <w:pPr>
        <w:pStyle w:val="NoSpacing"/>
        <w:numPr>
          <w:ilvl w:val="0"/>
          <w:numId w:val="20"/>
        </w:numPr>
        <w:rPr>
          <w:rFonts w:ascii="Calibri" w:hAnsi="Calibri" w:cs="Calibri"/>
          <w:bCs/>
          <w:sz w:val="24"/>
          <w:szCs w:val="24"/>
        </w:rPr>
      </w:pPr>
      <w:r>
        <w:rPr>
          <w:rFonts w:ascii="Calibri" w:hAnsi="Calibri" w:cs="Calibri"/>
          <w:sz w:val="24"/>
          <w:szCs w:val="24"/>
        </w:rPr>
        <w:t xml:space="preserve">working with INSPIRA, Youth Futures, Careers and Enterprise, DWP etc. </w:t>
      </w:r>
    </w:p>
    <w:p w14:paraId="1BB4445B" w14:textId="23C7D7BA" w:rsidR="0000120E" w:rsidRPr="0000120E" w:rsidRDefault="0000120E" w:rsidP="0015344E">
      <w:pPr>
        <w:pStyle w:val="NoSpacing"/>
        <w:numPr>
          <w:ilvl w:val="0"/>
          <w:numId w:val="20"/>
        </w:numPr>
        <w:rPr>
          <w:rFonts w:ascii="Calibri" w:hAnsi="Calibri" w:cs="Calibri"/>
          <w:sz w:val="24"/>
          <w:szCs w:val="24"/>
        </w:rPr>
      </w:pPr>
      <w:r w:rsidRPr="0000120E">
        <w:rPr>
          <w:rFonts w:ascii="Calibri" w:hAnsi="Calibri" w:cs="Calibri"/>
          <w:sz w:val="24"/>
          <w:szCs w:val="24"/>
        </w:rPr>
        <w:t xml:space="preserve">advice given at annual reviews from local college partners, </w:t>
      </w:r>
      <w:r w:rsidR="00B86A6B">
        <w:rPr>
          <w:rFonts w:ascii="Calibri" w:hAnsi="Calibri" w:cs="Calibri"/>
          <w:sz w:val="24"/>
          <w:szCs w:val="24"/>
        </w:rPr>
        <w:t>the young adults team</w:t>
      </w:r>
      <w:r w:rsidRPr="0000120E">
        <w:rPr>
          <w:rFonts w:ascii="Calibri" w:hAnsi="Calibri" w:cs="Calibri"/>
          <w:sz w:val="24"/>
          <w:szCs w:val="24"/>
        </w:rPr>
        <w:t xml:space="preserve">, LCC SEND Inclusion service, LCC Employment service. </w:t>
      </w:r>
    </w:p>
    <w:p w14:paraId="6DAF1C84" w14:textId="77777777" w:rsidR="0000120E" w:rsidRPr="0000120E" w:rsidRDefault="0000120E" w:rsidP="0015344E">
      <w:pPr>
        <w:pStyle w:val="NoSpacing"/>
        <w:numPr>
          <w:ilvl w:val="0"/>
          <w:numId w:val="20"/>
        </w:numPr>
        <w:rPr>
          <w:rFonts w:ascii="Calibri" w:hAnsi="Calibri" w:cs="Calibri"/>
          <w:sz w:val="24"/>
          <w:szCs w:val="24"/>
        </w:rPr>
      </w:pPr>
      <w:r w:rsidRPr="0000120E">
        <w:rPr>
          <w:rFonts w:ascii="Calibri" w:hAnsi="Calibri" w:cs="Calibri"/>
          <w:sz w:val="24"/>
          <w:szCs w:val="24"/>
        </w:rPr>
        <w:t>ex-students attending to give their opinion and advice from their experience</w:t>
      </w:r>
    </w:p>
    <w:p w14:paraId="71E5DC67" w14:textId="77777777" w:rsidR="0000120E" w:rsidRPr="0000120E" w:rsidRDefault="0000120E" w:rsidP="0015344E">
      <w:pPr>
        <w:pStyle w:val="NoSpacing"/>
        <w:numPr>
          <w:ilvl w:val="0"/>
          <w:numId w:val="20"/>
        </w:numPr>
        <w:rPr>
          <w:rFonts w:ascii="Calibri" w:hAnsi="Calibri" w:cs="Calibri"/>
          <w:sz w:val="24"/>
          <w:szCs w:val="24"/>
        </w:rPr>
      </w:pPr>
      <w:r w:rsidRPr="0000120E">
        <w:rPr>
          <w:rFonts w:ascii="Calibri" w:hAnsi="Calibri" w:cs="Calibri"/>
          <w:sz w:val="24"/>
          <w:szCs w:val="24"/>
        </w:rPr>
        <w:t>promoting the National Careers Service website and helpline</w:t>
      </w:r>
    </w:p>
    <w:p w14:paraId="1A453D5A" w14:textId="77777777" w:rsidR="0000120E" w:rsidRPr="0000120E" w:rsidRDefault="0000120E" w:rsidP="0015344E">
      <w:pPr>
        <w:pStyle w:val="NoSpacing"/>
        <w:numPr>
          <w:ilvl w:val="0"/>
          <w:numId w:val="20"/>
        </w:numPr>
        <w:rPr>
          <w:rFonts w:ascii="Calibri" w:hAnsi="Calibri" w:cs="Calibri"/>
          <w:sz w:val="24"/>
          <w:szCs w:val="24"/>
        </w:rPr>
      </w:pPr>
      <w:r w:rsidRPr="0000120E">
        <w:rPr>
          <w:rFonts w:ascii="Calibri" w:hAnsi="Calibri" w:cs="Calibri"/>
          <w:sz w:val="24"/>
          <w:szCs w:val="24"/>
        </w:rPr>
        <w:t>promoting of independent websites relevant to all career needs</w:t>
      </w:r>
    </w:p>
    <w:p w14:paraId="6D4F68C1" w14:textId="77777777" w:rsidR="0000120E" w:rsidRPr="0000120E" w:rsidRDefault="0000120E" w:rsidP="0015344E">
      <w:pPr>
        <w:pStyle w:val="NoSpacing"/>
        <w:numPr>
          <w:ilvl w:val="0"/>
          <w:numId w:val="20"/>
        </w:numPr>
        <w:rPr>
          <w:rFonts w:ascii="Calibri" w:hAnsi="Calibri" w:cs="Calibri"/>
          <w:sz w:val="24"/>
          <w:szCs w:val="24"/>
        </w:rPr>
      </w:pPr>
      <w:r w:rsidRPr="0000120E">
        <w:rPr>
          <w:rFonts w:ascii="Calibri" w:hAnsi="Calibri" w:cs="Calibri"/>
          <w:sz w:val="24"/>
          <w:szCs w:val="24"/>
        </w:rPr>
        <w:t>all staff contributing to the implementation of this policy through their role including form tutors, subject specialists and support staff.</w:t>
      </w:r>
    </w:p>
    <w:p w14:paraId="1A72A3C2" w14:textId="77777777" w:rsidR="0000120E" w:rsidRDefault="0000120E" w:rsidP="0000120E">
      <w:pPr>
        <w:pStyle w:val="NoSpacing"/>
        <w:rPr>
          <w:rFonts w:ascii="Calibri" w:hAnsi="Calibri" w:cs="Calibri"/>
          <w:sz w:val="24"/>
          <w:szCs w:val="24"/>
        </w:rPr>
      </w:pPr>
    </w:p>
    <w:p w14:paraId="31C0C544" w14:textId="77777777" w:rsidR="00704DC5" w:rsidRDefault="00704DC5" w:rsidP="0000120E">
      <w:pPr>
        <w:pStyle w:val="NoSpacing"/>
        <w:rPr>
          <w:rFonts w:ascii="Calibri" w:hAnsi="Calibri" w:cs="Calibri"/>
          <w:sz w:val="24"/>
          <w:szCs w:val="24"/>
        </w:rPr>
      </w:pPr>
    </w:p>
    <w:p w14:paraId="37E81647" w14:textId="77777777" w:rsidR="00704DC5" w:rsidRPr="0000120E" w:rsidRDefault="00704DC5" w:rsidP="0000120E">
      <w:pPr>
        <w:pStyle w:val="NoSpacing"/>
        <w:rPr>
          <w:rFonts w:ascii="Calibri" w:hAnsi="Calibri" w:cs="Calibri"/>
          <w:sz w:val="24"/>
          <w:szCs w:val="24"/>
        </w:rPr>
      </w:pPr>
    </w:p>
    <w:p w14:paraId="3B0115D4" w14:textId="77777777" w:rsidR="0000120E" w:rsidRPr="0015344E" w:rsidRDefault="0000120E" w:rsidP="0000120E">
      <w:pPr>
        <w:pStyle w:val="NoSpacing"/>
        <w:rPr>
          <w:rFonts w:ascii="Calibri" w:hAnsi="Calibri" w:cs="Calibri"/>
          <w:b/>
          <w:bCs/>
          <w:color w:val="FF0000"/>
          <w:sz w:val="24"/>
          <w:szCs w:val="24"/>
          <w:u w:val="single"/>
        </w:rPr>
      </w:pPr>
      <w:r w:rsidRPr="0015344E">
        <w:rPr>
          <w:rFonts w:ascii="Calibri" w:hAnsi="Calibri" w:cs="Calibri"/>
          <w:b/>
          <w:bCs/>
          <w:sz w:val="24"/>
          <w:szCs w:val="24"/>
          <w:u w:val="single"/>
        </w:rPr>
        <w:lastRenderedPageBreak/>
        <w:t xml:space="preserve">IMPACT (measuring and assessing the impact of the careers programme) </w:t>
      </w:r>
    </w:p>
    <w:p w14:paraId="33AF4361" w14:textId="77777777" w:rsidR="0000120E" w:rsidRPr="0000120E" w:rsidRDefault="0000120E" w:rsidP="0000120E">
      <w:pPr>
        <w:pStyle w:val="NoSpacing"/>
        <w:rPr>
          <w:rFonts w:ascii="Calibri" w:hAnsi="Calibri" w:cs="Calibri"/>
          <w:color w:val="FF0000"/>
          <w:sz w:val="24"/>
          <w:szCs w:val="24"/>
        </w:rPr>
      </w:pPr>
    </w:p>
    <w:p w14:paraId="65B8A026" w14:textId="71827244" w:rsidR="0000120E" w:rsidRPr="0000120E" w:rsidRDefault="0000120E" w:rsidP="0000120E">
      <w:pPr>
        <w:pStyle w:val="NoSpacing"/>
        <w:rPr>
          <w:rFonts w:ascii="Calibri" w:eastAsia="Times New Roman" w:hAnsi="Calibri" w:cs="Calibri"/>
          <w:sz w:val="24"/>
          <w:szCs w:val="24"/>
        </w:rPr>
      </w:pPr>
      <w:r w:rsidRPr="0000120E">
        <w:rPr>
          <w:rFonts w:ascii="Calibri" w:eastAsia="Times New Roman" w:hAnsi="Calibri" w:cs="Calibri"/>
          <w:sz w:val="24"/>
          <w:szCs w:val="24"/>
        </w:rPr>
        <w:t>As a pupil progresses through the school, they develop an understanding and appreciation of their career and vocational opportunities</w:t>
      </w:r>
      <w:r w:rsidR="00205D15">
        <w:rPr>
          <w:rFonts w:ascii="Calibri" w:eastAsia="Times New Roman" w:hAnsi="Calibri" w:cs="Calibri"/>
          <w:sz w:val="24"/>
          <w:szCs w:val="24"/>
        </w:rPr>
        <w:t xml:space="preserve"> which is reflected in their vocational profile and curriculum work</w:t>
      </w:r>
      <w:r w:rsidRPr="0000120E">
        <w:rPr>
          <w:rFonts w:ascii="Calibri" w:eastAsia="Times New Roman" w:hAnsi="Calibri" w:cs="Calibri"/>
          <w:sz w:val="24"/>
          <w:szCs w:val="24"/>
        </w:rPr>
        <w:t xml:space="preserve">. </w:t>
      </w:r>
      <w:r w:rsidRPr="0000120E">
        <w:rPr>
          <w:rFonts w:ascii="Calibri" w:eastAsia="Times New Roman" w:hAnsi="Calibri" w:cs="Calibri"/>
          <w:bCs/>
          <w:sz w:val="24"/>
          <w:szCs w:val="24"/>
        </w:rPr>
        <w:t>Skills and knowledge</w:t>
      </w:r>
      <w:r w:rsidRPr="0000120E">
        <w:rPr>
          <w:rFonts w:ascii="Calibri" w:eastAsia="Times New Roman" w:hAnsi="Calibri" w:cs="Calibri"/>
          <w:sz w:val="24"/>
          <w:szCs w:val="24"/>
        </w:rPr>
        <w:t xml:space="preserve"> are transferable and support pupils to do more and engage more in other curriculum areas. Teachers have high expectations and evidence of this is demonstrated in progress data and KS4 and 5 accreditation results. </w:t>
      </w:r>
      <w:bookmarkStart w:id="7" w:name="_Hlk105675378"/>
      <w:r w:rsidRPr="0000120E">
        <w:rPr>
          <w:rFonts w:ascii="Calibri" w:eastAsia="Times New Roman" w:hAnsi="Calibri" w:cs="Calibri"/>
          <w:sz w:val="24"/>
          <w:szCs w:val="24"/>
        </w:rPr>
        <w:t>Im</w:t>
      </w:r>
      <w:r w:rsidRPr="0000120E">
        <w:rPr>
          <w:rFonts w:ascii="Calibri" w:eastAsia="Times New Roman" w:hAnsi="Calibri" w:cs="Calibri"/>
          <w:sz w:val="24"/>
          <w:szCs w:val="24"/>
          <w:u w:color="000000"/>
        </w:rPr>
        <w:t xml:space="preserve">pact is also recognised in </w:t>
      </w:r>
      <w:r w:rsidRPr="0000120E">
        <w:rPr>
          <w:rFonts w:ascii="Calibri" w:eastAsia="Times New Roman" w:hAnsi="Calibri" w:cs="Calibri"/>
          <w:sz w:val="24"/>
          <w:szCs w:val="24"/>
        </w:rPr>
        <w:t>pupils' contributions, questions and enthusiasm in lessons, participation in themed days and assemblies where pupils demonstrate what they know and remember using appropriate vocabulary.</w:t>
      </w:r>
      <w:bookmarkEnd w:id="7"/>
    </w:p>
    <w:p w14:paraId="76E4CFAE" w14:textId="77777777" w:rsidR="0000120E" w:rsidRPr="0000120E" w:rsidRDefault="0000120E" w:rsidP="0000120E">
      <w:pPr>
        <w:pStyle w:val="NoSpacing"/>
        <w:rPr>
          <w:rFonts w:ascii="Calibri" w:eastAsia="Times New Roman" w:hAnsi="Calibri" w:cs="Calibri"/>
          <w:sz w:val="24"/>
          <w:szCs w:val="24"/>
        </w:rPr>
      </w:pPr>
    </w:p>
    <w:p w14:paraId="43004C68" w14:textId="53A11746" w:rsidR="0000120E" w:rsidRPr="0000120E" w:rsidRDefault="0000120E" w:rsidP="0000120E">
      <w:pPr>
        <w:pStyle w:val="NoSpacing"/>
        <w:rPr>
          <w:rFonts w:ascii="Calibri" w:eastAsia="Times New Roman" w:hAnsi="Calibri" w:cs="Calibri"/>
          <w:sz w:val="24"/>
          <w:szCs w:val="24"/>
        </w:rPr>
      </w:pPr>
      <w:r w:rsidRPr="0000120E">
        <w:rPr>
          <w:rFonts w:ascii="Calibri" w:eastAsia="Times New Roman" w:hAnsi="Calibri" w:cs="Calibri"/>
          <w:sz w:val="24"/>
          <w:szCs w:val="24"/>
        </w:rPr>
        <w:t xml:space="preserve">Pupils further develop their abilities in the 4 key </w:t>
      </w:r>
      <w:r w:rsidR="001A5C7A">
        <w:rPr>
          <w:rFonts w:ascii="Calibri" w:eastAsia="Times New Roman" w:hAnsi="Calibri" w:cs="Calibri"/>
          <w:sz w:val="24"/>
          <w:szCs w:val="24"/>
        </w:rPr>
        <w:t>drivers</w:t>
      </w:r>
      <w:r w:rsidRPr="0000120E">
        <w:rPr>
          <w:rFonts w:ascii="Calibri" w:eastAsia="Times New Roman" w:hAnsi="Calibri" w:cs="Calibri"/>
          <w:sz w:val="24"/>
          <w:szCs w:val="24"/>
        </w:rPr>
        <w:t xml:space="preserve"> of the curriculum as well as improving writing, reading and enquiry skills.  Some pupils will become more confident in analysing their own work and expressing views and opinions of the world around them. The depth of knowledge that pupils will attain will vary but all will demonstrate progress from their individual starting points.</w:t>
      </w:r>
    </w:p>
    <w:p w14:paraId="7D8017E8" w14:textId="77777777" w:rsidR="0000120E" w:rsidRPr="0000120E" w:rsidRDefault="0000120E" w:rsidP="0000120E">
      <w:pPr>
        <w:pStyle w:val="NoSpacing"/>
        <w:rPr>
          <w:rFonts w:ascii="Calibri" w:eastAsia="Times New Roman" w:hAnsi="Calibri" w:cs="Calibri"/>
          <w:color w:val="FF0000"/>
          <w:sz w:val="24"/>
          <w:szCs w:val="24"/>
        </w:rPr>
      </w:pPr>
    </w:p>
    <w:p w14:paraId="36220F3A" w14:textId="77777777" w:rsidR="0000120E" w:rsidRPr="0000120E" w:rsidRDefault="0000120E" w:rsidP="0000120E">
      <w:pPr>
        <w:pStyle w:val="NoSpacing"/>
        <w:rPr>
          <w:rFonts w:ascii="Calibri" w:eastAsia="Times New Roman" w:hAnsi="Calibri" w:cs="Calibri"/>
          <w:sz w:val="24"/>
          <w:szCs w:val="24"/>
        </w:rPr>
      </w:pPr>
      <w:r w:rsidRPr="0000120E">
        <w:rPr>
          <w:rFonts w:ascii="Calibri" w:eastAsia="Times New Roman" w:hAnsi="Calibri" w:cs="Calibri"/>
          <w:sz w:val="24"/>
          <w:szCs w:val="24"/>
        </w:rPr>
        <w:t xml:space="preserve">Pupils will have also learnt about careers and related work opportunities that are accessible for them in the local and wider community. This is enhanced by visitors to school, educational visits and work experience which </w:t>
      </w:r>
      <w:r w:rsidRPr="0000120E">
        <w:rPr>
          <w:rFonts w:ascii="Calibri" w:eastAsia="Times New Roman" w:hAnsi="Calibri" w:cs="Calibri"/>
          <w:bCs/>
          <w:sz w:val="24"/>
          <w:szCs w:val="24"/>
        </w:rPr>
        <w:t>provide opportunities for further relevant and contextual learning.</w:t>
      </w:r>
    </w:p>
    <w:p w14:paraId="1B8C21AF" w14:textId="77777777" w:rsidR="00444D65" w:rsidRDefault="00444D65" w:rsidP="0000120E">
      <w:pPr>
        <w:pStyle w:val="NoSpacing"/>
        <w:rPr>
          <w:rFonts w:ascii="Calibri" w:hAnsi="Calibri" w:cs="Calibri"/>
          <w:b/>
          <w:bCs/>
          <w:sz w:val="24"/>
          <w:szCs w:val="24"/>
          <w:u w:val="single"/>
        </w:rPr>
      </w:pPr>
    </w:p>
    <w:p w14:paraId="77B7CEB3" w14:textId="6BA7B308" w:rsidR="0000120E" w:rsidRPr="0015344E" w:rsidRDefault="0000120E" w:rsidP="0000120E">
      <w:pPr>
        <w:pStyle w:val="NoSpacing"/>
        <w:rPr>
          <w:rFonts w:ascii="Calibri" w:hAnsi="Calibri" w:cs="Calibri"/>
          <w:b/>
          <w:bCs/>
          <w:sz w:val="24"/>
          <w:szCs w:val="24"/>
          <w:u w:val="single"/>
        </w:rPr>
      </w:pPr>
      <w:r w:rsidRPr="0015344E">
        <w:rPr>
          <w:rFonts w:ascii="Calibri" w:hAnsi="Calibri" w:cs="Calibri"/>
          <w:b/>
          <w:bCs/>
          <w:sz w:val="24"/>
          <w:szCs w:val="24"/>
          <w:u w:val="single"/>
        </w:rPr>
        <w:t xml:space="preserve">Assessment, Recording and Reporting of Pupil Progress </w:t>
      </w:r>
    </w:p>
    <w:p w14:paraId="618190CD" w14:textId="77777777" w:rsidR="0000120E" w:rsidRPr="0000120E" w:rsidRDefault="0000120E" w:rsidP="0000120E">
      <w:pPr>
        <w:pStyle w:val="NoSpacing"/>
        <w:rPr>
          <w:rFonts w:ascii="Calibri" w:hAnsi="Calibri" w:cs="Calibri"/>
          <w:snapToGrid w:val="0"/>
          <w:sz w:val="24"/>
          <w:szCs w:val="24"/>
        </w:rPr>
      </w:pPr>
    </w:p>
    <w:p w14:paraId="429CF857" w14:textId="7D00EF71" w:rsidR="0000120E" w:rsidRDefault="001A5C7A" w:rsidP="0000120E">
      <w:pPr>
        <w:pStyle w:val="NoSpacing"/>
        <w:rPr>
          <w:rFonts w:ascii="Calibri" w:hAnsi="Calibri" w:cs="Calibri"/>
          <w:bCs/>
          <w:snapToGrid w:val="0"/>
          <w:sz w:val="24"/>
          <w:szCs w:val="24"/>
        </w:rPr>
      </w:pPr>
      <w:r>
        <w:rPr>
          <w:rFonts w:ascii="Calibri" w:hAnsi="Calibri" w:cs="Calibri"/>
          <w:bCs/>
          <w:snapToGrid w:val="0"/>
          <w:sz w:val="24"/>
          <w:szCs w:val="24"/>
        </w:rPr>
        <w:t>Staff</w:t>
      </w:r>
      <w:r w:rsidR="0000120E" w:rsidRPr="0000120E">
        <w:rPr>
          <w:rFonts w:ascii="Calibri" w:hAnsi="Calibri" w:cs="Calibri"/>
          <w:bCs/>
          <w:snapToGrid w:val="0"/>
          <w:sz w:val="24"/>
          <w:szCs w:val="24"/>
        </w:rPr>
        <w:t xml:space="preserve"> have a good knowledge of the strengths and areas for development of individual learners. From this, accurate judgements can be discerned to ensure targets are sufficiently challenging to meet staff’s high expectations through:</w:t>
      </w:r>
    </w:p>
    <w:p w14:paraId="297ED7EA" w14:textId="77777777" w:rsidR="001A5C7A" w:rsidRPr="0000120E" w:rsidRDefault="001A5C7A" w:rsidP="0000120E">
      <w:pPr>
        <w:pStyle w:val="NoSpacing"/>
        <w:rPr>
          <w:rFonts w:ascii="Calibri" w:hAnsi="Calibri" w:cs="Calibri"/>
          <w:bCs/>
          <w:snapToGrid w:val="0"/>
          <w:sz w:val="24"/>
          <w:szCs w:val="24"/>
        </w:rPr>
      </w:pPr>
    </w:p>
    <w:p w14:paraId="1AF002B7" w14:textId="77777777" w:rsidR="0000120E" w:rsidRPr="0000120E" w:rsidRDefault="0000120E" w:rsidP="0015344E">
      <w:pPr>
        <w:pStyle w:val="NoSpacing"/>
        <w:numPr>
          <w:ilvl w:val="0"/>
          <w:numId w:val="21"/>
        </w:numPr>
        <w:rPr>
          <w:rFonts w:ascii="Calibri" w:hAnsi="Calibri" w:cs="Calibri"/>
          <w:bCs/>
          <w:snapToGrid w:val="0"/>
          <w:sz w:val="24"/>
          <w:szCs w:val="24"/>
        </w:rPr>
      </w:pPr>
      <w:r w:rsidRPr="0000120E">
        <w:rPr>
          <w:rFonts w:ascii="Calibri" w:hAnsi="Calibri" w:cs="Calibri"/>
          <w:bCs/>
          <w:snapToGrid w:val="0"/>
          <w:sz w:val="24"/>
          <w:szCs w:val="24"/>
        </w:rPr>
        <w:t>Continuous Teacher assessment at KS 3 and 4 via Citizenship and PSHE “I can” statements recorded on the management information system Onwards and Upwards</w:t>
      </w:r>
    </w:p>
    <w:p w14:paraId="04A4E98C" w14:textId="77777777" w:rsidR="0000120E" w:rsidRPr="0000120E" w:rsidRDefault="0000120E" w:rsidP="0015344E">
      <w:pPr>
        <w:pStyle w:val="NoSpacing"/>
        <w:numPr>
          <w:ilvl w:val="0"/>
          <w:numId w:val="21"/>
        </w:numPr>
        <w:rPr>
          <w:rFonts w:ascii="Calibri" w:hAnsi="Calibri" w:cs="Calibri"/>
          <w:bCs/>
          <w:snapToGrid w:val="0"/>
          <w:sz w:val="24"/>
          <w:szCs w:val="24"/>
        </w:rPr>
      </w:pPr>
      <w:r w:rsidRPr="0000120E">
        <w:rPr>
          <w:rFonts w:ascii="Calibri" w:hAnsi="Calibri" w:cs="Calibri"/>
          <w:bCs/>
          <w:snapToGrid w:val="0"/>
          <w:sz w:val="24"/>
          <w:szCs w:val="24"/>
        </w:rPr>
        <w:t>PIVATS Personal, social development assessments</w:t>
      </w:r>
    </w:p>
    <w:p w14:paraId="45A042C7" w14:textId="77777777" w:rsidR="0000120E" w:rsidRPr="0000120E" w:rsidRDefault="0000120E" w:rsidP="0015344E">
      <w:pPr>
        <w:pStyle w:val="NoSpacing"/>
        <w:numPr>
          <w:ilvl w:val="0"/>
          <w:numId w:val="21"/>
        </w:numPr>
        <w:rPr>
          <w:rFonts w:ascii="Calibri" w:hAnsi="Calibri" w:cs="Calibri"/>
          <w:bCs/>
          <w:snapToGrid w:val="0"/>
          <w:sz w:val="24"/>
          <w:szCs w:val="24"/>
        </w:rPr>
      </w:pPr>
      <w:r w:rsidRPr="0000120E">
        <w:rPr>
          <w:rFonts w:ascii="Calibri" w:hAnsi="Calibri" w:cs="Calibri"/>
          <w:bCs/>
          <w:snapToGrid w:val="0"/>
          <w:sz w:val="24"/>
          <w:szCs w:val="24"/>
        </w:rPr>
        <w:t xml:space="preserve">External assessment leading to nationally recognised accreditation at KS4 and 5 </w:t>
      </w:r>
    </w:p>
    <w:p w14:paraId="66A6055C" w14:textId="256A6CB1" w:rsidR="0000120E" w:rsidRDefault="0000120E" w:rsidP="0000120E">
      <w:pPr>
        <w:pStyle w:val="NoSpacing"/>
        <w:numPr>
          <w:ilvl w:val="0"/>
          <w:numId w:val="21"/>
        </w:numPr>
        <w:rPr>
          <w:rFonts w:ascii="Calibri" w:hAnsi="Calibri" w:cs="Calibri"/>
          <w:bCs/>
          <w:snapToGrid w:val="0"/>
          <w:sz w:val="24"/>
          <w:szCs w:val="24"/>
        </w:rPr>
      </w:pPr>
      <w:r w:rsidRPr="0000120E">
        <w:rPr>
          <w:rFonts w:ascii="Calibri" w:hAnsi="Calibri" w:cs="Calibri"/>
          <w:bCs/>
          <w:snapToGrid w:val="0"/>
          <w:sz w:val="24"/>
          <w:szCs w:val="24"/>
        </w:rPr>
        <w:t>The monitoring and evaluation of Individual Education Plans (IEPs) and individual objectives, target planning and recording.</w:t>
      </w:r>
    </w:p>
    <w:p w14:paraId="13C1A969" w14:textId="77777777" w:rsidR="00704DC5" w:rsidRPr="001A5C7A" w:rsidRDefault="00704DC5" w:rsidP="00704DC5">
      <w:pPr>
        <w:pStyle w:val="NoSpacing"/>
        <w:ind w:left="720"/>
        <w:rPr>
          <w:rFonts w:ascii="Calibri" w:hAnsi="Calibri" w:cs="Calibri"/>
          <w:bCs/>
          <w:snapToGrid w:val="0"/>
          <w:sz w:val="24"/>
          <w:szCs w:val="24"/>
        </w:rPr>
      </w:pPr>
    </w:p>
    <w:p w14:paraId="0A28814D" w14:textId="77777777" w:rsidR="0000120E" w:rsidRDefault="0000120E" w:rsidP="0000120E">
      <w:pPr>
        <w:pStyle w:val="NoSpacing"/>
        <w:rPr>
          <w:rFonts w:ascii="Calibri" w:hAnsi="Calibri" w:cs="Calibri"/>
          <w:bCs/>
          <w:snapToGrid w:val="0"/>
          <w:sz w:val="24"/>
          <w:szCs w:val="24"/>
        </w:rPr>
      </w:pPr>
      <w:r w:rsidRPr="0000120E">
        <w:rPr>
          <w:rFonts w:ascii="Calibri" w:hAnsi="Calibri" w:cs="Calibri"/>
          <w:bCs/>
          <w:snapToGrid w:val="0"/>
          <w:sz w:val="24"/>
          <w:szCs w:val="24"/>
        </w:rPr>
        <w:t>In addition, summative information can be found via the</w:t>
      </w:r>
    </w:p>
    <w:p w14:paraId="418920A4" w14:textId="77777777" w:rsidR="00704DC5" w:rsidRPr="0000120E" w:rsidRDefault="00704DC5" w:rsidP="0000120E">
      <w:pPr>
        <w:pStyle w:val="NoSpacing"/>
        <w:rPr>
          <w:rFonts w:ascii="Calibri" w:hAnsi="Calibri" w:cs="Calibri"/>
          <w:bCs/>
          <w:snapToGrid w:val="0"/>
          <w:sz w:val="24"/>
          <w:szCs w:val="24"/>
        </w:rPr>
      </w:pPr>
    </w:p>
    <w:p w14:paraId="4EF52982" w14:textId="77777777" w:rsidR="0000120E" w:rsidRPr="0000120E" w:rsidRDefault="0000120E" w:rsidP="0015344E">
      <w:pPr>
        <w:pStyle w:val="NoSpacing"/>
        <w:numPr>
          <w:ilvl w:val="0"/>
          <w:numId w:val="22"/>
        </w:numPr>
        <w:rPr>
          <w:rFonts w:ascii="Calibri" w:hAnsi="Calibri" w:cs="Calibri"/>
          <w:sz w:val="24"/>
          <w:szCs w:val="24"/>
        </w:rPr>
      </w:pPr>
      <w:r w:rsidRPr="0000120E">
        <w:rPr>
          <w:rFonts w:ascii="Calibri" w:hAnsi="Calibri" w:cs="Calibri"/>
          <w:sz w:val="24"/>
          <w:szCs w:val="24"/>
        </w:rPr>
        <w:t xml:space="preserve">Published post 16 and post 19 destinations on our school and college website.  </w:t>
      </w:r>
    </w:p>
    <w:p w14:paraId="2E464575" w14:textId="77777777" w:rsidR="0000120E" w:rsidRPr="0000120E" w:rsidRDefault="0000120E" w:rsidP="0015344E">
      <w:pPr>
        <w:pStyle w:val="NoSpacing"/>
        <w:numPr>
          <w:ilvl w:val="0"/>
          <w:numId w:val="22"/>
        </w:numPr>
        <w:rPr>
          <w:rFonts w:ascii="Calibri" w:hAnsi="Calibri" w:cs="Calibri"/>
          <w:bCs/>
          <w:snapToGrid w:val="0"/>
          <w:sz w:val="24"/>
          <w:szCs w:val="24"/>
        </w:rPr>
      </w:pPr>
      <w:r w:rsidRPr="0000120E">
        <w:rPr>
          <w:rFonts w:ascii="Calibri" w:hAnsi="Calibri" w:cs="Calibri"/>
          <w:bCs/>
          <w:snapToGrid w:val="0"/>
          <w:sz w:val="24"/>
          <w:szCs w:val="24"/>
        </w:rPr>
        <w:t>End of Key Stage 4 &amp; 5 Record of Achievements</w:t>
      </w:r>
    </w:p>
    <w:p w14:paraId="58E35C30" w14:textId="77777777" w:rsidR="0000120E" w:rsidRPr="0000120E" w:rsidRDefault="0000120E" w:rsidP="0015344E">
      <w:pPr>
        <w:pStyle w:val="NoSpacing"/>
        <w:numPr>
          <w:ilvl w:val="0"/>
          <w:numId w:val="22"/>
        </w:numPr>
        <w:rPr>
          <w:rFonts w:ascii="Calibri" w:hAnsi="Calibri" w:cs="Calibri"/>
          <w:bCs/>
          <w:snapToGrid w:val="0"/>
          <w:sz w:val="24"/>
          <w:szCs w:val="24"/>
        </w:rPr>
      </w:pPr>
      <w:r w:rsidRPr="0000120E">
        <w:rPr>
          <w:rFonts w:ascii="Calibri" w:hAnsi="Calibri" w:cs="Calibri"/>
          <w:bCs/>
          <w:snapToGrid w:val="0"/>
          <w:sz w:val="24"/>
          <w:szCs w:val="24"/>
        </w:rPr>
        <w:t xml:space="preserve">The Annual Review of a pupil’s Education, Health &amp; Care Plan. </w:t>
      </w:r>
    </w:p>
    <w:p w14:paraId="2554909B" w14:textId="77777777" w:rsidR="0000120E" w:rsidRPr="0000120E" w:rsidRDefault="0000120E" w:rsidP="0015344E">
      <w:pPr>
        <w:pStyle w:val="NoSpacing"/>
        <w:numPr>
          <w:ilvl w:val="0"/>
          <w:numId w:val="22"/>
        </w:numPr>
        <w:rPr>
          <w:rFonts w:ascii="Calibri" w:hAnsi="Calibri" w:cs="Calibri"/>
          <w:bCs/>
          <w:snapToGrid w:val="0"/>
          <w:sz w:val="24"/>
          <w:szCs w:val="24"/>
        </w:rPr>
      </w:pPr>
      <w:r w:rsidRPr="0000120E">
        <w:rPr>
          <w:rFonts w:ascii="Calibri" w:hAnsi="Calibri" w:cs="Calibri"/>
          <w:bCs/>
          <w:snapToGrid w:val="0"/>
          <w:sz w:val="24"/>
          <w:szCs w:val="24"/>
        </w:rPr>
        <w:t>The annual End of Year Report.</w:t>
      </w:r>
    </w:p>
    <w:p w14:paraId="383C44C1" w14:textId="663967D5" w:rsidR="0000120E" w:rsidRPr="0000120E" w:rsidRDefault="0000120E" w:rsidP="0015344E">
      <w:pPr>
        <w:pStyle w:val="NoSpacing"/>
        <w:numPr>
          <w:ilvl w:val="0"/>
          <w:numId w:val="22"/>
        </w:numPr>
        <w:rPr>
          <w:rFonts w:ascii="Calibri" w:hAnsi="Calibri" w:cs="Calibri"/>
          <w:bCs/>
          <w:snapToGrid w:val="0"/>
          <w:sz w:val="24"/>
          <w:szCs w:val="24"/>
        </w:rPr>
      </w:pPr>
      <w:r w:rsidRPr="0000120E">
        <w:rPr>
          <w:rFonts w:ascii="Calibri" w:hAnsi="Calibri" w:cs="Calibri"/>
          <w:bCs/>
          <w:snapToGrid w:val="0"/>
          <w:sz w:val="24"/>
          <w:szCs w:val="24"/>
        </w:rPr>
        <w:t>School and college use of the Compass + tool to record the planned and experienced careers activities. Individual reports are obtained from here to supplement other reports</w:t>
      </w:r>
      <w:r w:rsidR="003B5328">
        <w:rPr>
          <w:rFonts w:ascii="Calibri" w:hAnsi="Calibri" w:cs="Calibri"/>
          <w:bCs/>
          <w:snapToGrid w:val="0"/>
          <w:sz w:val="24"/>
          <w:szCs w:val="24"/>
        </w:rPr>
        <w:t>.</w:t>
      </w:r>
    </w:p>
    <w:p w14:paraId="7B266DA9" w14:textId="489532CC" w:rsidR="0000120E" w:rsidRPr="0000120E" w:rsidRDefault="0000120E" w:rsidP="0015344E">
      <w:pPr>
        <w:pStyle w:val="NoSpacing"/>
        <w:numPr>
          <w:ilvl w:val="0"/>
          <w:numId w:val="22"/>
        </w:numPr>
        <w:rPr>
          <w:rFonts w:ascii="Calibri" w:hAnsi="Calibri" w:cs="Calibri"/>
          <w:bCs/>
          <w:snapToGrid w:val="0"/>
          <w:sz w:val="24"/>
          <w:szCs w:val="24"/>
        </w:rPr>
      </w:pPr>
      <w:proofErr w:type="spellStart"/>
      <w:r w:rsidRPr="0000120E">
        <w:rPr>
          <w:rFonts w:ascii="Calibri" w:hAnsi="Calibri" w:cs="Calibri"/>
          <w:bCs/>
          <w:snapToGrid w:val="0"/>
          <w:sz w:val="24"/>
          <w:szCs w:val="24"/>
        </w:rPr>
        <w:t>Skillsbuilder</w:t>
      </w:r>
      <w:proofErr w:type="spellEnd"/>
      <w:r w:rsidRPr="0000120E">
        <w:rPr>
          <w:rFonts w:ascii="Calibri" w:hAnsi="Calibri" w:cs="Calibri"/>
          <w:bCs/>
          <w:snapToGrid w:val="0"/>
          <w:sz w:val="24"/>
          <w:szCs w:val="24"/>
        </w:rPr>
        <w:t xml:space="preserve"> profile</w:t>
      </w:r>
      <w:r w:rsidR="003B5328">
        <w:rPr>
          <w:rFonts w:ascii="Calibri" w:hAnsi="Calibri" w:cs="Calibri"/>
          <w:bCs/>
          <w:snapToGrid w:val="0"/>
          <w:sz w:val="24"/>
          <w:szCs w:val="24"/>
        </w:rPr>
        <w:t xml:space="preserve"> option.</w:t>
      </w:r>
    </w:p>
    <w:p w14:paraId="0C49EC87" w14:textId="77777777" w:rsidR="0000120E" w:rsidRPr="0000120E" w:rsidRDefault="0000120E" w:rsidP="0000120E">
      <w:pPr>
        <w:pStyle w:val="NoSpacing"/>
        <w:rPr>
          <w:rFonts w:ascii="Calibri" w:hAnsi="Calibri" w:cs="Calibri"/>
          <w:bCs/>
          <w:snapToGrid w:val="0"/>
          <w:sz w:val="24"/>
          <w:szCs w:val="24"/>
        </w:rPr>
      </w:pPr>
    </w:p>
    <w:p w14:paraId="0B039B89" w14:textId="77777777" w:rsidR="0000120E" w:rsidRPr="0000120E" w:rsidRDefault="0000120E" w:rsidP="0000120E">
      <w:pPr>
        <w:pStyle w:val="NoSpacing"/>
        <w:rPr>
          <w:rFonts w:ascii="Calibri" w:hAnsi="Calibri" w:cs="Calibri"/>
          <w:bCs/>
          <w:snapToGrid w:val="0"/>
          <w:sz w:val="24"/>
          <w:szCs w:val="24"/>
        </w:rPr>
      </w:pPr>
      <w:r w:rsidRPr="0000120E">
        <w:rPr>
          <w:rFonts w:ascii="Calibri" w:hAnsi="Calibri" w:cs="Calibri"/>
          <w:bCs/>
          <w:snapToGrid w:val="0"/>
          <w:sz w:val="24"/>
          <w:szCs w:val="24"/>
        </w:rPr>
        <w:t>Additional supporting comments can be gathered through:</w:t>
      </w:r>
    </w:p>
    <w:p w14:paraId="24729BDB" w14:textId="77777777" w:rsidR="0000120E" w:rsidRPr="0000120E" w:rsidRDefault="0000120E" w:rsidP="0015344E">
      <w:pPr>
        <w:pStyle w:val="NoSpacing"/>
        <w:numPr>
          <w:ilvl w:val="0"/>
          <w:numId w:val="23"/>
        </w:numPr>
        <w:rPr>
          <w:rFonts w:ascii="Calibri" w:hAnsi="Calibri" w:cs="Calibri"/>
          <w:bCs/>
          <w:snapToGrid w:val="0"/>
          <w:sz w:val="24"/>
          <w:szCs w:val="24"/>
        </w:rPr>
      </w:pPr>
      <w:r w:rsidRPr="0000120E">
        <w:rPr>
          <w:rFonts w:ascii="Calibri" w:hAnsi="Calibri" w:cs="Calibri"/>
          <w:bCs/>
          <w:snapToGrid w:val="0"/>
          <w:sz w:val="24"/>
          <w:szCs w:val="24"/>
        </w:rPr>
        <w:t>Regular Parents’ Evenings.</w:t>
      </w:r>
    </w:p>
    <w:p w14:paraId="5BD1E62A" w14:textId="77777777" w:rsidR="0000120E" w:rsidRPr="0000120E" w:rsidRDefault="0000120E" w:rsidP="0015344E">
      <w:pPr>
        <w:pStyle w:val="NoSpacing"/>
        <w:numPr>
          <w:ilvl w:val="0"/>
          <w:numId w:val="23"/>
        </w:numPr>
        <w:rPr>
          <w:rFonts w:ascii="Calibri" w:hAnsi="Calibri" w:cs="Calibri"/>
          <w:bCs/>
          <w:snapToGrid w:val="0"/>
          <w:sz w:val="24"/>
          <w:szCs w:val="24"/>
        </w:rPr>
      </w:pPr>
      <w:r w:rsidRPr="0000120E">
        <w:rPr>
          <w:rFonts w:ascii="Calibri" w:hAnsi="Calibri" w:cs="Calibri"/>
          <w:bCs/>
          <w:snapToGrid w:val="0"/>
          <w:sz w:val="24"/>
          <w:szCs w:val="24"/>
        </w:rPr>
        <w:t>Comments and input from parents and other professionals.</w:t>
      </w:r>
    </w:p>
    <w:p w14:paraId="1E77CFA6" w14:textId="77777777" w:rsidR="0000120E" w:rsidRPr="0000120E" w:rsidRDefault="0000120E" w:rsidP="0015344E">
      <w:pPr>
        <w:pStyle w:val="NoSpacing"/>
        <w:numPr>
          <w:ilvl w:val="0"/>
          <w:numId w:val="23"/>
        </w:numPr>
        <w:rPr>
          <w:rFonts w:ascii="Calibri" w:hAnsi="Calibri" w:cs="Calibri"/>
          <w:bCs/>
          <w:snapToGrid w:val="0"/>
          <w:sz w:val="24"/>
          <w:szCs w:val="24"/>
        </w:rPr>
      </w:pPr>
      <w:r w:rsidRPr="0000120E">
        <w:rPr>
          <w:rFonts w:ascii="Calibri" w:hAnsi="Calibri" w:cs="Calibri"/>
          <w:sz w:val="24"/>
          <w:szCs w:val="24"/>
        </w:rPr>
        <w:t xml:space="preserve">Student feedback from their encounters with employers and </w:t>
      </w:r>
      <w:r w:rsidRPr="0000120E">
        <w:rPr>
          <w:rFonts w:ascii="Calibri" w:hAnsi="Calibri" w:cs="Calibri"/>
          <w:color w:val="333333"/>
          <w:sz w:val="24"/>
          <w:szCs w:val="24"/>
        </w:rPr>
        <w:t xml:space="preserve">Future Skills Questionnaires.  </w:t>
      </w:r>
    </w:p>
    <w:p w14:paraId="19590C9D" w14:textId="77777777" w:rsidR="0015344E" w:rsidRDefault="0015344E" w:rsidP="0000120E">
      <w:pPr>
        <w:pStyle w:val="NoSpacing"/>
        <w:rPr>
          <w:rFonts w:ascii="Calibri" w:hAnsi="Calibri" w:cs="Calibri"/>
          <w:sz w:val="24"/>
          <w:szCs w:val="24"/>
          <w:lang w:val="en-US"/>
        </w:rPr>
      </w:pPr>
    </w:p>
    <w:p w14:paraId="249DA07F" w14:textId="59F4A489" w:rsidR="0000120E" w:rsidRPr="0015344E" w:rsidRDefault="0000120E" w:rsidP="0000120E">
      <w:pPr>
        <w:pStyle w:val="NoSpacing"/>
        <w:rPr>
          <w:rFonts w:ascii="Calibri" w:hAnsi="Calibri" w:cs="Calibri"/>
          <w:b/>
          <w:bCs/>
          <w:sz w:val="24"/>
          <w:szCs w:val="24"/>
          <w:u w:val="single"/>
          <w:lang w:val="en-US"/>
        </w:rPr>
      </w:pPr>
      <w:r w:rsidRPr="0015344E">
        <w:rPr>
          <w:rFonts w:ascii="Calibri" w:hAnsi="Calibri" w:cs="Calibri"/>
          <w:b/>
          <w:bCs/>
          <w:sz w:val="24"/>
          <w:szCs w:val="24"/>
          <w:u w:val="single"/>
          <w:lang w:val="en-US"/>
        </w:rPr>
        <w:t xml:space="preserve">Gatsby Benchmarks </w:t>
      </w:r>
    </w:p>
    <w:p w14:paraId="73D68CCA" w14:textId="77777777" w:rsidR="0015344E" w:rsidRDefault="0015344E" w:rsidP="0000120E">
      <w:pPr>
        <w:pStyle w:val="NoSpacing"/>
        <w:rPr>
          <w:rFonts w:ascii="Calibri" w:hAnsi="Calibri" w:cs="Calibri"/>
          <w:sz w:val="24"/>
          <w:szCs w:val="24"/>
        </w:rPr>
      </w:pPr>
    </w:p>
    <w:p w14:paraId="4E22DC70" w14:textId="04A08F6D" w:rsidR="0000120E" w:rsidRPr="0000120E" w:rsidRDefault="0000120E" w:rsidP="0000120E">
      <w:pPr>
        <w:pStyle w:val="NoSpacing"/>
        <w:rPr>
          <w:rFonts w:ascii="Calibri" w:hAnsi="Calibri" w:cs="Calibri"/>
          <w:sz w:val="24"/>
          <w:szCs w:val="24"/>
        </w:rPr>
      </w:pPr>
      <w:r w:rsidRPr="009C04B5">
        <w:rPr>
          <w:rFonts w:ascii="Calibri" w:hAnsi="Calibri" w:cs="Calibri"/>
          <w:sz w:val="24"/>
          <w:szCs w:val="24"/>
        </w:rPr>
        <w:t>PCHS</w:t>
      </w:r>
      <w:r w:rsidR="001A5C7A" w:rsidRPr="009C04B5">
        <w:rPr>
          <w:rFonts w:ascii="Calibri" w:hAnsi="Calibri" w:cs="Calibri"/>
          <w:sz w:val="24"/>
          <w:szCs w:val="24"/>
        </w:rPr>
        <w:t>&amp;</w:t>
      </w:r>
      <w:r w:rsidRPr="009C04B5">
        <w:rPr>
          <w:rFonts w:ascii="Calibri" w:hAnsi="Calibri" w:cs="Calibri"/>
          <w:sz w:val="24"/>
          <w:szCs w:val="24"/>
        </w:rPr>
        <w:t>C uses the Compass + tool to plan and evaluate activities against the 8 Gatsby benchmarks</w:t>
      </w:r>
      <w:r w:rsidR="005220BC">
        <w:rPr>
          <w:rFonts w:ascii="Calibri" w:hAnsi="Calibri" w:cs="Calibri"/>
          <w:sz w:val="24"/>
          <w:szCs w:val="24"/>
        </w:rPr>
        <w:t xml:space="preserve"> (2025)</w:t>
      </w:r>
      <w:r w:rsidRPr="009C04B5">
        <w:rPr>
          <w:rFonts w:ascii="Calibri" w:hAnsi="Calibri" w:cs="Calibri"/>
          <w:sz w:val="24"/>
          <w:szCs w:val="24"/>
        </w:rPr>
        <w:t>. We work closely with the Careers and Enterprise coordinator</w:t>
      </w:r>
      <w:r w:rsidR="00A22E26">
        <w:rPr>
          <w:rFonts w:ascii="Calibri" w:hAnsi="Calibri" w:cs="Calibri"/>
          <w:sz w:val="24"/>
          <w:szCs w:val="24"/>
        </w:rPr>
        <w:t>s</w:t>
      </w:r>
      <w:r w:rsidRPr="009C04B5">
        <w:rPr>
          <w:rFonts w:ascii="Calibri" w:hAnsi="Calibri" w:cs="Calibri"/>
          <w:sz w:val="24"/>
          <w:szCs w:val="24"/>
        </w:rPr>
        <w:t xml:space="preserve"> from </w:t>
      </w:r>
      <w:r w:rsidRPr="00912412">
        <w:rPr>
          <w:rFonts w:ascii="Calibri" w:hAnsi="Calibri" w:cs="Calibri"/>
          <w:sz w:val="24"/>
          <w:szCs w:val="24"/>
        </w:rPr>
        <w:t xml:space="preserve">Inspira and </w:t>
      </w:r>
      <w:r w:rsidR="00A22E26" w:rsidRPr="00A22E26">
        <w:rPr>
          <w:rFonts w:ascii="Calibri" w:hAnsi="Calibri" w:cs="Calibri"/>
          <w:sz w:val="24"/>
          <w:szCs w:val="24"/>
        </w:rPr>
        <w:t>Alan Ridout -BAU Project Manager (IT) -</w:t>
      </w:r>
      <w:r w:rsidR="00A22E26">
        <w:rPr>
          <w:rFonts w:ascii="Calibri" w:hAnsi="Calibri" w:cs="Calibri"/>
          <w:sz w:val="24"/>
          <w:szCs w:val="24"/>
        </w:rPr>
        <w:t xml:space="preserve"> </w:t>
      </w:r>
      <w:r w:rsidR="00A22E26" w:rsidRPr="00A22E26">
        <w:rPr>
          <w:rFonts w:ascii="Calibri" w:hAnsi="Calibri" w:cs="Calibri"/>
          <w:sz w:val="24"/>
          <w:szCs w:val="24"/>
        </w:rPr>
        <w:t>Booths</w:t>
      </w:r>
      <w:r w:rsidR="00A22E26">
        <w:rPr>
          <w:rFonts w:ascii="Calibri" w:hAnsi="Calibri" w:cs="Calibri"/>
          <w:sz w:val="24"/>
          <w:szCs w:val="24"/>
        </w:rPr>
        <w:t xml:space="preserve">. </w:t>
      </w:r>
      <w:r w:rsidRPr="009C04B5">
        <w:rPr>
          <w:rFonts w:ascii="Calibri" w:hAnsi="Calibri" w:cs="Calibri"/>
          <w:sz w:val="24"/>
          <w:szCs w:val="24"/>
        </w:rPr>
        <w:t>We are meeting all 8 benchmarks</w:t>
      </w:r>
      <w:r w:rsidR="001A5C7A" w:rsidRPr="009C04B5">
        <w:rPr>
          <w:rFonts w:ascii="Calibri" w:hAnsi="Calibri" w:cs="Calibri"/>
          <w:sz w:val="24"/>
          <w:szCs w:val="24"/>
        </w:rPr>
        <w:t xml:space="preserve"> (</w:t>
      </w:r>
      <w:r w:rsidRPr="009C04B5">
        <w:rPr>
          <w:rFonts w:ascii="Calibri" w:hAnsi="Calibri" w:cs="Calibri"/>
          <w:sz w:val="24"/>
          <w:szCs w:val="24"/>
        </w:rPr>
        <w:t>latest report July 202</w:t>
      </w:r>
      <w:r w:rsidR="002A484C">
        <w:rPr>
          <w:rFonts w:ascii="Calibri" w:hAnsi="Calibri" w:cs="Calibri"/>
          <w:sz w:val="24"/>
          <w:szCs w:val="24"/>
        </w:rPr>
        <w:t>5</w:t>
      </w:r>
      <w:r w:rsidR="001A5C7A" w:rsidRPr="009C04B5">
        <w:rPr>
          <w:rFonts w:ascii="Calibri" w:hAnsi="Calibri" w:cs="Calibri"/>
          <w:sz w:val="24"/>
          <w:szCs w:val="24"/>
        </w:rPr>
        <w:t>)</w:t>
      </w:r>
      <w:r w:rsidRPr="009C04B5">
        <w:rPr>
          <w:rFonts w:ascii="Calibri" w:hAnsi="Calibri" w:cs="Calibri"/>
          <w:sz w:val="24"/>
          <w:szCs w:val="24"/>
        </w:rPr>
        <w:t>.</w:t>
      </w:r>
    </w:p>
    <w:p w14:paraId="2A6F8649" w14:textId="77777777" w:rsidR="0000120E" w:rsidRPr="0000120E" w:rsidRDefault="0000120E" w:rsidP="0000120E">
      <w:pPr>
        <w:pStyle w:val="NoSpacing"/>
        <w:rPr>
          <w:rFonts w:ascii="Calibri" w:eastAsia="Times New Roman" w:hAnsi="Calibri" w:cs="Calibri"/>
          <w:bCs/>
          <w:snapToGrid w:val="0"/>
          <w:color w:val="FF0000"/>
          <w:sz w:val="24"/>
          <w:szCs w:val="24"/>
        </w:rPr>
      </w:pPr>
    </w:p>
    <w:p w14:paraId="137F70F2" w14:textId="77777777" w:rsidR="0000120E" w:rsidRPr="0015344E" w:rsidRDefault="0000120E" w:rsidP="0000120E">
      <w:pPr>
        <w:pStyle w:val="NoSpacing"/>
        <w:rPr>
          <w:rFonts w:ascii="Calibri" w:eastAsia="Times New Roman" w:hAnsi="Calibri" w:cs="Calibri"/>
          <w:b/>
          <w:snapToGrid w:val="0"/>
          <w:sz w:val="24"/>
          <w:szCs w:val="24"/>
        </w:rPr>
      </w:pPr>
      <w:r w:rsidRPr="0015344E">
        <w:rPr>
          <w:rFonts w:ascii="Calibri" w:eastAsia="Times New Roman" w:hAnsi="Calibri" w:cs="Calibri"/>
          <w:b/>
          <w:snapToGrid w:val="0"/>
          <w:sz w:val="24"/>
          <w:szCs w:val="24"/>
        </w:rPr>
        <w:t>Role of the Careers Leader</w:t>
      </w:r>
    </w:p>
    <w:p w14:paraId="1B1C9FE6" w14:textId="77777777" w:rsidR="0000120E" w:rsidRPr="0000120E" w:rsidRDefault="0000120E" w:rsidP="0000120E">
      <w:pPr>
        <w:pStyle w:val="NoSpacing"/>
        <w:rPr>
          <w:rFonts w:ascii="Calibri" w:eastAsia="Times New Roman" w:hAnsi="Calibri" w:cs="Calibri"/>
          <w:bCs/>
          <w:snapToGrid w:val="0"/>
          <w:sz w:val="24"/>
          <w:szCs w:val="24"/>
        </w:rPr>
      </w:pPr>
    </w:p>
    <w:p w14:paraId="342F05EF" w14:textId="77777777" w:rsidR="0000120E" w:rsidRPr="0000120E" w:rsidRDefault="0000120E" w:rsidP="0000120E">
      <w:pPr>
        <w:pStyle w:val="NoSpacing"/>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The careers leader’s responsibilities are to:</w:t>
      </w:r>
    </w:p>
    <w:p w14:paraId="0B037154" w14:textId="3128DD6A" w:rsidR="0000120E" w:rsidRPr="0000120E" w:rsidRDefault="0000120E" w:rsidP="0015344E">
      <w:pPr>
        <w:pStyle w:val="NoSpacing"/>
        <w:numPr>
          <w:ilvl w:val="0"/>
          <w:numId w:val="24"/>
        </w:numPr>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ensure a high profile of careers education which is carefully planned and coordinated</w:t>
      </w:r>
    </w:p>
    <w:p w14:paraId="1E1F4C47" w14:textId="5F469DCA" w:rsidR="0000120E" w:rsidRPr="0000120E" w:rsidRDefault="0000120E" w:rsidP="0015344E">
      <w:pPr>
        <w:pStyle w:val="NoSpacing"/>
        <w:numPr>
          <w:ilvl w:val="0"/>
          <w:numId w:val="24"/>
        </w:numPr>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 xml:space="preserve">ensure a full range of relevant and effective resources are available to enhance and support learning </w:t>
      </w:r>
      <w:r w:rsidRPr="0000120E">
        <w:rPr>
          <w:rFonts w:ascii="Calibri" w:eastAsia="Times New Roman" w:hAnsi="Calibri" w:cs="Calibri"/>
          <w:snapToGrid w:val="0"/>
          <w:sz w:val="24"/>
          <w:szCs w:val="24"/>
        </w:rPr>
        <w:t>and</w:t>
      </w:r>
      <w:r w:rsidRPr="0000120E">
        <w:rPr>
          <w:rFonts w:ascii="Calibri" w:eastAsia="Times New Roman" w:hAnsi="Calibri" w:cs="Calibri"/>
          <w:bCs/>
          <w:snapToGrid w:val="0"/>
          <w:sz w:val="24"/>
          <w:szCs w:val="24"/>
        </w:rPr>
        <w:t xml:space="preserve"> </w:t>
      </w:r>
      <w:r w:rsidRPr="0000120E">
        <w:rPr>
          <w:rFonts w:ascii="Calibri" w:eastAsia="Times New Roman" w:hAnsi="Calibri" w:cs="Calibri"/>
          <w:snapToGrid w:val="0"/>
          <w:sz w:val="24"/>
          <w:szCs w:val="24"/>
        </w:rPr>
        <w:t>for providing a regularly updated audit of resources planned through the annual planning cycle and expenditure evaluated as part of that process.</w:t>
      </w:r>
    </w:p>
    <w:p w14:paraId="31BE1271" w14:textId="737D46D5" w:rsidR="0000120E" w:rsidRPr="0000120E" w:rsidRDefault="0000120E" w:rsidP="0015344E">
      <w:pPr>
        <w:pStyle w:val="NoSpacing"/>
        <w:numPr>
          <w:ilvl w:val="0"/>
          <w:numId w:val="24"/>
        </w:numPr>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ensure all formal subject areas are planning opportunities to link curriculum learning to careers</w:t>
      </w:r>
    </w:p>
    <w:p w14:paraId="63D639F0" w14:textId="098B9904" w:rsidR="0000120E" w:rsidRPr="0000120E" w:rsidRDefault="0000120E" w:rsidP="0015344E">
      <w:pPr>
        <w:pStyle w:val="NoSpacing"/>
        <w:numPr>
          <w:ilvl w:val="0"/>
          <w:numId w:val="24"/>
        </w:numPr>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lead further improvement in and development of the area as informed through evaluating through Compass + and colleague, pupils and parental feedback</w:t>
      </w:r>
    </w:p>
    <w:p w14:paraId="2C799191" w14:textId="1C5EEA56" w:rsidR="0000120E" w:rsidRPr="0000120E" w:rsidRDefault="0000120E" w:rsidP="0015344E">
      <w:pPr>
        <w:pStyle w:val="NoSpacing"/>
        <w:numPr>
          <w:ilvl w:val="0"/>
          <w:numId w:val="24"/>
        </w:numPr>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ensure that the Careers and Vocational Education programme has a positive effect on all pupils with SEND </w:t>
      </w:r>
    </w:p>
    <w:p w14:paraId="4ED2384C" w14:textId="3094EA48" w:rsidR="0000120E" w:rsidRPr="0000120E" w:rsidRDefault="0000120E" w:rsidP="0015344E">
      <w:pPr>
        <w:pStyle w:val="NoSpacing"/>
        <w:numPr>
          <w:ilvl w:val="0"/>
          <w:numId w:val="24"/>
        </w:numPr>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ensure that the Careers and Vocational Education programme takes account of the school’s curriculum drivers which promote independence, communication, being safe and positive physical and mental health &amp; wellbeing.</w:t>
      </w:r>
    </w:p>
    <w:p w14:paraId="71C6A688" w14:textId="1FC0322C" w:rsidR="0000120E" w:rsidRPr="0000120E" w:rsidRDefault="0000120E" w:rsidP="0015344E">
      <w:pPr>
        <w:pStyle w:val="NoSpacing"/>
        <w:numPr>
          <w:ilvl w:val="0"/>
          <w:numId w:val="24"/>
        </w:numPr>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 xml:space="preserve">ensure that the Careers and Vocational Education programme takes account of the school's context and promotes children’s pride in the local area and, where possible provides access to positive role models from the local area to enhance the </w:t>
      </w:r>
      <w:bookmarkStart w:id="8" w:name="_Hlk113619366"/>
      <w:r w:rsidRPr="0000120E">
        <w:rPr>
          <w:rFonts w:ascii="Calibri" w:eastAsia="Times New Roman" w:hAnsi="Calibri" w:cs="Calibri"/>
          <w:bCs/>
          <w:snapToGrid w:val="0"/>
          <w:sz w:val="24"/>
          <w:szCs w:val="24"/>
        </w:rPr>
        <w:t xml:space="preserve">Careers and Vocational Education </w:t>
      </w:r>
      <w:bookmarkEnd w:id="8"/>
      <w:r w:rsidRPr="0000120E">
        <w:rPr>
          <w:rFonts w:ascii="Calibri" w:eastAsia="Times New Roman" w:hAnsi="Calibri" w:cs="Calibri"/>
          <w:bCs/>
          <w:snapToGrid w:val="0"/>
          <w:sz w:val="24"/>
          <w:szCs w:val="24"/>
        </w:rPr>
        <w:t>curriculum</w:t>
      </w:r>
    </w:p>
    <w:p w14:paraId="6CEF90F6" w14:textId="7252BC29" w:rsidR="0000120E" w:rsidRPr="0000120E" w:rsidRDefault="0000120E" w:rsidP="0015344E">
      <w:pPr>
        <w:pStyle w:val="NoSpacing"/>
        <w:numPr>
          <w:ilvl w:val="0"/>
          <w:numId w:val="24"/>
        </w:numPr>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ensure that approaches are informed by and in line with current identified good practice and pedagogy; to network, establish and maintain existing links with clusters or individuals with specialist expertise, employers, education and training providers and careers organisations and take advantage of regular opportunities for professional development to enrich and improve teaching and learning in Careers and Vocational Education</w:t>
      </w:r>
    </w:p>
    <w:p w14:paraId="3D991A63" w14:textId="3FF04C11" w:rsidR="0000120E" w:rsidRPr="0000120E" w:rsidRDefault="0000120E" w:rsidP="0015344E">
      <w:pPr>
        <w:pStyle w:val="NoSpacing"/>
        <w:numPr>
          <w:ilvl w:val="0"/>
          <w:numId w:val="24"/>
        </w:numPr>
        <w:rPr>
          <w:rFonts w:ascii="Calibri" w:eastAsia="Times New Roman" w:hAnsi="Calibri" w:cs="Calibri"/>
          <w:bCs/>
          <w:snapToGrid w:val="0"/>
          <w:sz w:val="24"/>
          <w:szCs w:val="24"/>
        </w:rPr>
      </w:pPr>
      <w:r w:rsidRPr="0000120E">
        <w:rPr>
          <w:rFonts w:ascii="Calibri" w:eastAsia="Times New Roman" w:hAnsi="Calibri" w:cs="Calibri"/>
          <w:bCs/>
          <w:snapToGrid w:val="0"/>
          <w:sz w:val="24"/>
          <w:szCs w:val="24"/>
        </w:rPr>
        <w:t xml:space="preserve">have a general responsibility for LA and Schools Safety Policies within their subject area and be directly responsible to the Headteacher for the application of all health, safety and welfare measures and procedures within their own department/ area of work. E.g. conducting risk assessments for the subject and associated </w:t>
      </w:r>
      <w:r w:rsidR="00486F4A" w:rsidRPr="0000120E">
        <w:rPr>
          <w:rFonts w:ascii="Calibri" w:eastAsia="Times New Roman" w:hAnsi="Calibri" w:cs="Calibri"/>
          <w:bCs/>
          <w:snapToGrid w:val="0"/>
          <w:sz w:val="24"/>
          <w:szCs w:val="24"/>
        </w:rPr>
        <w:t>workplace</w:t>
      </w:r>
      <w:r w:rsidRPr="0000120E">
        <w:rPr>
          <w:rFonts w:ascii="Calibri" w:eastAsia="Times New Roman" w:hAnsi="Calibri" w:cs="Calibri"/>
          <w:bCs/>
          <w:snapToGrid w:val="0"/>
          <w:sz w:val="24"/>
          <w:szCs w:val="24"/>
        </w:rPr>
        <w:t xml:space="preserve"> visits.</w:t>
      </w:r>
    </w:p>
    <w:p w14:paraId="3ED11A6F" w14:textId="77777777" w:rsidR="001A5C7A" w:rsidRPr="0000120E" w:rsidRDefault="001A5C7A" w:rsidP="0000120E">
      <w:pPr>
        <w:pStyle w:val="NoSpacing"/>
        <w:rPr>
          <w:rFonts w:ascii="Calibri" w:hAnsi="Calibri" w:cs="Calibri"/>
          <w:iCs/>
          <w:sz w:val="24"/>
          <w:szCs w:val="24"/>
        </w:rPr>
      </w:pPr>
    </w:p>
    <w:p w14:paraId="5D451A5E" w14:textId="77777777" w:rsidR="0000120E" w:rsidRPr="0015344E" w:rsidRDefault="0000120E" w:rsidP="0000120E">
      <w:pPr>
        <w:pStyle w:val="NoSpacing"/>
        <w:rPr>
          <w:rFonts w:ascii="Calibri" w:hAnsi="Calibri" w:cs="Calibri"/>
          <w:b/>
          <w:iCs/>
          <w:sz w:val="24"/>
          <w:szCs w:val="24"/>
          <w:u w:val="single"/>
        </w:rPr>
      </w:pPr>
      <w:r w:rsidRPr="0015344E">
        <w:rPr>
          <w:rFonts w:ascii="Calibri" w:hAnsi="Calibri" w:cs="Calibri"/>
          <w:b/>
          <w:iCs/>
          <w:sz w:val="24"/>
          <w:szCs w:val="24"/>
          <w:u w:val="single"/>
        </w:rPr>
        <w:t xml:space="preserve">References </w:t>
      </w:r>
    </w:p>
    <w:p w14:paraId="3F11656F" w14:textId="632120E7" w:rsidR="0000120E" w:rsidRPr="00704DC5" w:rsidRDefault="0000120E" w:rsidP="0000120E">
      <w:pPr>
        <w:pStyle w:val="NoSpacing"/>
        <w:rPr>
          <w:rFonts w:ascii="Calibri" w:hAnsi="Calibri" w:cs="Calibri"/>
          <w:bCs/>
          <w:sz w:val="24"/>
          <w:szCs w:val="24"/>
        </w:rPr>
      </w:pPr>
      <w:r w:rsidRPr="00704DC5">
        <w:rPr>
          <w:rFonts w:ascii="Calibri" w:hAnsi="Calibri" w:cs="Calibri"/>
          <w:bCs/>
          <w:sz w:val="24"/>
          <w:szCs w:val="24"/>
        </w:rPr>
        <w:t>DFE (202</w:t>
      </w:r>
      <w:r w:rsidR="005220BC" w:rsidRPr="00704DC5">
        <w:rPr>
          <w:rFonts w:ascii="Calibri" w:hAnsi="Calibri" w:cs="Calibri"/>
          <w:bCs/>
          <w:sz w:val="24"/>
          <w:szCs w:val="24"/>
        </w:rPr>
        <w:t>5</w:t>
      </w:r>
      <w:r w:rsidRPr="00704DC5">
        <w:rPr>
          <w:rFonts w:ascii="Calibri" w:hAnsi="Calibri" w:cs="Calibri"/>
          <w:bCs/>
          <w:sz w:val="24"/>
          <w:szCs w:val="24"/>
        </w:rPr>
        <w:t xml:space="preserve">) </w:t>
      </w:r>
      <w:r w:rsidRPr="00704DC5">
        <w:rPr>
          <w:rFonts w:ascii="Calibri" w:hAnsi="Calibri" w:cs="Calibri"/>
          <w:bCs/>
          <w:i/>
          <w:iCs/>
          <w:sz w:val="24"/>
          <w:szCs w:val="24"/>
        </w:rPr>
        <w:t>Careers guidance and access for education and training providers</w:t>
      </w:r>
    </w:p>
    <w:p w14:paraId="1268F53B" w14:textId="59F90AC7" w:rsidR="00764DAA" w:rsidRPr="00704DC5" w:rsidRDefault="005220BC" w:rsidP="0000120E">
      <w:pPr>
        <w:pStyle w:val="NoSpacing"/>
        <w:rPr>
          <w:sz w:val="24"/>
          <w:szCs w:val="24"/>
        </w:rPr>
      </w:pPr>
      <w:hyperlink r:id="rId7" w:history="1">
        <w:r w:rsidRPr="00704DC5">
          <w:rPr>
            <w:rStyle w:val="Hyperlink"/>
            <w:sz w:val="24"/>
            <w:szCs w:val="24"/>
          </w:rPr>
          <w:t>Careers guidance and access for education and training providers - GOV.UK</w:t>
        </w:r>
      </w:hyperlink>
    </w:p>
    <w:p w14:paraId="2C64ABCB" w14:textId="77777777" w:rsidR="005220BC" w:rsidRPr="00704DC5" w:rsidRDefault="005220BC" w:rsidP="0000120E">
      <w:pPr>
        <w:pStyle w:val="NoSpacing"/>
        <w:rPr>
          <w:sz w:val="24"/>
          <w:szCs w:val="24"/>
        </w:rPr>
      </w:pPr>
    </w:p>
    <w:p w14:paraId="49386832" w14:textId="4DB399BF" w:rsidR="005220BC" w:rsidRPr="00704DC5" w:rsidRDefault="005220BC" w:rsidP="0000120E">
      <w:pPr>
        <w:pStyle w:val="NoSpacing"/>
        <w:rPr>
          <w:sz w:val="24"/>
          <w:szCs w:val="24"/>
        </w:rPr>
      </w:pPr>
      <w:r w:rsidRPr="00704DC5">
        <w:rPr>
          <w:sz w:val="24"/>
          <w:szCs w:val="24"/>
        </w:rPr>
        <w:t xml:space="preserve">Gatsby (2025) </w:t>
      </w:r>
      <w:r w:rsidRPr="00704DC5">
        <w:rPr>
          <w:i/>
          <w:iCs/>
          <w:sz w:val="24"/>
          <w:szCs w:val="24"/>
        </w:rPr>
        <w:t>Good Career Guidance: The next 10 years</w:t>
      </w:r>
      <w:r w:rsidRPr="00704DC5">
        <w:rPr>
          <w:sz w:val="24"/>
          <w:szCs w:val="24"/>
        </w:rPr>
        <w:t xml:space="preserve"> </w:t>
      </w:r>
    </w:p>
    <w:p w14:paraId="24F8C77B" w14:textId="16BF7000" w:rsidR="005220BC" w:rsidRPr="00704DC5" w:rsidRDefault="005220BC" w:rsidP="0000120E">
      <w:pPr>
        <w:pStyle w:val="NoSpacing"/>
        <w:rPr>
          <w:sz w:val="24"/>
          <w:szCs w:val="24"/>
        </w:rPr>
      </w:pPr>
      <w:hyperlink r:id="rId8" w:history="1">
        <w:r w:rsidRPr="00704DC5">
          <w:rPr>
            <w:color w:val="0000FF"/>
            <w:sz w:val="24"/>
            <w:szCs w:val="24"/>
            <w:u w:val="single"/>
          </w:rPr>
          <w:t>Gatsby Good Career Guidance: The Next 10 Years</w:t>
        </w:r>
      </w:hyperlink>
    </w:p>
    <w:p w14:paraId="1C6B1B18" w14:textId="77777777" w:rsidR="005220BC" w:rsidRDefault="005220BC" w:rsidP="0000120E">
      <w:pPr>
        <w:pStyle w:val="NoSpacing"/>
        <w:rPr>
          <w:rFonts w:ascii="Calibri" w:eastAsia="Times New Roman" w:hAnsi="Calibri" w:cs="Calibri"/>
          <w:b/>
          <w:bCs/>
          <w:sz w:val="24"/>
          <w:szCs w:val="24"/>
          <w:u w:val="single"/>
        </w:rPr>
      </w:pPr>
      <w:bookmarkStart w:id="9" w:name="_Hlk103075278"/>
    </w:p>
    <w:p w14:paraId="5D4F36DE" w14:textId="0D053912" w:rsidR="0000120E" w:rsidRPr="0015344E" w:rsidRDefault="0000120E" w:rsidP="0000120E">
      <w:pPr>
        <w:pStyle w:val="NoSpacing"/>
        <w:rPr>
          <w:rFonts w:ascii="Calibri" w:eastAsia="Times New Roman" w:hAnsi="Calibri" w:cs="Calibri"/>
          <w:b/>
          <w:bCs/>
          <w:sz w:val="24"/>
          <w:szCs w:val="24"/>
          <w:u w:val="single"/>
        </w:rPr>
      </w:pPr>
      <w:r w:rsidRPr="0015344E">
        <w:rPr>
          <w:rFonts w:ascii="Calibri" w:eastAsia="Times New Roman" w:hAnsi="Calibri" w:cs="Calibri"/>
          <w:b/>
          <w:bCs/>
          <w:sz w:val="24"/>
          <w:szCs w:val="24"/>
          <w:u w:val="single"/>
        </w:rPr>
        <w:t>Appendices/ links:</w:t>
      </w:r>
    </w:p>
    <w:p w14:paraId="42F8CC39" w14:textId="77777777" w:rsidR="0000120E" w:rsidRPr="0000120E" w:rsidRDefault="0000120E" w:rsidP="0000120E">
      <w:pPr>
        <w:pStyle w:val="NoSpacing"/>
        <w:rPr>
          <w:rFonts w:ascii="Calibri" w:eastAsia="Times New Roman" w:hAnsi="Calibri" w:cs="Calibri"/>
          <w:sz w:val="24"/>
          <w:szCs w:val="24"/>
        </w:rPr>
      </w:pPr>
    </w:p>
    <w:p w14:paraId="5DBF7DEC" w14:textId="5DC9EEE1" w:rsidR="0000120E" w:rsidRPr="0000120E" w:rsidRDefault="0000120E" w:rsidP="0015344E">
      <w:pPr>
        <w:pStyle w:val="NoSpacing"/>
        <w:numPr>
          <w:ilvl w:val="0"/>
          <w:numId w:val="25"/>
        </w:numPr>
        <w:rPr>
          <w:rFonts w:ascii="Calibri" w:eastAsia="Times New Roman" w:hAnsi="Calibri" w:cs="Calibri"/>
          <w:sz w:val="24"/>
          <w:szCs w:val="24"/>
        </w:rPr>
      </w:pPr>
      <w:r w:rsidRPr="0000120E">
        <w:rPr>
          <w:rFonts w:ascii="Calibri" w:eastAsia="Times New Roman" w:hAnsi="Calibri" w:cs="Calibri"/>
          <w:sz w:val="24"/>
          <w:szCs w:val="24"/>
        </w:rPr>
        <w:t>Gatsby benchmarks report</w:t>
      </w:r>
    </w:p>
    <w:p w14:paraId="164EB10F" w14:textId="77777777" w:rsidR="0000120E" w:rsidRPr="0000120E" w:rsidRDefault="0000120E" w:rsidP="0000120E">
      <w:pPr>
        <w:pStyle w:val="NoSpacing"/>
        <w:rPr>
          <w:rFonts w:ascii="Calibri" w:eastAsia="Times New Roman" w:hAnsi="Calibri" w:cs="Calibri"/>
          <w:color w:val="FF0000"/>
          <w:sz w:val="24"/>
          <w:szCs w:val="24"/>
        </w:rPr>
      </w:pPr>
    </w:p>
    <w:p w14:paraId="574D273D" w14:textId="77777777" w:rsidR="0000120E" w:rsidRPr="0015344E" w:rsidRDefault="0000120E" w:rsidP="0000120E">
      <w:pPr>
        <w:pStyle w:val="NoSpacing"/>
        <w:rPr>
          <w:rFonts w:ascii="Calibri" w:eastAsia="Calibri" w:hAnsi="Calibri" w:cs="Calibri"/>
          <w:b/>
          <w:bCs/>
          <w:sz w:val="24"/>
          <w:szCs w:val="24"/>
        </w:rPr>
      </w:pPr>
      <w:bookmarkStart w:id="10" w:name="_Toc23248654"/>
      <w:r w:rsidRPr="0015344E">
        <w:rPr>
          <w:rFonts w:ascii="Calibri" w:eastAsia="Calibri" w:hAnsi="Calibri" w:cs="Calibri"/>
          <w:b/>
          <w:bCs/>
          <w:sz w:val="24"/>
          <w:szCs w:val="24"/>
        </w:rPr>
        <w:t>Links with other documents and policies</w:t>
      </w:r>
      <w:bookmarkEnd w:id="10"/>
    </w:p>
    <w:p w14:paraId="45E72314" w14:textId="77777777" w:rsidR="0000120E" w:rsidRPr="0000120E" w:rsidRDefault="0000120E" w:rsidP="0015344E">
      <w:pPr>
        <w:pStyle w:val="NoSpacing"/>
        <w:numPr>
          <w:ilvl w:val="0"/>
          <w:numId w:val="26"/>
        </w:numPr>
        <w:rPr>
          <w:rFonts w:ascii="Calibri" w:eastAsia="Calibri" w:hAnsi="Calibri" w:cs="Calibri"/>
          <w:sz w:val="24"/>
          <w:szCs w:val="24"/>
        </w:rPr>
      </w:pPr>
      <w:r w:rsidRPr="0000120E">
        <w:rPr>
          <w:rFonts w:ascii="Calibri" w:eastAsia="Calibri" w:hAnsi="Calibri" w:cs="Calibri"/>
          <w:sz w:val="24"/>
          <w:szCs w:val="24"/>
        </w:rPr>
        <w:t>Schemes of Learning KS3 &amp; KS4 curriculum topics</w:t>
      </w:r>
    </w:p>
    <w:p w14:paraId="4F39A0E3" w14:textId="77777777" w:rsidR="0000120E" w:rsidRPr="0000120E" w:rsidRDefault="0000120E" w:rsidP="0015344E">
      <w:pPr>
        <w:pStyle w:val="NoSpacing"/>
        <w:numPr>
          <w:ilvl w:val="0"/>
          <w:numId w:val="26"/>
        </w:numPr>
        <w:rPr>
          <w:rFonts w:ascii="Calibri" w:eastAsia="Times New Roman" w:hAnsi="Calibri" w:cs="Calibri"/>
          <w:sz w:val="24"/>
          <w:szCs w:val="24"/>
        </w:rPr>
      </w:pPr>
      <w:r w:rsidRPr="0000120E">
        <w:rPr>
          <w:rFonts w:ascii="Calibri" w:eastAsia="Times New Roman" w:hAnsi="Calibri" w:cs="Calibri"/>
          <w:sz w:val="24"/>
          <w:szCs w:val="24"/>
        </w:rPr>
        <w:t xml:space="preserve">Curriculum Policy </w:t>
      </w:r>
    </w:p>
    <w:p w14:paraId="70DE1082" w14:textId="77777777" w:rsidR="0000120E" w:rsidRPr="0000120E" w:rsidRDefault="0000120E" w:rsidP="0015344E">
      <w:pPr>
        <w:pStyle w:val="NoSpacing"/>
        <w:numPr>
          <w:ilvl w:val="0"/>
          <w:numId w:val="26"/>
        </w:numPr>
        <w:rPr>
          <w:rFonts w:ascii="Calibri" w:eastAsia="Times New Roman" w:hAnsi="Calibri" w:cs="Calibri"/>
          <w:sz w:val="24"/>
          <w:szCs w:val="24"/>
        </w:rPr>
      </w:pPr>
      <w:r w:rsidRPr="0000120E">
        <w:rPr>
          <w:rFonts w:ascii="Calibri" w:eastAsia="Times New Roman" w:hAnsi="Calibri" w:cs="Calibri"/>
          <w:sz w:val="24"/>
          <w:szCs w:val="24"/>
        </w:rPr>
        <w:t xml:space="preserve">Autism Policy </w:t>
      </w:r>
    </w:p>
    <w:p w14:paraId="122C4896" w14:textId="77777777" w:rsidR="0000120E" w:rsidRPr="0000120E" w:rsidRDefault="0000120E" w:rsidP="0015344E">
      <w:pPr>
        <w:pStyle w:val="NoSpacing"/>
        <w:numPr>
          <w:ilvl w:val="0"/>
          <w:numId w:val="26"/>
        </w:numPr>
        <w:rPr>
          <w:rFonts w:ascii="Calibri" w:eastAsia="Times New Roman" w:hAnsi="Calibri" w:cs="Calibri"/>
          <w:sz w:val="24"/>
          <w:szCs w:val="24"/>
        </w:rPr>
      </w:pPr>
      <w:r w:rsidRPr="0000120E">
        <w:rPr>
          <w:rFonts w:ascii="Calibri" w:eastAsia="Times New Roman" w:hAnsi="Calibri" w:cs="Calibri"/>
          <w:sz w:val="24"/>
          <w:szCs w:val="24"/>
        </w:rPr>
        <w:t xml:space="preserve">Intensive Interaction Policy </w:t>
      </w:r>
    </w:p>
    <w:p w14:paraId="47E9519F" w14:textId="77777777" w:rsidR="0000120E" w:rsidRPr="0000120E" w:rsidRDefault="0000120E" w:rsidP="0015344E">
      <w:pPr>
        <w:pStyle w:val="NoSpacing"/>
        <w:numPr>
          <w:ilvl w:val="0"/>
          <w:numId w:val="26"/>
        </w:numPr>
        <w:rPr>
          <w:rFonts w:ascii="Calibri" w:eastAsia="Times New Roman" w:hAnsi="Calibri" w:cs="Calibri"/>
          <w:sz w:val="24"/>
          <w:szCs w:val="24"/>
        </w:rPr>
      </w:pPr>
      <w:r w:rsidRPr="0000120E">
        <w:rPr>
          <w:rFonts w:ascii="Calibri" w:eastAsia="Times New Roman" w:hAnsi="Calibri" w:cs="Calibri"/>
          <w:sz w:val="24"/>
          <w:szCs w:val="24"/>
        </w:rPr>
        <w:t xml:space="preserve">AAC Policy </w:t>
      </w:r>
    </w:p>
    <w:p w14:paraId="5CED2444" w14:textId="77777777" w:rsidR="0000120E" w:rsidRPr="0000120E" w:rsidRDefault="0000120E" w:rsidP="0015344E">
      <w:pPr>
        <w:pStyle w:val="NoSpacing"/>
        <w:numPr>
          <w:ilvl w:val="0"/>
          <w:numId w:val="26"/>
        </w:numPr>
        <w:rPr>
          <w:rFonts w:ascii="Calibri" w:eastAsia="Times New Roman" w:hAnsi="Calibri" w:cs="Calibri"/>
          <w:sz w:val="24"/>
          <w:szCs w:val="24"/>
        </w:rPr>
      </w:pPr>
      <w:r w:rsidRPr="0000120E">
        <w:rPr>
          <w:rFonts w:ascii="Calibri" w:eastAsia="Times New Roman" w:hAnsi="Calibri" w:cs="Calibri"/>
          <w:sz w:val="24"/>
          <w:szCs w:val="24"/>
        </w:rPr>
        <w:t xml:space="preserve">Total Communication Policy </w:t>
      </w:r>
    </w:p>
    <w:p w14:paraId="109526F0" w14:textId="77777777" w:rsidR="0000120E" w:rsidRPr="0000120E" w:rsidRDefault="0000120E" w:rsidP="0015344E">
      <w:pPr>
        <w:pStyle w:val="NoSpacing"/>
        <w:numPr>
          <w:ilvl w:val="0"/>
          <w:numId w:val="26"/>
        </w:numPr>
        <w:rPr>
          <w:rFonts w:ascii="Calibri" w:eastAsia="Times New Roman" w:hAnsi="Calibri" w:cs="Calibri"/>
          <w:sz w:val="24"/>
          <w:szCs w:val="24"/>
        </w:rPr>
      </w:pPr>
      <w:r w:rsidRPr="0000120E">
        <w:rPr>
          <w:rFonts w:ascii="Calibri" w:eastAsia="Times New Roman" w:hAnsi="Calibri" w:cs="Calibri"/>
          <w:sz w:val="24"/>
          <w:szCs w:val="24"/>
        </w:rPr>
        <w:t xml:space="preserve">Online Safety Policy </w:t>
      </w:r>
    </w:p>
    <w:p w14:paraId="45037DAF" w14:textId="77777777" w:rsidR="0000120E" w:rsidRPr="0000120E" w:rsidRDefault="0000120E" w:rsidP="0015344E">
      <w:pPr>
        <w:pStyle w:val="NoSpacing"/>
        <w:numPr>
          <w:ilvl w:val="0"/>
          <w:numId w:val="26"/>
        </w:numPr>
        <w:rPr>
          <w:rFonts w:ascii="Calibri" w:eastAsia="Times New Roman" w:hAnsi="Calibri" w:cs="Calibri"/>
          <w:sz w:val="24"/>
          <w:szCs w:val="24"/>
        </w:rPr>
      </w:pPr>
      <w:r w:rsidRPr="0000120E">
        <w:rPr>
          <w:rFonts w:ascii="Calibri" w:eastAsia="Times New Roman" w:hAnsi="Calibri" w:cs="Calibri"/>
          <w:sz w:val="24"/>
          <w:szCs w:val="24"/>
        </w:rPr>
        <w:t>Health &amp; Safety Policy appendix for subjects</w:t>
      </w:r>
    </w:p>
    <w:p w14:paraId="31F97AC4" w14:textId="77777777" w:rsidR="0000120E" w:rsidRPr="0000120E" w:rsidRDefault="0000120E" w:rsidP="0015344E">
      <w:pPr>
        <w:pStyle w:val="NoSpacing"/>
        <w:numPr>
          <w:ilvl w:val="0"/>
          <w:numId w:val="26"/>
        </w:numPr>
        <w:rPr>
          <w:rFonts w:ascii="Calibri" w:eastAsia="Times New Roman" w:hAnsi="Calibri" w:cs="Calibri"/>
          <w:sz w:val="24"/>
          <w:szCs w:val="24"/>
        </w:rPr>
      </w:pPr>
      <w:r w:rsidRPr="0000120E">
        <w:rPr>
          <w:rFonts w:ascii="Calibri" w:eastAsia="Times New Roman" w:hAnsi="Calibri" w:cs="Calibri"/>
          <w:sz w:val="24"/>
          <w:szCs w:val="24"/>
        </w:rPr>
        <w:t>I spy employees and employers</w:t>
      </w:r>
    </w:p>
    <w:p w14:paraId="4AE78306" w14:textId="77777777" w:rsidR="0000120E" w:rsidRPr="0000120E" w:rsidRDefault="0000120E" w:rsidP="0015344E">
      <w:pPr>
        <w:pStyle w:val="NoSpacing"/>
        <w:numPr>
          <w:ilvl w:val="0"/>
          <w:numId w:val="26"/>
        </w:numPr>
        <w:rPr>
          <w:rFonts w:ascii="Calibri" w:eastAsia="Times New Roman" w:hAnsi="Calibri" w:cs="Calibri"/>
          <w:sz w:val="24"/>
          <w:szCs w:val="24"/>
        </w:rPr>
      </w:pPr>
      <w:r w:rsidRPr="0000120E">
        <w:rPr>
          <w:rFonts w:ascii="Calibri" w:eastAsia="Times New Roman" w:hAnsi="Calibri" w:cs="Calibri"/>
          <w:sz w:val="24"/>
          <w:szCs w:val="24"/>
        </w:rPr>
        <w:t>Post 16 Study Programme Offer</w:t>
      </w:r>
    </w:p>
    <w:bookmarkEnd w:id="9"/>
    <w:p w14:paraId="2E9A6482" w14:textId="77777777" w:rsidR="0000120E" w:rsidRPr="0000120E" w:rsidRDefault="0000120E" w:rsidP="0000120E">
      <w:pPr>
        <w:pStyle w:val="NoSpacing"/>
        <w:rPr>
          <w:rFonts w:ascii="Calibri" w:eastAsia="Times New Roman" w:hAnsi="Calibri" w:cs="Calibri"/>
          <w:sz w:val="24"/>
          <w:szCs w:val="24"/>
        </w:rPr>
      </w:pPr>
    </w:p>
    <w:p w14:paraId="6A4D2461" w14:textId="33A2A4F1" w:rsidR="00E40827" w:rsidRDefault="0000120E" w:rsidP="00900E70">
      <w:pPr>
        <w:pStyle w:val="NoSpacing"/>
        <w:rPr>
          <w:rFonts w:ascii="Calibri" w:eastAsia="Times New Roman" w:hAnsi="Calibri" w:cs="Calibri"/>
          <w:sz w:val="24"/>
          <w:szCs w:val="24"/>
        </w:rPr>
      </w:pPr>
      <w:r w:rsidRPr="0000120E">
        <w:rPr>
          <w:rFonts w:ascii="Calibri" w:eastAsia="Times New Roman" w:hAnsi="Calibri" w:cs="Calibri"/>
          <w:sz w:val="24"/>
          <w:szCs w:val="24"/>
        </w:rPr>
        <w:t xml:space="preserve">This is not an exclusive list of policies and should not indicate to the reader that there are no other policies </w:t>
      </w:r>
      <w:r w:rsidRPr="0000120E">
        <w:rPr>
          <w:rFonts w:ascii="Calibri" w:eastAsia="Times New Roman" w:hAnsi="Calibri" w:cs="Calibri"/>
          <w:bCs/>
          <w:sz w:val="24"/>
          <w:szCs w:val="24"/>
        </w:rPr>
        <w:t>or statutory guidance</w:t>
      </w:r>
      <w:r w:rsidRPr="0000120E">
        <w:rPr>
          <w:rFonts w:ascii="Calibri" w:eastAsia="Times New Roman" w:hAnsi="Calibri" w:cs="Calibri"/>
          <w:sz w:val="24"/>
          <w:szCs w:val="24"/>
        </w:rPr>
        <w:t xml:space="preserve"> relevant to the understanding of best practice within our learning community.</w:t>
      </w:r>
    </w:p>
    <w:p w14:paraId="019E73B7" w14:textId="77777777" w:rsidR="00900E70" w:rsidRPr="00900E70" w:rsidRDefault="00900E70" w:rsidP="00900E70">
      <w:pPr>
        <w:pStyle w:val="NoSpacing"/>
        <w:rPr>
          <w:rFonts w:ascii="Calibri" w:eastAsia="Times New Roman" w:hAnsi="Calibri" w:cs="Calibri"/>
          <w:sz w:val="24"/>
          <w:szCs w:val="24"/>
        </w:rPr>
      </w:pPr>
    </w:p>
    <w:tbl>
      <w:tblPr>
        <w:tblStyle w:val="TableGrid"/>
        <w:tblW w:w="10343" w:type="dxa"/>
        <w:tblLook w:val="04A0" w:firstRow="1" w:lastRow="0" w:firstColumn="1" w:lastColumn="0" w:noHBand="0" w:noVBand="1"/>
      </w:tblPr>
      <w:tblGrid>
        <w:gridCol w:w="3256"/>
        <w:gridCol w:w="7087"/>
      </w:tblGrid>
      <w:tr w:rsidR="00E40827" w14:paraId="71B5EE91" w14:textId="77777777" w:rsidTr="61B26A82">
        <w:trPr>
          <w:trHeight w:val="567"/>
        </w:trPr>
        <w:tc>
          <w:tcPr>
            <w:tcW w:w="3256" w:type="dxa"/>
            <w:shd w:val="clear" w:color="auto" w:fill="F2F2F2" w:themeFill="background1" w:themeFillShade="F2"/>
            <w:vAlign w:val="center"/>
          </w:tcPr>
          <w:p w14:paraId="608140FC" w14:textId="20C1AD1C" w:rsidR="00E40827" w:rsidRPr="00E40827" w:rsidRDefault="00E40827" w:rsidP="00E40827">
            <w:pPr>
              <w:rPr>
                <w:b/>
                <w:bCs/>
              </w:rPr>
            </w:pPr>
            <w:r w:rsidRPr="00E40827">
              <w:rPr>
                <w:b/>
                <w:bCs/>
              </w:rPr>
              <w:t xml:space="preserve">Policy </w:t>
            </w:r>
            <w:r w:rsidR="00900E70">
              <w:rPr>
                <w:b/>
                <w:bCs/>
              </w:rPr>
              <w:t>Updated</w:t>
            </w:r>
            <w:r w:rsidRPr="00E40827">
              <w:rPr>
                <w:b/>
                <w:bCs/>
              </w:rPr>
              <w:t>:</w:t>
            </w:r>
          </w:p>
        </w:tc>
        <w:tc>
          <w:tcPr>
            <w:tcW w:w="7087" w:type="dxa"/>
            <w:vAlign w:val="center"/>
          </w:tcPr>
          <w:p w14:paraId="59A6DE95" w14:textId="607AFB35" w:rsidR="00E40827" w:rsidRDefault="00900E70" w:rsidP="00E40827">
            <w:r>
              <w:t>September</w:t>
            </w:r>
            <w:r w:rsidR="00E95371">
              <w:t xml:space="preserve"> 202</w:t>
            </w:r>
            <w:r w:rsidR="005220BC">
              <w:t>5</w:t>
            </w:r>
          </w:p>
        </w:tc>
      </w:tr>
      <w:tr w:rsidR="00E40827" w14:paraId="04923760" w14:textId="77777777" w:rsidTr="61B26A82">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5ADD2286" w:rsidR="00E40827" w:rsidRDefault="2EB59BF2" w:rsidP="00E40827">
            <w:r>
              <w:t xml:space="preserve">September </w:t>
            </w:r>
            <w:r w:rsidR="00B35251">
              <w:t>202</w:t>
            </w:r>
            <w:r w:rsidR="005220BC">
              <w:t>6</w:t>
            </w:r>
          </w:p>
        </w:tc>
      </w:tr>
      <w:tr w:rsidR="00E40827" w14:paraId="73B2D1B5" w14:textId="77777777" w:rsidTr="61B26A82">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7BE87E87" w:rsidR="00E40827" w:rsidRDefault="00E40827" w:rsidP="00E40827">
            <w:r>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9">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14:paraId="6193E9F0" w14:textId="77777777" w:rsidTr="61B26A82">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DB5"/>
    <w:multiLevelType w:val="hybridMultilevel"/>
    <w:tmpl w:val="61AC6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91EB1"/>
    <w:multiLevelType w:val="hybridMultilevel"/>
    <w:tmpl w:val="40BCD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745F6"/>
    <w:multiLevelType w:val="hybridMultilevel"/>
    <w:tmpl w:val="7BB43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B3DEA"/>
    <w:multiLevelType w:val="hybridMultilevel"/>
    <w:tmpl w:val="E418EF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95F04"/>
    <w:multiLevelType w:val="hybridMultilevel"/>
    <w:tmpl w:val="E1E49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BD761C"/>
    <w:multiLevelType w:val="hybridMultilevel"/>
    <w:tmpl w:val="E586CCE2"/>
    <w:lvl w:ilvl="0" w:tplc="0809000D">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6DD3244"/>
    <w:multiLevelType w:val="hybridMultilevel"/>
    <w:tmpl w:val="42AE5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8248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4E31E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9702E3D"/>
    <w:multiLevelType w:val="hybridMultilevel"/>
    <w:tmpl w:val="17A2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B775E9"/>
    <w:multiLevelType w:val="hybridMultilevel"/>
    <w:tmpl w:val="B7BAE630"/>
    <w:lvl w:ilvl="0" w:tplc="396660F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E09A4"/>
    <w:multiLevelType w:val="hybridMultilevel"/>
    <w:tmpl w:val="034A7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9A47C6"/>
    <w:multiLevelType w:val="hybridMultilevel"/>
    <w:tmpl w:val="57ACD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63E82"/>
    <w:multiLevelType w:val="hybridMultilevel"/>
    <w:tmpl w:val="8B825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7E6ABA"/>
    <w:multiLevelType w:val="hybridMultilevel"/>
    <w:tmpl w:val="45867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4A21859"/>
    <w:multiLevelType w:val="hybridMultilevel"/>
    <w:tmpl w:val="6A164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806514"/>
    <w:multiLevelType w:val="hybridMultilevel"/>
    <w:tmpl w:val="DCD6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345CA"/>
    <w:multiLevelType w:val="hybridMultilevel"/>
    <w:tmpl w:val="3280D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642078"/>
    <w:multiLevelType w:val="hybridMultilevel"/>
    <w:tmpl w:val="A4E0B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256BC6"/>
    <w:multiLevelType w:val="hybridMultilevel"/>
    <w:tmpl w:val="2DAEF84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8ED5C9F"/>
    <w:multiLevelType w:val="hybridMultilevel"/>
    <w:tmpl w:val="BFA6BA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A15AD"/>
    <w:multiLevelType w:val="hybridMultilevel"/>
    <w:tmpl w:val="6BC6F7D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F31630"/>
    <w:multiLevelType w:val="hybridMultilevel"/>
    <w:tmpl w:val="BC42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293B26"/>
    <w:multiLevelType w:val="hybridMultilevel"/>
    <w:tmpl w:val="A59A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9846465">
    <w:abstractNumId w:val="22"/>
  </w:num>
  <w:num w:numId="2" w16cid:durableId="1577787570">
    <w:abstractNumId w:val="19"/>
  </w:num>
  <w:num w:numId="3" w16cid:durableId="407307657">
    <w:abstractNumId w:val="4"/>
  </w:num>
  <w:num w:numId="4" w16cid:durableId="22479888">
    <w:abstractNumId w:val="10"/>
  </w:num>
  <w:num w:numId="5" w16cid:durableId="11230863">
    <w:abstractNumId w:val="21"/>
  </w:num>
  <w:num w:numId="6" w16cid:durableId="262035704">
    <w:abstractNumId w:val="20"/>
  </w:num>
  <w:num w:numId="7" w16cid:durableId="1043018095">
    <w:abstractNumId w:val="23"/>
  </w:num>
  <w:num w:numId="8" w16cid:durableId="612135248">
    <w:abstractNumId w:val="3"/>
  </w:num>
  <w:num w:numId="9" w16cid:durableId="1104497694">
    <w:abstractNumId w:val="5"/>
  </w:num>
  <w:num w:numId="10" w16cid:durableId="1283919386">
    <w:abstractNumId w:val="7"/>
  </w:num>
  <w:num w:numId="11" w16cid:durableId="1885285860">
    <w:abstractNumId w:val="8"/>
  </w:num>
  <w:num w:numId="12" w16cid:durableId="1812551049">
    <w:abstractNumId w:val="2"/>
  </w:num>
  <w:num w:numId="13" w16cid:durableId="2016104102">
    <w:abstractNumId w:val="14"/>
  </w:num>
  <w:num w:numId="14" w16cid:durableId="1411922866">
    <w:abstractNumId w:val="24"/>
  </w:num>
  <w:num w:numId="15" w16cid:durableId="1211843741">
    <w:abstractNumId w:val="11"/>
  </w:num>
  <w:num w:numId="16" w16cid:durableId="1796219266">
    <w:abstractNumId w:val="12"/>
  </w:num>
  <w:num w:numId="17" w16cid:durableId="1536233864">
    <w:abstractNumId w:val="18"/>
  </w:num>
  <w:num w:numId="18" w16cid:durableId="1045641410">
    <w:abstractNumId w:val="0"/>
  </w:num>
  <w:num w:numId="19" w16cid:durableId="618537661">
    <w:abstractNumId w:val="1"/>
  </w:num>
  <w:num w:numId="20" w16cid:durableId="1417291027">
    <w:abstractNumId w:val="16"/>
  </w:num>
  <w:num w:numId="21" w16cid:durableId="1294559889">
    <w:abstractNumId w:val="17"/>
  </w:num>
  <w:num w:numId="22" w16cid:durableId="882522520">
    <w:abstractNumId w:val="13"/>
  </w:num>
  <w:num w:numId="23" w16cid:durableId="66194548">
    <w:abstractNumId w:val="25"/>
  </w:num>
  <w:num w:numId="24" w16cid:durableId="2061855984">
    <w:abstractNumId w:val="9"/>
  </w:num>
  <w:num w:numId="25" w16cid:durableId="623123817">
    <w:abstractNumId w:val="6"/>
  </w:num>
  <w:num w:numId="26" w16cid:durableId="206257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120E"/>
    <w:rsid w:val="00006787"/>
    <w:rsid w:val="000603A6"/>
    <w:rsid w:val="000B7DBB"/>
    <w:rsid w:val="000D5E37"/>
    <w:rsid w:val="0015344E"/>
    <w:rsid w:val="00154188"/>
    <w:rsid w:val="001804BD"/>
    <w:rsid w:val="001A5C7A"/>
    <w:rsid w:val="001D1A62"/>
    <w:rsid w:val="00205D15"/>
    <w:rsid w:val="002A484C"/>
    <w:rsid w:val="002C6D5A"/>
    <w:rsid w:val="003A2B70"/>
    <w:rsid w:val="003B00E3"/>
    <w:rsid w:val="003B5328"/>
    <w:rsid w:val="00442D46"/>
    <w:rsid w:val="00444D65"/>
    <w:rsid w:val="0045249B"/>
    <w:rsid w:val="00453DD0"/>
    <w:rsid w:val="004626F0"/>
    <w:rsid w:val="00484B0C"/>
    <w:rsid w:val="00486F4A"/>
    <w:rsid w:val="005220BC"/>
    <w:rsid w:val="005D6284"/>
    <w:rsid w:val="00640E87"/>
    <w:rsid w:val="00652A0B"/>
    <w:rsid w:val="006A4867"/>
    <w:rsid w:val="006B1476"/>
    <w:rsid w:val="00704DC5"/>
    <w:rsid w:val="00764DAA"/>
    <w:rsid w:val="0083348E"/>
    <w:rsid w:val="00837229"/>
    <w:rsid w:val="00871F04"/>
    <w:rsid w:val="00900E70"/>
    <w:rsid w:val="009070FE"/>
    <w:rsid w:val="00912412"/>
    <w:rsid w:val="00980C2F"/>
    <w:rsid w:val="009A0E00"/>
    <w:rsid w:val="009C04B5"/>
    <w:rsid w:val="009E229B"/>
    <w:rsid w:val="009F2408"/>
    <w:rsid w:val="00A22E26"/>
    <w:rsid w:val="00AC4F21"/>
    <w:rsid w:val="00AD18BA"/>
    <w:rsid w:val="00B35251"/>
    <w:rsid w:val="00B86A6B"/>
    <w:rsid w:val="00BC5113"/>
    <w:rsid w:val="00CC346F"/>
    <w:rsid w:val="00E40827"/>
    <w:rsid w:val="00E51F9C"/>
    <w:rsid w:val="00E95371"/>
    <w:rsid w:val="00F2361D"/>
    <w:rsid w:val="00F437D7"/>
    <w:rsid w:val="00FF78BE"/>
    <w:rsid w:val="2EB59BF2"/>
    <w:rsid w:val="61B26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4BD"/>
  </w:style>
  <w:style w:type="paragraph" w:styleId="Heading1">
    <w:name w:val="heading 1"/>
    <w:basedOn w:val="Normal"/>
    <w:next w:val="Normal"/>
    <w:link w:val="Heading1Char"/>
    <w:uiPriority w:val="9"/>
    <w:qFormat/>
    <w:rsid w:val="000012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00120E"/>
    <w:pPr>
      <w:keepNext/>
      <w:spacing w:after="0" w:line="240" w:lineRule="auto"/>
      <w:outlineLvl w:val="1"/>
    </w:pPr>
    <w:rPr>
      <w:rFonts w:ascii="Arial" w:eastAsia="Times New Roman" w:hAnsi="Arial" w:cs="Times New Roman"/>
      <w:b/>
      <w:sz w:val="24"/>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uiPriority w:val="9"/>
    <w:rsid w:val="0000120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00120E"/>
    <w:rPr>
      <w:rFonts w:ascii="Arial" w:eastAsia="Times New Roman" w:hAnsi="Arial" w:cs="Times New Roman"/>
      <w:b/>
      <w:sz w:val="24"/>
      <w:szCs w:val="20"/>
      <w:u w:val="single"/>
    </w:rPr>
  </w:style>
  <w:style w:type="character" w:styleId="Hyperlink">
    <w:name w:val="Hyperlink"/>
    <w:basedOn w:val="DefaultParagraphFont"/>
    <w:uiPriority w:val="99"/>
    <w:unhideWhenUsed/>
    <w:rsid w:val="0000120E"/>
    <w:rPr>
      <w:color w:val="0563C1" w:themeColor="hyperlink"/>
      <w:u w:val="single"/>
    </w:rPr>
  </w:style>
  <w:style w:type="paragraph" w:styleId="ListParagraph">
    <w:name w:val="List Paragraph"/>
    <w:basedOn w:val="Normal"/>
    <w:uiPriority w:val="34"/>
    <w:qFormat/>
    <w:rsid w:val="0000120E"/>
    <w:pPr>
      <w:spacing w:after="0" w:line="240" w:lineRule="auto"/>
      <w:ind w:left="720"/>
    </w:pPr>
    <w:rPr>
      <w:rFonts w:ascii="Arial" w:eastAsia="Times New Roman" w:hAnsi="Arial" w:cs="Times New Roman"/>
      <w:b/>
      <w:sz w:val="24"/>
      <w:szCs w:val="20"/>
    </w:rPr>
  </w:style>
  <w:style w:type="paragraph" w:styleId="BodyText2">
    <w:name w:val="Body Text 2"/>
    <w:basedOn w:val="Normal"/>
    <w:link w:val="BodyText2Char"/>
    <w:rsid w:val="0000120E"/>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0120E"/>
    <w:rPr>
      <w:rFonts w:ascii="Arial" w:eastAsia="Times New Roman" w:hAnsi="Arial" w:cs="Times New Roman"/>
      <w:b/>
      <w:bCs/>
      <w:sz w:val="32"/>
      <w:szCs w:val="20"/>
    </w:rPr>
  </w:style>
  <w:style w:type="paragraph" w:styleId="NoSpacing">
    <w:name w:val="No Spacing"/>
    <w:uiPriority w:val="1"/>
    <w:qFormat/>
    <w:rsid w:val="0000120E"/>
    <w:pPr>
      <w:spacing w:after="0" w:line="240" w:lineRule="auto"/>
    </w:pPr>
  </w:style>
  <w:style w:type="character" w:styleId="UnresolvedMention">
    <w:name w:val="Unresolved Mention"/>
    <w:basedOn w:val="DefaultParagraphFont"/>
    <w:uiPriority w:val="99"/>
    <w:semiHidden/>
    <w:unhideWhenUsed/>
    <w:rsid w:val="005220BC"/>
    <w:rPr>
      <w:color w:val="605E5C"/>
      <w:shd w:val="clear" w:color="auto" w:fill="E1DFDD"/>
    </w:rPr>
  </w:style>
  <w:style w:type="paragraph" w:customStyle="1" w:styleId="paragraph">
    <w:name w:val="paragraph"/>
    <w:basedOn w:val="Normal"/>
    <w:rsid w:val="009070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070FE"/>
  </w:style>
  <w:style w:type="character" w:customStyle="1" w:styleId="eop">
    <w:name w:val="eop"/>
    <w:basedOn w:val="DefaultParagraphFont"/>
    <w:rsid w:val="00907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18163">
      <w:bodyDiv w:val="1"/>
      <w:marLeft w:val="0"/>
      <w:marRight w:val="0"/>
      <w:marTop w:val="0"/>
      <w:marBottom w:val="0"/>
      <w:divBdr>
        <w:top w:val="none" w:sz="0" w:space="0" w:color="auto"/>
        <w:left w:val="none" w:sz="0" w:space="0" w:color="auto"/>
        <w:bottom w:val="none" w:sz="0" w:space="0" w:color="auto"/>
        <w:right w:val="none" w:sz="0" w:space="0" w:color="auto"/>
      </w:divBdr>
    </w:div>
    <w:div w:id="437408551">
      <w:bodyDiv w:val="1"/>
      <w:marLeft w:val="0"/>
      <w:marRight w:val="0"/>
      <w:marTop w:val="0"/>
      <w:marBottom w:val="0"/>
      <w:divBdr>
        <w:top w:val="none" w:sz="0" w:space="0" w:color="auto"/>
        <w:left w:val="none" w:sz="0" w:space="0" w:color="auto"/>
        <w:bottom w:val="none" w:sz="0" w:space="0" w:color="auto"/>
        <w:right w:val="none" w:sz="0" w:space="0" w:color="auto"/>
      </w:divBdr>
      <w:divsChild>
        <w:div w:id="1264656354">
          <w:marLeft w:val="0"/>
          <w:marRight w:val="0"/>
          <w:marTop w:val="0"/>
          <w:marBottom w:val="0"/>
          <w:divBdr>
            <w:top w:val="none" w:sz="0" w:space="0" w:color="auto"/>
            <w:left w:val="none" w:sz="0" w:space="0" w:color="auto"/>
            <w:bottom w:val="none" w:sz="0" w:space="0" w:color="auto"/>
            <w:right w:val="none" w:sz="0" w:space="0" w:color="auto"/>
          </w:divBdr>
          <w:divsChild>
            <w:div w:id="121844750">
              <w:marLeft w:val="0"/>
              <w:marRight w:val="0"/>
              <w:marTop w:val="0"/>
              <w:marBottom w:val="0"/>
              <w:divBdr>
                <w:top w:val="none" w:sz="0" w:space="0" w:color="auto"/>
                <w:left w:val="none" w:sz="0" w:space="0" w:color="auto"/>
                <w:bottom w:val="none" w:sz="0" w:space="0" w:color="auto"/>
                <w:right w:val="none" w:sz="0" w:space="0" w:color="auto"/>
              </w:divBdr>
            </w:div>
            <w:div w:id="138495044">
              <w:marLeft w:val="0"/>
              <w:marRight w:val="0"/>
              <w:marTop w:val="0"/>
              <w:marBottom w:val="0"/>
              <w:divBdr>
                <w:top w:val="none" w:sz="0" w:space="0" w:color="auto"/>
                <w:left w:val="none" w:sz="0" w:space="0" w:color="auto"/>
                <w:bottom w:val="none" w:sz="0" w:space="0" w:color="auto"/>
                <w:right w:val="none" w:sz="0" w:space="0" w:color="auto"/>
              </w:divBdr>
            </w:div>
            <w:div w:id="1964919267">
              <w:marLeft w:val="0"/>
              <w:marRight w:val="0"/>
              <w:marTop w:val="0"/>
              <w:marBottom w:val="0"/>
              <w:divBdr>
                <w:top w:val="none" w:sz="0" w:space="0" w:color="auto"/>
                <w:left w:val="none" w:sz="0" w:space="0" w:color="auto"/>
                <w:bottom w:val="none" w:sz="0" w:space="0" w:color="auto"/>
                <w:right w:val="none" w:sz="0" w:space="0" w:color="auto"/>
              </w:divBdr>
            </w:div>
            <w:div w:id="941651248">
              <w:marLeft w:val="0"/>
              <w:marRight w:val="0"/>
              <w:marTop w:val="0"/>
              <w:marBottom w:val="0"/>
              <w:divBdr>
                <w:top w:val="none" w:sz="0" w:space="0" w:color="auto"/>
                <w:left w:val="none" w:sz="0" w:space="0" w:color="auto"/>
                <w:bottom w:val="none" w:sz="0" w:space="0" w:color="auto"/>
                <w:right w:val="none" w:sz="0" w:space="0" w:color="auto"/>
              </w:divBdr>
            </w:div>
            <w:div w:id="1566331950">
              <w:marLeft w:val="0"/>
              <w:marRight w:val="0"/>
              <w:marTop w:val="0"/>
              <w:marBottom w:val="0"/>
              <w:divBdr>
                <w:top w:val="none" w:sz="0" w:space="0" w:color="auto"/>
                <w:left w:val="none" w:sz="0" w:space="0" w:color="auto"/>
                <w:bottom w:val="none" w:sz="0" w:space="0" w:color="auto"/>
                <w:right w:val="none" w:sz="0" w:space="0" w:color="auto"/>
              </w:divBdr>
            </w:div>
            <w:div w:id="483160098">
              <w:marLeft w:val="0"/>
              <w:marRight w:val="0"/>
              <w:marTop w:val="0"/>
              <w:marBottom w:val="0"/>
              <w:divBdr>
                <w:top w:val="none" w:sz="0" w:space="0" w:color="auto"/>
                <w:left w:val="none" w:sz="0" w:space="0" w:color="auto"/>
                <w:bottom w:val="none" w:sz="0" w:space="0" w:color="auto"/>
                <w:right w:val="none" w:sz="0" w:space="0" w:color="auto"/>
              </w:divBdr>
            </w:div>
            <w:div w:id="1860925694">
              <w:marLeft w:val="0"/>
              <w:marRight w:val="0"/>
              <w:marTop w:val="0"/>
              <w:marBottom w:val="0"/>
              <w:divBdr>
                <w:top w:val="none" w:sz="0" w:space="0" w:color="auto"/>
                <w:left w:val="none" w:sz="0" w:space="0" w:color="auto"/>
                <w:bottom w:val="none" w:sz="0" w:space="0" w:color="auto"/>
                <w:right w:val="none" w:sz="0" w:space="0" w:color="auto"/>
              </w:divBdr>
            </w:div>
          </w:divsChild>
        </w:div>
        <w:div w:id="24140913">
          <w:marLeft w:val="0"/>
          <w:marRight w:val="0"/>
          <w:marTop w:val="0"/>
          <w:marBottom w:val="0"/>
          <w:divBdr>
            <w:top w:val="none" w:sz="0" w:space="0" w:color="auto"/>
            <w:left w:val="none" w:sz="0" w:space="0" w:color="auto"/>
            <w:bottom w:val="none" w:sz="0" w:space="0" w:color="auto"/>
            <w:right w:val="none" w:sz="0" w:space="0" w:color="auto"/>
          </w:divBdr>
          <w:divsChild>
            <w:div w:id="1159881686">
              <w:marLeft w:val="0"/>
              <w:marRight w:val="0"/>
              <w:marTop w:val="0"/>
              <w:marBottom w:val="0"/>
              <w:divBdr>
                <w:top w:val="none" w:sz="0" w:space="0" w:color="auto"/>
                <w:left w:val="none" w:sz="0" w:space="0" w:color="auto"/>
                <w:bottom w:val="none" w:sz="0" w:space="0" w:color="auto"/>
                <w:right w:val="none" w:sz="0" w:space="0" w:color="auto"/>
              </w:divBdr>
            </w:div>
            <w:div w:id="607197809">
              <w:marLeft w:val="0"/>
              <w:marRight w:val="0"/>
              <w:marTop w:val="0"/>
              <w:marBottom w:val="0"/>
              <w:divBdr>
                <w:top w:val="none" w:sz="0" w:space="0" w:color="auto"/>
                <w:left w:val="none" w:sz="0" w:space="0" w:color="auto"/>
                <w:bottom w:val="none" w:sz="0" w:space="0" w:color="auto"/>
                <w:right w:val="none" w:sz="0" w:space="0" w:color="auto"/>
              </w:divBdr>
            </w:div>
            <w:div w:id="1634755018">
              <w:marLeft w:val="0"/>
              <w:marRight w:val="0"/>
              <w:marTop w:val="0"/>
              <w:marBottom w:val="0"/>
              <w:divBdr>
                <w:top w:val="none" w:sz="0" w:space="0" w:color="auto"/>
                <w:left w:val="none" w:sz="0" w:space="0" w:color="auto"/>
                <w:bottom w:val="none" w:sz="0" w:space="0" w:color="auto"/>
                <w:right w:val="none" w:sz="0" w:space="0" w:color="auto"/>
              </w:divBdr>
            </w:div>
            <w:div w:id="947586075">
              <w:marLeft w:val="0"/>
              <w:marRight w:val="0"/>
              <w:marTop w:val="0"/>
              <w:marBottom w:val="0"/>
              <w:divBdr>
                <w:top w:val="none" w:sz="0" w:space="0" w:color="auto"/>
                <w:left w:val="none" w:sz="0" w:space="0" w:color="auto"/>
                <w:bottom w:val="none" w:sz="0" w:space="0" w:color="auto"/>
                <w:right w:val="none" w:sz="0" w:space="0" w:color="auto"/>
              </w:divBdr>
            </w:div>
            <w:div w:id="64424798">
              <w:marLeft w:val="0"/>
              <w:marRight w:val="0"/>
              <w:marTop w:val="0"/>
              <w:marBottom w:val="0"/>
              <w:divBdr>
                <w:top w:val="none" w:sz="0" w:space="0" w:color="auto"/>
                <w:left w:val="none" w:sz="0" w:space="0" w:color="auto"/>
                <w:bottom w:val="none" w:sz="0" w:space="0" w:color="auto"/>
                <w:right w:val="none" w:sz="0" w:space="0" w:color="auto"/>
              </w:divBdr>
            </w:div>
            <w:div w:id="347947633">
              <w:marLeft w:val="0"/>
              <w:marRight w:val="0"/>
              <w:marTop w:val="0"/>
              <w:marBottom w:val="0"/>
              <w:divBdr>
                <w:top w:val="none" w:sz="0" w:space="0" w:color="auto"/>
                <w:left w:val="none" w:sz="0" w:space="0" w:color="auto"/>
                <w:bottom w:val="none" w:sz="0" w:space="0" w:color="auto"/>
                <w:right w:val="none" w:sz="0" w:space="0" w:color="auto"/>
              </w:divBdr>
            </w:div>
            <w:div w:id="218248419">
              <w:marLeft w:val="0"/>
              <w:marRight w:val="0"/>
              <w:marTop w:val="0"/>
              <w:marBottom w:val="0"/>
              <w:divBdr>
                <w:top w:val="none" w:sz="0" w:space="0" w:color="auto"/>
                <w:left w:val="none" w:sz="0" w:space="0" w:color="auto"/>
                <w:bottom w:val="none" w:sz="0" w:space="0" w:color="auto"/>
                <w:right w:val="none" w:sz="0" w:space="0" w:color="auto"/>
              </w:divBdr>
            </w:div>
            <w:div w:id="2086603346">
              <w:marLeft w:val="0"/>
              <w:marRight w:val="0"/>
              <w:marTop w:val="0"/>
              <w:marBottom w:val="0"/>
              <w:divBdr>
                <w:top w:val="none" w:sz="0" w:space="0" w:color="auto"/>
                <w:left w:val="none" w:sz="0" w:space="0" w:color="auto"/>
                <w:bottom w:val="none" w:sz="0" w:space="0" w:color="auto"/>
                <w:right w:val="none" w:sz="0" w:space="0" w:color="auto"/>
              </w:divBdr>
            </w:div>
            <w:div w:id="11498463">
              <w:marLeft w:val="0"/>
              <w:marRight w:val="0"/>
              <w:marTop w:val="0"/>
              <w:marBottom w:val="0"/>
              <w:divBdr>
                <w:top w:val="none" w:sz="0" w:space="0" w:color="auto"/>
                <w:left w:val="none" w:sz="0" w:space="0" w:color="auto"/>
                <w:bottom w:val="none" w:sz="0" w:space="0" w:color="auto"/>
                <w:right w:val="none" w:sz="0" w:space="0" w:color="auto"/>
              </w:divBdr>
            </w:div>
          </w:divsChild>
        </w:div>
        <w:div w:id="1696492148">
          <w:marLeft w:val="0"/>
          <w:marRight w:val="0"/>
          <w:marTop w:val="0"/>
          <w:marBottom w:val="0"/>
          <w:divBdr>
            <w:top w:val="none" w:sz="0" w:space="0" w:color="auto"/>
            <w:left w:val="none" w:sz="0" w:space="0" w:color="auto"/>
            <w:bottom w:val="none" w:sz="0" w:space="0" w:color="auto"/>
            <w:right w:val="none" w:sz="0" w:space="0" w:color="auto"/>
          </w:divBdr>
          <w:divsChild>
            <w:div w:id="2010939104">
              <w:marLeft w:val="0"/>
              <w:marRight w:val="0"/>
              <w:marTop w:val="0"/>
              <w:marBottom w:val="0"/>
              <w:divBdr>
                <w:top w:val="none" w:sz="0" w:space="0" w:color="auto"/>
                <w:left w:val="none" w:sz="0" w:space="0" w:color="auto"/>
                <w:bottom w:val="none" w:sz="0" w:space="0" w:color="auto"/>
                <w:right w:val="none" w:sz="0" w:space="0" w:color="auto"/>
              </w:divBdr>
            </w:div>
            <w:div w:id="341513316">
              <w:marLeft w:val="0"/>
              <w:marRight w:val="0"/>
              <w:marTop w:val="0"/>
              <w:marBottom w:val="0"/>
              <w:divBdr>
                <w:top w:val="none" w:sz="0" w:space="0" w:color="auto"/>
                <w:left w:val="none" w:sz="0" w:space="0" w:color="auto"/>
                <w:bottom w:val="none" w:sz="0" w:space="0" w:color="auto"/>
                <w:right w:val="none" w:sz="0" w:space="0" w:color="auto"/>
              </w:divBdr>
            </w:div>
            <w:div w:id="1401363479">
              <w:marLeft w:val="0"/>
              <w:marRight w:val="0"/>
              <w:marTop w:val="0"/>
              <w:marBottom w:val="0"/>
              <w:divBdr>
                <w:top w:val="none" w:sz="0" w:space="0" w:color="auto"/>
                <w:left w:val="none" w:sz="0" w:space="0" w:color="auto"/>
                <w:bottom w:val="none" w:sz="0" w:space="0" w:color="auto"/>
                <w:right w:val="none" w:sz="0" w:space="0" w:color="auto"/>
              </w:divBdr>
            </w:div>
            <w:div w:id="701784935">
              <w:marLeft w:val="0"/>
              <w:marRight w:val="0"/>
              <w:marTop w:val="0"/>
              <w:marBottom w:val="0"/>
              <w:divBdr>
                <w:top w:val="none" w:sz="0" w:space="0" w:color="auto"/>
                <w:left w:val="none" w:sz="0" w:space="0" w:color="auto"/>
                <w:bottom w:val="none" w:sz="0" w:space="0" w:color="auto"/>
                <w:right w:val="none" w:sz="0" w:space="0" w:color="auto"/>
              </w:divBdr>
            </w:div>
            <w:div w:id="2771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3043">
      <w:bodyDiv w:val="1"/>
      <w:marLeft w:val="0"/>
      <w:marRight w:val="0"/>
      <w:marTop w:val="0"/>
      <w:marBottom w:val="0"/>
      <w:divBdr>
        <w:top w:val="none" w:sz="0" w:space="0" w:color="auto"/>
        <w:left w:val="none" w:sz="0" w:space="0" w:color="auto"/>
        <w:bottom w:val="none" w:sz="0" w:space="0" w:color="auto"/>
        <w:right w:val="none" w:sz="0" w:space="0" w:color="auto"/>
      </w:divBdr>
      <w:divsChild>
        <w:div w:id="1299535531">
          <w:marLeft w:val="0"/>
          <w:marRight w:val="0"/>
          <w:marTop w:val="0"/>
          <w:marBottom w:val="0"/>
          <w:divBdr>
            <w:top w:val="none" w:sz="0" w:space="0" w:color="auto"/>
            <w:left w:val="none" w:sz="0" w:space="0" w:color="auto"/>
            <w:bottom w:val="none" w:sz="0" w:space="0" w:color="auto"/>
            <w:right w:val="none" w:sz="0" w:space="0" w:color="auto"/>
          </w:divBdr>
          <w:divsChild>
            <w:div w:id="2130010577">
              <w:marLeft w:val="0"/>
              <w:marRight w:val="0"/>
              <w:marTop w:val="0"/>
              <w:marBottom w:val="0"/>
              <w:divBdr>
                <w:top w:val="none" w:sz="0" w:space="0" w:color="auto"/>
                <w:left w:val="none" w:sz="0" w:space="0" w:color="auto"/>
                <w:bottom w:val="none" w:sz="0" w:space="0" w:color="auto"/>
                <w:right w:val="none" w:sz="0" w:space="0" w:color="auto"/>
              </w:divBdr>
            </w:div>
            <w:div w:id="781849209">
              <w:marLeft w:val="0"/>
              <w:marRight w:val="0"/>
              <w:marTop w:val="0"/>
              <w:marBottom w:val="0"/>
              <w:divBdr>
                <w:top w:val="none" w:sz="0" w:space="0" w:color="auto"/>
                <w:left w:val="none" w:sz="0" w:space="0" w:color="auto"/>
                <w:bottom w:val="none" w:sz="0" w:space="0" w:color="auto"/>
                <w:right w:val="none" w:sz="0" w:space="0" w:color="auto"/>
              </w:divBdr>
            </w:div>
            <w:div w:id="701172002">
              <w:marLeft w:val="0"/>
              <w:marRight w:val="0"/>
              <w:marTop w:val="0"/>
              <w:marBottom w:val="0"/>
              <w:divBdr>
                <w:top w:val="none" w:sz="0" w:space="0" w:color="auto"/>
                <w:left w:val="none" w:sz="0" w:space="0" w:color="auto"/>
                <w:bottom w:val="none" w:sz="0" w:space="0" w:color="auto"/>
                <w:right w:val="none" w:sz="0" w:space="0" w:color="auto"/>
              </w:divBdr>
            </w:div>
            <w:div w:id="2027704587">
              <w:marLeft w:val="0"/>
              <w:marRight w:val="0"/>
              <w:marTop w:val="0"/>
              <w:marBottom w:val="0"/>
              <w:divBdr>
                <w:top w:val="none" w:sz="0" w:space="0" w:color="auto"/>
                <w:left w:val="none" w:sz="0" w:space="0" w:color="auto"/>
                <w:bottom w:val="none" w:sz="0" w:space="0" w:color="auto"/>
                <w:right w:val="none" w:sz="0" w:space="0" w:color="auto"/>
              </w:divBdr>
            </w:div>
            <w:div w:id="584998342">
              <w:marLeft w:val="0"/>
              <w:marRight w:val="0"/>
              <w:marTop w:val="0"/>
              <w:marBottom w:val="0"/>
              <w:divBdr>
                <w:top w:val="none" w:sz="0" w:space="0" w:color="auto"/>
                <w:left w:val="none" w:sz="0" w:space="0" w:color="auto"/>
                <w:bottom w:val="none" w:sz="0" w:space="0" w:color="auto"/>
                <w:right w:val="none" w:sz="0" w:space="0" w:color="auto"/>
              </w:divBdr>
            </w:div>
            <w:div w:id="453716449">
              <w:marLeft w:val="0"/>
              <w:marRight w:val="0"/>
              <w:marTop w:val="0"/>
              <w:marBottom w:val="0"/>
              <w:divBdr>
                <w:top w:val="none" w:sz="0" w:space="0" w:color="auto"/>
                <w:left w:val="none" w:sz="0" w:space="0" w:color="auto"/>
                <w:bottom w:val="none" w:sz="0" w:space="0" w:color="auto"/>
                <w:right w:val="none" w:sz="0" w:space="0" w:color="auto"/>
              </w:divBdr>
            </w:div>
          </w:divsChild>
        </w:div>
        <w:div w:id="2046250568">
          <w:marLeft w:val="0"/>
          <w:marRight w:val="0"/>
          <w:marTop w:val="0"/>
          <w:marBottom w:val="0"/>
          <w:divBdr>
            <w:top w:val="none" w:sz="0" w:space="0" w:color="auto"/>
            <w:left w:val="none" w:sz="0" w:space="0" w:color="auto"/>
            <w:bottom w:val="none" w:sz="0" w:space="0" w:color="auto"/>
            <w:right w:val="none" w:sz="0" w:space="0" w:color="auto"/>
          </w:divBdr>
          <w:divsChild>
            <w:div w:id="2139175931">
              <w:marLeft w:val="0"/>
              <w:marRight w:val="0"/>
              <w:marTop w:val="0"/>
              <w:marBottom w:val="0"/>
              <w:divBdr>
                <w:top w:val="none" w:sz="0" w:space="0" w:color="auto"/>
                <w:left w:val="none" w:sz="0" w:space="0" w:color="auto"/>
                <w:bottom w:val="none" w:sz="0" w:space="0" w:color="auto"/>
                <w:right w:val="none" w:sz="0" w:space="0" w:color="auto"/>
              </w:divBdr>
            </w:div>
            <w:div w:id="932931553">
              <w:marLeft w:val="0"/>
              <w:marRight w:val="0"/>
              <w:marTop w:val="0"/>
              <w:marBottom w:val="0"/>
              <w:divBdr>
                <w:top w:val="none" w:sz="0" w:space="0" w:color="auto"/>
                <w:left w:val="none" w:sz="0" w:space="0" w:color="auto"/>
                <w:bottom w:val="none" w:sz="0" w:space="0" w:color="auto"/>
                <w:right w:val="none" w:sz="0" w:space="0" w:color="auto"/>
              </w:divBdr>
            </w:div>
            <w:div w:id="977613138">
              <w:marLeft w:val="0"/>
              <w:marRight w:val="0"/>
              <w:marTop w:val="0"/>
              <w:marBottom w:val="0"/>
              <w:divBdr>
                <w:top w:val="none" w:sz="0" w:space="0" w:color="auto"/>
                <w:left w:val="none" w:sz="0" w:space="0" w:color="auto"/>
                <w:bottom w:val="none" w:sz="0" w:space="0" w:color="auto"/>
                <w:right w:val="none" w:sz="0" w:space="0" w:color="auto"/>
              </w:divBdr>
            </w:div>
            <w:div w:id="482817248">
              <w:marLeft w:val="0"/>
              <w:marRight w:val="0"/>
              <w:marTop w:val="0"/>
              <w:marBottom w:val="0"/>
              <w:divBdr>
                <w:top w:val="none" w:sz="0" w:space="0" w:color="auto"/>
                <w:left w:val="none" w:sz="0" w:space="0" w:color="auto"/>
                <w:bottom w:val="none" w:sz="0" w:space="0" w:color="auto"/>
                <w:right w:val="none" w:sz="0" w:space="0" w:color="auto"/>
              </w:divBdr>
            </w:div>
            <w:div w:id="2063215689">
              <w:marLeft w:val="0"/>
              <w:marRight w:val="0"/>
              <w:marTop w:val="0"/>
              <w:marBottom w:val="0"/>
              <w:divBdr>
                <w:top w:val="none" w:sz="0" w:space="0" w:color="auto"/>
                <w:left w:val="none" w:sz="0" w:space="0" w:color="auto"/>
                <w:bottom w:val="none" w:sz="0" w:space="0" w:color="auto"/>
                <w:right w:val="none" w:sz="0" w:space="0" w:color="auto"/>
              </w:divBdr>
            </w:div>
            <w:div w:id="156044515">
              <w:marLeft w:val="0"/>
              <w:marRight w:val="0"/>
              <w:marTop w:val="0"/>
              <w:marBottom w:val="0"/>
              <w:divBdr>
                <w:top w:val="none" w:sz="0" w:space="0" w:color="auto"/>
                <w:left w:val="none" w:sz="0" w:space="0" w:color="auto"/>
                <w:bottom w:val="none" w:sz="0" w:space="0" w:color="auto"/>
                <w:right w:val="none" w:sz="0" w:space="0" w:color="auto"/>
              </w:divBdr>
            </w:div>
            <w:div w:id="1704331361">
              <w:marLeft w:val="0"/>
              <w:marRight w:val="0"/>
              <w:marTop w:val="0"/>
              <w:marBottom w:val="0"/>
              <w:divBdr>
                <w:top w:val="none" w:sz="0" w:space="0" w:color="auto"/>
                <w:left w:val="none" w:sz="0" w:space="0" w:color="auto"/>
                <w:bottom w:val="none" w:sz="0" w:space="0" w:color="auto"/>
                <w:right w:val="none" w:sz="0" w:space="0" w:color="auto"/>
              </w:divBdr>
            </w:div>
            <w:div w:id="1799225348">
              <w:marLeft w:val="0"/>
              <w:marRight w:val="0"/>
              <w:marTop w:val="0"/>
              <w:marBottom w:val="0"/>
              <w:divBdr>
                <w:top w:val="none" w:sz="0" w:space="0" w:color="auto"/>
                <w:left w:val="none" w:sz="0" w:space="0" w:color="auto"/>
                <w:bottom w:val="none" w:sz="0" w:space="0" w:color="auto"/>
                <w:right w:val="none" w:sz="0" w:space="0" w:color="auto"/>
              </w:divBdr>
            </w:div>
          </w:divsChild>
        </w:div>
        <w:div w:id="479736498">
          <w:marLeft w:val="0"/>
          <w:marRight w:val="0"/>
          <w:marTop w:val="0"/>
          <w:marBottom w:val="0"/>
          <w:divBdr>
            <w:top w:val="none" w:sz="0" w:space="0" w:color="auto"/>
            <w:left w:val="none" w:sz="0" w:space="0" w:color="auto"/>
            <w:bottom w:val="none" w:sz="0" w:space="0" w:color="auto"/>
            <w:right w:val="none" w:sz="0" w:space="0" w:color="auto"/>
          </w:divBdr>
          <w:divsChild>
            <w:div w:id="1035350713">
              <w:marLeft w:val="0"/>
              <w:marRight w:val="0"/>
              <w:marTop w:val="0"/>
              <w:marBottom w:val="0"/>
              <w:divBdr>
                <w:top w:val="none" w:sz="0" w:space="0" w:color="auto"/>
                <w:left w:val="none" w:sz="0" w:space="0" w:color="auto"/>
                <w:bottom w:val="none" w:sz="0" w:space="0" w:color="auto"/>
                <w:right w:val="none" w:sz="0" w:space="0" w:color="auto"/>
              </w:divBdr>
            </w:div>
            <w:div w:id="83573672">
              <w:marLeft w:val="0"/>
              <w:marRight w:val="0"/>
              <w:marTop w:val="0"/>
              <w:marBottom w:val="0"/>
              <w:divBdr>
                <w:top w:val="none" w:sz="0" w:space="0" w:color="auto"/>
                <w:left w:val="none" w:sz="0" w:space="0" w:color="auto"/>
                <w:bottom w:val="none" w:sz="0" w:space="0" w:color="auto"/>
                <w:right w:val="none" w:sz="0" w:space="0" w:color="auto"/>
              </w:divBdr>
            </w:div>
            <w:div w:id="911962333">
              <w:marLeft w:val="0"/>
              <w:marRight w:val="0"/>
              <w:marTop w:val="0"/>
              <w:marBottom w:val="0"/>
              <w:divBdr>
                <w:top w:val="none" w:sz="0" w:space="0" w:color="auto"/>
                <w:left w:val="none" w:sz="0" w:space="0" w:color="auto"/>
                <w:bottom w:val="none" w:sz="0" w:space="0" w:color="auto"/>
                <w:right w:val="none" w:sz="0" w:space="0" w:color="auto"/>
              </w:divBdr>
            </w:div>
            <w:div w:id="1744180912">
              <w:marLeft w:val="0"/>
              <w:marRight w:val="0"/>
              <w:marTop w:val="0"/>
              <w:marBottom w:val="0"/>
              <w:divBdr>
                <w:top w:val="none" w:sz="0" w:space="0" w:color="auto"/>
                <w:left w:val="none" w:sz="0" w:space="0" w:color="auto"/>
                <w:bottom w:val="none" w:sz="0" w:space="0" w:color="auto"/>
                <w:right w:val="none" w:sz="0" w:space="0" w:color="auto"/>
              </w:divBdr>
            </w:div>
            <w:div w:id="1937638386">
              <w:marLeft w:val="0"/>
              <w:marRight w:val="0"/>
              <w:marTop w:val="0"/>
              <w:marBottom w:val="0"/>
              <w:divBdr>
                <w:top w:val="none" w:sz="0" w:space="0" w:color="auto"/>
                <w:left w:val="none" w:sz="0" w:space="0" w:color="auto"/>
                <w:bottom w:val="none" w:sz="0" w:space="0" w:color="auto"/>
                <w:right w:val="none" w:sz="0" w:space="0" w:color="auto"/>
              </w:divBdr>
            </w:div>
            <w:div w:id="1546940666">
              <w:marLeft w:val="0"/>
              <w:marRight w:val="0"/>
              <w:marTop w:val="0"/>
              <w:marBottom w:val="0"/>
              <w:divBdr>
                <w:top w:val="none" w:sz="0" w:space="0" w:color="auto"/>
                <w:left w:val="none" w:sz="0" w:space="0" w:color="auto"/>
                <w:bottom w:val="none" w:sz="0" w:space="0" w:color="auto"/>
                <w:right w:val="none" w:sz="0" w:space="0" w:color="auto"/>
              </w:divBdr>
            </w:div>
            <w:div w:id="1044407087">
              <w:marLeft w:val="0"/>
              <w:marRight w:val="0"/>
              <w:marTop w:val="0"/>
              <w:marBottom w:val="0"/>
              <w:divBdr>
                <w:top w:val="none" w:sz="0" w:space="0" w:color="auto"/>
                <w:left w:val="none" w:sz="0" w:space="0" w:color="auto"/>
                <w:bottom w:val="none" w:sz="0" w:space="0" w:color="auto"/>
                <w:right w:val="none" w:sz="0" w:space="0" w:color="auto"/>
              </w:divBdr>
            </w:div>
            <w:div w:id="60542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gatsbybenchmarks.org.uk/app/uploads/2024/11/good-career-guidance-the-next-10-years-report.pdf" TargetMode="External"/><Relationship Id="rId3" Type="http://schemas.openxmlformats.org/officeDocument/2006/relationships/settings" Target="settings.xml"/><Relationship Id="rId7" Type="http://schemas.openxmlformats.org/officeDocument/2006/relationships/hyperlink" Target="https://www.gov.uk/government/publications/careers-guidance-provision-for-young-people-in-schools/careers-guidance-and-access-for-education-and-training-provide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dean@pchs.lancs.sch.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3199</Words>
  <Characters>18238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21395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Joanne Chatburn</cp:lastModifiedBy>
  <cp:revision>3</cp:revision>
  <dcterms:created xsi:type="dcterms:W3CDTF">2025-11-07T15:50:00Z</dcterms:created>
  <dcterms:modified xsi:type="dcterms:W3CDTF">2025-11-07T15:52:00Z</dcterms:modified>
</cp:coreProperties>
</file>