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3" w:type="dxa"/>
        <w:tblLook w:val="04A0" w:firstRow="1" w:lastRow="0" w:firstColumn="1" w:lastColumn="0" w:noHBand="0" w:noVBand="1"/>
      </w:tblPr>
      <w:tblGrid>
        <w:gridCol w:w="1696"/>
        <w:gridCol w:w="8647"/>
      </w:tblGrid>
      <w:tr w:rsidR="00AD18BA" w:rsidRPr="00D42677" w14:paraId="1EDA3414" w14:textId="77777777" w:rsidTr="3BEEB045">
        <w:trPr>
          <w:trHeight w:val="1245"/>
        </w:trPr>
        <w:tc>
          <w:tcPr>
            <w:tcW w:w="1696" w:type="dxa"/>
            <w:tcBorders>
              <w:top w:val="single" w:sz="4" w:space="0" w:color="auto"/>
              <w:left w:val="single" w:sz="4" w:space="0" w:color="auto"/>
              <w:bottom w:val="single" w:sz="4" w:space="0" w:color="auto"/>
              <w:right w:val="nil"/>
            </w:tcBorders>
            <w:vAlign w:val="center"/>
          </w:tcPr>
          <w:p w14:paraId="52FE9FE0" w14:textId="3E598CA5" w:rsidR="00AD18BA" w:rsidRPr="00D42677" w:rsidRDefault="5F427152" w:rsidP="00AD18BA">
            <w:pPr>
              <w:jc w:val="center"/>
              <w:rPr>
                <w:rFonts w:cstheme="minorHAnsi"/>
                <w:b/>
                <w:bCs/>
                <w:sz w:val="24"/>
                <w:szCs w:val="24"/>
              </w:rPr>
            </w:pPr>
            <w:r w:rsidRPr="00D42677">
              <w:rPr>
                <w:rFonts w:cstheme="minorHAnsi"/>
                <w:noProof/>
                <w:sz w:val="24"/>
                <w:szCs w:val="24"/>
              </w:rPr>
              <w:drawing>
                <wp:inline distT="0" distB="0" distL="0" distR="0" wp14:anchorId="095F9A92" wp14:editId="23DCF28F">
                  <wp:extent cx="495300" cy="632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inline>
              </w:drawing>
            </w:r>
          </w:p>
        </w:tc>
        <w:tc>
          <w:tcPr>
            <w:tcW w:w="8647" w:type="dxa"/>
            <w:tcBorders>
              <w:left w:val="nil"/>
            </w:tcBorders>
            <w:vAlign w:val="center"/>
          </w:tcPr>
          <w:p w14:paraId="1219801D" w14:textId="77777777" w:rsidR="00AD18BA" w:rsidRPr="00D42677" w:rsidRDefault="00AD18BA" w:rsidP="00AD18BA">
            <w:pPr>
              <w:jc w:val="center"/>
              <w:rPr>
                <w:rFonts w:cstheme="minorHAnsi"/>
                <w:b/>
                <w:bCs/>
                <w:sz w:val="24"/>
                <w:szCs w:val="24"/>
              </w:rPr>
            </w:pPr>
            <w:r w:rsidRPr="00D42677">
              <w:rPr>
                <w:rFonts w:cstheme="minorHAnsi"/>
                <w:b/>
                <w:bCs/>
                <w:sz w:val="24"/>
                <w:szCs w:val="24"/>
              </w:rPr>
              <w:t xml:space="preserve">Pendle Community High School &amp; College </w:t>
            </w:r>
          </w:p>
          <w:p w14:paraId="58465FE8" w14:textId="1FB54936" w:rsidR="00AD18BA" w:rsidRPr="00D42677" w:rsidRDefault="00310C59" w:rsidP="00310C59">
            <w:pPr>
              <w:jc w:val="center"/>
              <w:rPr>
                <w:rFonts w:cstheme="minorHAnsi"/>
                <w:sz w:val="24"/>
                <w:szCs w:val="24"/>
              </w:rPr>
            </w:pPr>
            <w:r w:rsidRPr="00D42677">
              <w:rPr>
                <w:rFonts w:cstheme="minorHAnsi"/>
                <w:b/>
                <w:bCs/>
                <w:sz w:val="24"/>
                <w:szCs w:val="24"/>
              </w:rPr>
              <w:t>Allergy Safety Policy</w:t>
            </w:r>
          </w:p>
        </w:tc>
      </w:tr>
    </w:tbl>
    <w:p w14:paraId="05450CF3" w14:textId="77777777" w:rsidR="00C71710" w:rsidRPr="00D42677" w:rsidRDefault="00C71710" w:rsidP="004730B1">
      <w:pPr>
        <w:pStyle w:val="NoSpacing"/>
        <w:rPr>
          <w:rFonts w:cstheme="minorHAnsi"/>
          <w:sz w:val="24"/>
          <w:szCs w:val="24"/>
        </w:rPr>
      </w:pPr>
    </w:p>
    <w:p w14:paraId="5E21A359" w14:textId="5FFF23FA" w:rsidR="00C71710" w:rsidRPr="00D42677" w:rsidRDefault="00C71710" w:rsidP="002F2489">
      <w:pPr>
        <w:pStyle w:val="NoSpacing"/>
        <w:numPr>
          <w:ilvl w:val="0"/>
          <w:numId w:val="1"/>
        </w:numPr>
        <w:rPr>
          <w:rFonts w:cstheme="minorHAnsi"/>
          <w:b/>
          <w:sz w:val="24"/>
          <w:szCs w:val="24"/>
        </w:rPr>
      </w:pPr>
      <w:bookmarkStart w:id="0" w:name="_Toc212445611"/>
      <w:r w:rsidRPr="00D42677">
        <w:rPr>
          <w:rFonts w:cstheme="minorHAnsi"/>
          <w:b/>
          <w:sz w:val="24"/>
          <w:szCs w:val="24"/>
        </w:rPr>
        <w:t>AIMS AND OBJECTIVES</w:t>
      </w:r>
      <w:bookmarkEnd w:id="0"/>
      <w:r w:rsidRPr="00D42677">
        <w:rPr>
          <w:rFonts w:cstheme="minorHAnsi"/>
          <w:b/>
          <w:sz w:val="24"/>
          <w:szCs w:val="24"/>
        </w:rPr>
        <w:t xml:space="preserve"> </w:t>
      </w:r>
    </w:p>
    <w:p w14:paraId="56CF1961" w14:textId="77777777" w:rsidR="00C71710" w:rsidRPr="00D42677" w:rsidRDefault="00C71710" w:rsidP="00C71710">
      <w:pPr>
        <w:pStyle w:val="NoSpacing"/>
        <w:rPr>
          <w:rFonts w:cstheme="minorHAnsi"/>
          <w:bCs/>
          <w:sz w:val="24"/>
          <w:szCs w:val="24"/>
        </w:rPr>
      </w:pPr>
    </w:p>
    <w:p w14:paraId="32850880" w14:textId="1A3190C4" w:rsidR="00C71710" w:rsidRPr="00D42677" w:rsidRDefault="00C71710" w:rsidP="00C71710">
      <w:pPr>
        <w:pStyle w:val="NoSpacing"/>
        <w:rPr>
          <w:rFonts w:cstheme="minorHAnsi"/>
          <w:bCs/>
          <w:sz w:val="24"/>
          <w:szCs w:val="24"/>
        </w:rPr>
      </w:pPr>
      <w:r w:rsidRPr="00D42677">
        <w:rPr>
          <w:rFonts w:cstheme="minorHAnsi"/>
          <w:bCs/>
          <w:sz w:val="24"/>
          <w:szCs w:val="24"/>
        </w:rPr>
        <w:t xml:space="preserve">This policy outlines Pendle Community High School and College </w:t>
      </w:r>
      <w:r w:rsidRPr="00D42677">
        <w:rPr>
          <w:rFonts w:cstheme="minorHAnsi"/>
          <w:bCs/>
          <w:vanish/>
          <w:sz w:val="24"/>
          <w:szCs w:val="24"/>
        </w:rPr>
        <w:t>uHihUI</w:t>
      </w:r>
      <w:r w:rsidRPr="00D42677">
        <w:rPr>
          <w:rFonts w:cstheme="minorHAnsi"/>
          <w:bCs/>
          <w:sz w:val="24"/>
          <w:szCs w:val="24"/>
        </w:rPr>
        <w:t>’s approach to allergy management, in line with the Department for Education’s draft [statutory] guidance published in 2026 (</w:t>
      </w:r>
      <w:hyperlink r:id="rId9" w:history="1">
        <w:r w:rsidRPr="00D42677">
          <w:rPr>
            <w:rStyle w:val="Hyperlink"/>
            <w:rFonts w:cstheme="minorHAnsi"/>
            <w:bCs/>
            <w:sz w:val="24"/>
            <w:szCs w:val="24"/>
          </w:rPr>
          <w:t>Supporting children and young people with medical conditions and allergy).</w:t>
        </w:r>
      </w:hyperlink>
      <w:r w:rsidRPr="00D42677">
        <w:rPr>
          <w:rFonts w:cstheme="minorHAnsi"/>
          <w:bCs/>
          <w:sz w:val="24"/>
          <w:szCs w:val="24"/>
        </w:rPr>
        <w:t xml:space="preserve"> It also anticipates the likelihood of Benedict’s Law coming into force in 2027.  Benedict’s Law will introduce a consistent national framework for allergy safety in schools, requiring whole-school allergy policies, mandatory staff training, access to adrenaline devices, and the creation of Individual Healthcare Plans for pupils with allergies.</w:t>
      </w:r>
    </w:p>
    <w:p w14:paraId="52FE6442" w14:textId="77777777" w:rsidR="00C71710" w:rsidRPr="00D42677" w:rsidRDefault="00C71710" w:rsidP="00C71710">
      <w:pPr>
        <w:pStyle w:val="NoSpacing"/>
        <w:rPr>
          <w:rFonts w:cstheme="minorHAnsi"/>
          <w:bCs/>
          <w:sz w:val="24"/>
          <w:szCs w:val="24"/>
        </w:rPr>
      </w:pPr>
    </w:p>
    <w:p w14:paraId="58C090CC" w14:textId="0889C8AC" w:rsidR="00C71710" w:rsidRPr="00D42677" w:rsidRDefault="00C71710" w:rsidP="00C71710">
      <w:pPr>
        <w:pStyle w:val="NoSpacing"/>
        <w:rPr>
          <w:rFonts w:cstheme="minorHAnsi"/>
          <w:bCs/>
          <w:sz w:val="24"/>
          <w:szCs w:val="24"/>
        </w:rPr>
      </w:pPr>
      <w:r w:rsidRPr="00D42677">
        <w:rPr>
          <w:rFonts w:cstheme="minorHAnsi"/>
          <w:bCs/>
          <w:sz w:val="24"/>
          <w:szCs w:val="24"/>
        </w:rPr>
        <w:t xml:space="preserve">This policy outlines how the whole-school community works to reduce the risk of an allergic reaction occurring, and the procedures in place to respond effectively if one does. It also sets out how we support our pupils with allergies to ensure their wellbeing and inclusion, as well as demonstrating our commitment to being an allergy-aware school. This policy applies to all staff, pupils, parents and visitors to the school and should be read alongside the Supporting Children with Medical Needs Policy. </w:t>
      </w:r>
    </w:p>
    <w:p w14:paraId="413EE500" w14:textId="68ED4313" w:rsidR="00C71710" w:rsidRPr="00D42677" w:rsidRDefault="00C71710" w:rsidP="002F2489">
      <w:pPr>
        <w:pStyle w:val="PolicyHeading1"/>
        <w:numPr>
          <w:ilvl w:val="0"/>
          <w:numId w:val="1"/>
        </w:numPr>
        <w:spacing w:before="240"/>
        <w:rPr>
          <w:rFonts w:asciiTheme="minorHAnsi" w:hAnsiTheme="minorHAnsi" w:cstheme="minorHAnsi"/>
          <w:sz w:val="24"/>
          <w:szCs w:val="24"/>
        </w:rPr>
      </w:pPr>
      <w:bookmarkStart w:id="1" w:name="_Toc212445612"/>
      <w:r w:rsidRPr="00D42677">
        <w:rPr>
          <w:rFonts w:asciiTheme="minorHAnsi" w:hAnsiTheme="minorHAnsi" w:cstheme="minorHAnsi"/>
          <w:sz w:val="24"/>
          <w:szCs w:val="24"/>
        </w:rPr>
        <w:t>WHAT IS AN ALLERGY?</w:t>
      </w:r>
      <w:bookmarkEnd w:id="1"/>
      <w:r w:rsidRPr="00D42677">
        <w:rPr>
          <w:rFonts w:asciiTheme="minorHAnsi" w:hAnsiTheme="minorHAnsi" w:cstheme="minorHAnsi"/>
          <w:sz w:val="24"/>
          <w:szCs w:val="24"/>
        </w:rPr>
        <w:t xml:space="preserve"> </w:t>
      </w:r>
    </w:p>
    <w:p w14:paraId="24E3F569" w14:textId="77777777" w:rsidR="00C71710" w:rsidRPr="00D42677" w:rsidRDefault="00C71710" w:rsidP="00C71710">
      <w:pPr>
        <w:rPr>
          <w:rFonts w:cstheme="minorHAnsi"/>
          <w:sz w:val="24"/>
          <w:szCs w:val="24"/>
          <w:bdr w:val="none" w:sz="0" w:space="0" w:color="auto" w:frame="1"/>
          <w:shd w:val="clear" w:color="auto" w:fill="FFFFFF"/>
        </w:rPr>
      </w:pPr>
      <w:r w:rsidRPr="00D42677">
        <w:rPr>
          <w:rFonts w:cstheme="minorHAnsi"/>
          <w:bCs/>
          <w:sz w:val="24"/>
          <w:szCs w:val="24"/>
        </w:rPr>
        <w:t xml:space="preserve">Allergy occurs when a person reacts to a substance that is usually considered harmless. </w:t>
      </w:r>
      <w:r w:rsidRPr="00D42677">
        <w:rPr>
          <w:rFonts w:cstheme="minorHAnsi"/>
          <w:sz w:val="24"/>
          <w:szCs w:val="24"/>
          <w:bdr w:val="none" w:sz="0" w:space="0" w:color="auto" w:frame="1"/>
          <w:shd w:val="clear" w:color="auto" w:fill="FFFFFF"/>
        </w:rPr>
        <w:t xml:space="preserve"> It is an immune response and instead of ignoring the substance, the body produces histamine which triggers an allergic reaction. </w:t>
      </w:r>
    </w:p>
    <w:p w14:paraId="584A90C3" w14:textId="77777777" w:rsidR="00C71710" w:rsidRPr="00D42677" w:rsidRDefault="00C71710" w:rsidP="00C71710">
      <w:pPr>
        <w:rPr>
          <w:rFonts w:cstheme="minorHAnsi"/>
          <w:sz w:val="24"/>
          <w:szCs w:val="24"/>
          <w:bdr w:val="none" w:sz="0" w:space="0" w:color="auto" w:frame="1"/>
          <w:shd w:val="clear" w:color="auto" w:fill="FFFFFF"/>
        </w:rPr>
      </w:pPr>
      <w:r w:rsidRPr="00D42677">
        <w:rPr>
          <w:rFonts w:cstheme="minorHAnsi"/>
          <w:sz w:val="24"/>
          <w:szCs w:val="24"/>
          <w:bdr w:val="none" w:sz="0" w:space="0" w:color="auto" w:frame="1"/>
          <w:shd w:val="clear" w:color="auto" w:fill="FFFFFF"/>
        </w:rPr>
        <w:t xml:space="preserve">Whilst most allergic reactions are mild, causing minor symptoms, some can be very serious and cause anaphylaxis, which is a life-threatening medical emergency. </w:t>
      </w:r>
    </w:p>
    <w:p w14:paraId="3FA07DF4" w14:textId="77777777" w:rsidR="00C71710" w:rsidRPr="00D42677" w:rsidRDefault="00C71710" w:rsidP="00C71710">
      <w:pPr>
        <w:rPr>
          <w:rFonts w:cstheme="minorHAnsi"/>
          <w:sz w:val="24"/>
          <w:szCs w:val="24"/>
          <w:bdr w:val="none" w:sz="0" w:space="0" w:color="auto" w:frame="1"/>
          <w:shd w:val="clear" w:color="auto" w:fill="FFFFFF"/>
        </w:rPr>
      </w:pPr>
      <w:r w:rsidRPr="00D42677">
        <w:rPr>
          <w:rFonts w:cstheme="minorHAnsi"/>
          <w:sz w:val="24"/>
          <w:szCs w:val="24"/>
          <w:bdr w:val="none" w:sz="0" w:space="0" w:color="auto" w:frame="1"/>
          <w:shd w:val="clear" w:color="auto" w:fill="FFFFFF"/>
        </w:rPr>
        <w:t xml:space="preserve">People can be allergic to anything, but serious allergic reactions are most commonly caused by food, insect venom (such as a wasp or bee sting), latex and medication. </w:t>
      </w:r>
    </w:p>
    <w:p w14:paraId="1B908F6F" w14:textId="28E421E3" w:rsidR="00C71710" w:rsidRPr="00D42677" w:rsidRDefault="00C71710" w:rsidP="00C71710">
      <w:pPr>
        <w:rPr>
          <w:rFonts w:cstheme="minorHAnsi"/>
          <w:sz w:val="24"/>
          <w:szCs w:val="24"/>
        </w:rPr>
      </w:pPr>
      <w:r w:rsidRPr="00D42677">
        <w:rPr>
          <w:rFonts w:cstheme="minorHAnsi"/>
          <w:sz w:val="24"/>
          <w:szCs w:val="24"/>
        </w:rPr>
        <w:t xml:space="preserve">An allergy is different to an intolerance. Whilst an intolerance may cause uncomfortable symptoms it does not involve the immune system. </w:t>
      </w:r>
    </w:p>
    <w:p w14:paraId="54C02589" w14:textId="13CE3549" w:rsidR="00C71710" w:rsidRPr="00D42677" w:rsidRDefault="00C71710" w:rsidP="002F2489">
      <w:pPr>
        <w:pStyle w:val="PolicyHeading1"/>
        <w:numPr>
          <w:ilvl w:val="0"/>
          <w:numId w:val="1"/>
        </w:numPr>
        <w:spacing w:before="240" w:after="160"/>
        <w:rPr>
          <w:rFonts w:asciiTheme="minorHAnsi" w:hAnsiTheme="minorHAnsi" w:cstheme="minorHAnsi"/>
          <w:sz w:val="24"/>
          <w:szCs w:val="24"/>
        </w:rPr>
      </w:pPr>
      <w:bookmarkStart w:id="2" w:name="_Toc212445613"/>
      <w:r w:rsidRPr="00D42677">
        <w:rPr>
          <w:rFonts w:asciiTheme="minorHAnsi" w:hAnsiTheme="minorHAnsi" w:cstheme="minorHAnsi"/>
          <w:sz w:val="24"/>
          <w:szCs w:val="24"/>
        </w:rPr>
        <w:t>DEFINITIONS</w:t>
      </w:r>
      <w:bookmarkEnd w:id="2"/>
    </w:p>
    <w:p w14:paraId="6A6CE3B1" w14:textId="77777777" w:rsidR="00C71710" w:rsidRPr="00D42677" w:rsidRDefault="00C71710" w:rsidP="00C71710">
      <w:pPr>
        <w:rPr>
          <w:rFonts w:cstheme="minorHAnsi"/>
          <w:b/>
          <w:sz w:val="24"/>
          <w:szCs w:val="24"/>
        </w:rPr>
      </w:pPr>
      <w:r w:rsidRPr="00D42677">
        <w:rPr>
          <w:rFonts w:cstheme="minorHAnsi"/>
          <w:b/>
          <w:sz w:val="24"/>
          <w:szCs w:val="24"/>
        </w:rPr>
        <w:t xml:space="preserve">ANAPHYLAXIS: </w:t>
      </w:r>
      <w:r w:rsidRPr="00D42677">
        <w:rPr>
          <w:rFonts w:cstheme="minorHAnsi"/>
          <w:sz w:val="24"/>
          <w:szCs w:val="24"/>
        </w:rPr>
        <w:t>Anaphylaxis is a severe allergic reaction that can be life-threatening and must be treated as a medical emergency.</w:t>
      </w:r>
    </w:p>
    <w:p w14:paraId="6E67DEDB" w14:textId="77777777" w:rsidR="00C71710" w:rsidRPr="00D42677" w:rsidRDefault="00C71710" w:rsidP="00C71710">
      <w:pPr>
        <w:rPr>
          <w:rFonts w:cstheme="minorHAnsi"/>
          <w:bCs/>
          <w:sz w:val="24"/>
          <w:szCs w:val="24"/>
        </w:rPr>
      </w:pPr>
      <w:r w:rsidRPr="00D42677">
        <w:rPr>
          <w:rFonts w:cstheme="minorHAnsi"/>
          <w:b/>
          <w:sz w:val="24"/>
          <w:szCs w:val="24"/>
        </w:rPr>
        <w:t xml:space="preserve">ALLERGEN: </w:t>
      </w:r>
      <w:r w:rsidRPr="00D42677">
        <w:rPr>
          <w:rFonts w:cstheme="minorHAnsi"/>
          <w:bCs/>
          <w:sz w:val="24"/>
          <w:szCs w:val="24"/>
        </w:rPr>
        <w:t xml:space="preserve">A normally harmless substance that, for some, triggers an allergic reaction. You can be allergic to anything. The most common allergens are food, medication, animal dander (skin cells shed by animals with fur or feathers) and pollen. Latex and wasp and bee stings are </w:t>
      </w:r>
      <w:proofErr w:type="gramStart"/>
      <w:r w:rsidRPr="00D42677">
        <w:rPr>
          <w:rFonts w:cstheme="minorHAnsi"/>
          <w:bCs/>
          <w:sz w:val="24"/>
          <w:szCs w:val="24"/>
        </w:rPr>
        <w:t>less</w:t>
      </w:r>
      <w:proofErr w:type="gramEnd"/>
      <w:r w:rsidRPr="00D42677">
        <w:rPr>
          <w:rFonts w:cstheme="minorHAnsi"/>
          <w:bCs/>
          <w:sz w:val="24"/>
          <w:szCs w:val="24"/>
        </w:rPr>
        <w:t xml:space="preserve"> common allergens. </w:t>
      </w:r>
    </w:p>
    <w:p w14:paraId="21DD646E" w14:textId="059A437F" w:rsidR="00C71710" w:rsidRPr="00D42677" w:rsidRDefault="00C71710" w:rsidP="00C71710">
      <w:pPr>
        <w:rPr>
          <w:rFonts w:cstheme="minorHAnsi"/>
          <w:sz w:val="24"/>
          <w:szCs w:val="24"/>
        </w:rPr>
      </w:pPr>
      <w:r w:rsidRPr="00D42677">
        <w:rPr>
          <w:rFonts w:cstheme="minorHAnsi"/>
          <w:sz w:val="24"/>
          <w:szCs w:val="24"/>
        </w:rPr>
        <w:t>Most severe allergic reactions to food are caused by just 9 foods. These are eggs, milk, peanuts, tree nuts (which includes nuts such as hazelnut, cashew nut, pistachio, almond, walnut, pecan, Brazil nut, macadamia etc), sesame, fish, shellfish, soya and wheat.</w:t>
      </w:r>
    </w:p>
    <w:p w14:paraId="450DC25D" w14:textId="77777777" w:rsidR="00C71710" w:rsidRPr="00D42677" w:rsidRDefault="00C71710" w:rsidP="00C71710">
      <w:pPr>
        <w:rPr>
          <w:rFonts w:cstheme="minorHAnsi"/>
          <w:bCs/>
          <w:sz w:val="24"/>
          <w:szCs w:val="24"/>
        </w:rPr>
      </w:pPr>
      <w:r w:rsidRPr="00D42677">
        <w:rPr>
          <w:rFonts w:cstheme="minorHAnsi"/>
          <w:bCs/>
          <w:sz w:val="24"/>
          <w:szCs w:val="24"/>
        </w:rPr>
        <w:t>There are 14 allergens required by UK law to be highlighted on pre-packed food, referred to as the “main 14” in this template. These allergens are celery, cereals containing gluten, crustaceans, egg, fish, lupin, milk, molluscs, mustard, peanuts, tree nuts, soya, sulphites (or sulphur dioxide), and sesame.</w:t>
      </w:r>
    </w:p>
    <w:p w14:paraId="3BE646B2" w14:textId="67586C18" w:rsidR="00C71710" w:rsidRPr="00D42677" w:rsidRDefault="00C71710" w:rsidP="00C71710">
      <w:pPr>
        <w:rPr>
          <w:rFonts w:cstheme="minorHAnsi"/>
          <w:b/>
          <w:sz w:val="24"/>
          <w:szCs w:val="24"/>
        </w:rPr>
      </w:pPr>
      <w:r w:rsidRPr="00D42677">
        <w:rPr>
          <w:rFonts w:cstheme="minorHAnsi"/>
          <w:b/>
          <w:sz w:val="24"/>
          <w:szCs w:val="24"/>
        </w:rPr>
        <w:lastRenderedPageBreak/>
        <w:t xml:space="preserve">ADRENALINE AUTO-INJECTOR: </w:t>
      </w:r>
      <w:r w:rsidRPr="00D42677">
        <w:rPr>
          <w:rFonts w:cstheme="minorHAnsi"/>
          <w:bCs/>
          <w:sz w:val="24"/>
          <w:szCs w:val="24"/>
        </w:rPr>
        <w:t xml:space="preserve">Single-use device which carries a pre-measured dose of adrenaline. Adrenaline auto-injectors are used to treat anaphylaxis by injecting adrenaline directly into the upper, outer thigh muscle. Adrenaline auto-injectors are commonly referred to as AAIs, adrenaline pens or by the brand name EpiPen. There are two brands licensed for use in the UK: EpiPen and </w:t>
      </w:r>
      <w:proofErr w:type="spellStart"/>
      <w:r w:rsidRPr="00D42677">
        <w:rPr>
          <w:rFonts w:cstheme="minorHAnsi"/>
          <w:bCs/>
          <w:sz w:val="24"/>
          <w:szCs w:val="24"/>
        </w:rPr>
        <w:t>Jext</w:t>
      </w:r>
      <w:proofErr w:type="spellEnd"/>
      <w:r w:rsidRPr="00D42677">
        <w:rPr>
          <w:rFonts w:cstheme="minorHAnsi"/>
          <w:bCs/>
          <w:sz w:val="24"/>
          <w:szCs w:val="24"/>
        </w:rPr>
        <w:t xml:space="preserve"> Pen. For the purposes of this </w:t>
      </w:r>
      <w:proofErr w:type="gramStart"/>
      <w:r w:rsidRPr="00D42677">
        <w:rPr>
          <w:rFonts w:cstheme="minorHAnsi"/>
          <w:bCs/>
          <w:sz w:val="24"/>
          <w:szCs w:val="24"/>
        </w:rPr>
        <w:t>Policy</w:t>
      </w:r>
      <w:proofErr w:type="gramEnd"/>
      <w:r w:rsidRPr="00D42677">
        <w:rPr>
          <w:rFonts w:cstheme="minorHAnsi"/>
          <w:bCs/>
          <w:sz w:val="24"/>
          <w:szCs w:val="24"/>
        </w:rPr>
        <w:t xml:space="preserve"> we will refer to them as Adrenaline </w:t>
      </w:r>
      <w:r w:rsidRPr="00D42677">
        <w:rPr>
          <w:rFonts w:eastAsia="Times New Roman" w:cstheme="minorHAnsi"/>
          <w:bCs/>
          <w:sz w:val="24"/>
          <w:szCs w:val="24"/>
        </w:rPr>
        <w:t xml:space="preserve">Devices or ADs to include other adrenaline devices such as </w:t>
      </w:r>
      <w:proofErr w:type="spellStart"/>
      <w:r w:rsidRPr="00D42677">
        <w:rPr>
          <w:rFonts w:eastAsia="Times New Roman" w:cstheme="minorHAnsi"/>
          <w:bCs/>
          <w:sz w:val="24"/>
          <w:szCs w:val="24"/>
        </w:rPr>
        <w:t>EURNeffy</w:t>
      </w:r>
      <w:proofErr w:type="spellEnd"/>
      <w:r w:rsidRPr="00D42677">
        <w:rPr>
          <w:rFonts w:eastAsia="Times New Roman" w:cstheme="minorHAnsi"/>
          <w:bCs/>
          <w:sz w:val="24"/>
          <w:szCs w:val="24"/>
        </w:rPr>
        <w:t xml:space="preserve"> (see below)</w:t>
      </w:r>
      <w:r w:rsidRPr="00D42677">
        <w:rPr>
          <w:rFonts w:cstheme="minorHAnsi"/>
          <w:bCs/>
          <w:sz w:val="24"/>
          <w:szCs w:val="24"/>
        </w:rPr>
        <w:t xml:space="preserve">. </w:t>
      </w:r>
    </w:p>
    <w:p w14:paraId="0C32FD7F" w14:textId="77777777" w:rsidR="00C71710" w:rsidRPr="00D42677" w:rsidRDefault="00C71710" w:rsidP="00C71710">
      <w:pPr>
        <w:rPr>
          <w:rStyle w:val="Hyperlink"/>
          <w:rFonts w:cstheme="minorHAnsi"/>
          <w:bCs/>
          <w:sz w:val="24"/>
          <w:szCs w:val="24"/>
        </w:rPr>
      </w:pPr>
      <w:r w:rsidRPr="00D42677">
        <w:rPr>
          <w:rFonts w:cstheme="minorHAnsi"/>
          <w:b/>
          <w:sz w:val="24"/>
          <w:szCs w:val="24"/>
        </w:rPr>
        <w:t xml:space="preserve">ALLERGY ACTION PLAN: </w:t>
      </w:r>
      <w:r w:rsidRPr="00D42677">
        <w:rPr>
          <w:rFonts w:cstheme="minorHAnsi"/>
          <w:bCs/>
          <w:sz w:val="24"/>
          <w:szCs w:val="24"/>
        </w:rPr>
        <w:t>This is a document filled out by a healthcare professional, detailing a person’s allergy and their treatment plan</w:t>
      </w:r>
      <w:r w:rsidRPr="00D42677">
        <w:rPr>
          <w:rStyle w:val="FootnoteReference"/>
          <w:rFonts w:cstheme="minorHAnsi"/>
          <w:bCs/>
          <w:sz w:val="24"/>
          <w:szCs w:val="24"/>
        </w:rPr>
        <w:footnoteReference w:id="1"/>
      </w:r>
      <w:r w:rsidRPr="00D42677">
        <w:rPr>
          <w:rFonts w:cstheme="minorHAnsi"/>
          <w:sz w:val="24"/>
          <w:szCs w:val="24"/>
        </w:rPr>
        <w:t xml:space="preserve">. </w:t>
      </w:r>
    </w:p>
    <w:p w14:paraId="1B33BB05" w14:textId="77777777" w:rsidR="00C71710" w:rsidRPr="00D42677" w:rsidRDefault="00C71710" w:rsidP="00C71710">
      <w:pPr>
        <w:rPr>
          <w:rStyle w:val="Hyperlink"/>
          <w:rFonts w:cstheme="minorHAnsi"/>
          <w:b/>
          <w:color w:val="auto"/>
          <w:sz w:val="24"/>
          <w:szCs w:val="24"/>
          <w:u w:val="none"/>
        </w:rPr>
      </w:pPr>
      <w:r w:rsidRPr="00D42677">
        <w:rPr>
          <w:rStyle w:val="Hyperlink"/>
          <w:rFonts w:cstheme="minorHAnsi"/>
          <w:b/>
          <w:color w:val="auto"/>
          <w:sz w:val="24"/>
          <w:szCs w:val="24"/>
          <w:u w:val="none"/>
        </w:rPr>
        <w:t xml:space="preserve">ASTHMA: </w:t>
      </w:r>
      <w:r w:rsidRPr="00D42677">
        <w:rPr>
          <w:rStyle w:val="Hyperlink"/>
          <w:rFonts w:cstheme="minorHAnsi"/>
          <w:bCs/>
          <w:color w:val="auto"/>
          <w:sz w:val="24"/>
          <w:szCs w:val="24"/>
          <w:u w:val="none"/>
        </w:rPr>
        <w:t>Asthma is a common, long-term condition which effects the lungs. People with asthma have airways that are more sensitive and can become inflamed and narrow on exposure to certain triggers. This can lead to difficulty in breathing.</w:t>
      </w:r>
    </w:p>
    <w:p w14:paraId="2A9A660A" w14:textId="653D853D" w:rsidR="00C71710" w:rsidRPr="00D42677" w:rsidRDefault="00C71710" w:rsidP="00C71710">
      <w:pPr>
        <w:rPr>
          <w:rStyle w:val="Hyperlink"/>
          <w:rFonts w:cstheme="minorHAnsi"/>
          <w:b/>
          <w:color w:val="auto"/>
          <w:sz w:val="24"/>
          <w:szCs w:val="24"/>
        </w:rPr>
      </w:pPr>
      <w:r w:rsidRPr="00D42677">
        <w:rPr>
          <w:rStyle w:val="Hyperlink"/>
          <w:rFonts w:cstheme="minorHAnsi"/>
          <w:b/>
          <w:color w:val="auto"/>
          <w:sz w:val="24"/>
          <w:szCs w:val="24"/>
          <w:u w:val="none"/>
        </w:rPr>
        <w:t>ASTHMA ACTION PLAN:</w:t>
      </w:r>
      <w:r w:rsidRPr="00D42677">
        <w:rPr>
          <w:rStyle w:val="Hyperlink"/>
          <w:rFonts w:cstheme="minorHAnsi"/>
          <w:b/>
          <w:color w:val="auto"/>
          <w:sz w:val="24"/>
          <w:szCs w:val="24"/>
        </w:rPr>
        <w:t xml:space="preserve"> </w:t>
      </w:r>
      <w:r w:rsidRPr="00D42677">
        <w:rPr>
          <w:rFonts w:cstheme="minorHAnsi"/>
          <w:bCs/>
          <w:sz w:val="24"/>
          <w:szCs w:val="24"/>
        </w:rPr>
        <w:t>This is a document filled out by a healthcare professional, detailing a person’s asthma, information about triggers, symptoms, medicines to be used if they have asthma symptoms, and when to seek emergency help when they have an asthma attack.</w:t>
      </w:r>
    </w:p>
    <w:p w14:paraId="00496275" w14:textId="77777777" w:rsidR="00C71710" w:rsidRPr="00D42677" w:rsidRDefault="00C71710" w:rsidP="00C71710">
      <w:pPr>
        <w:rPr>
          <w:rFonts w:cstheme="minorHAnsi"/>
          <w:bCs/>
          <w:sz w:val="24"/>
          <w:szCs w:val="24"/>
        </w:rPr>
      </w:pPr>
      <w:r w:rsidRPr="00D42677">
        <w:rPr>
          <w:rStyle w:val="Hyperlink"/>
          <w:rFonts w:cstheme="minorHAnsi"/>
          <w:b/>
          <w:color w:val="auto"/>
          <w:sz w:val="24"/>
          <w:szCs w:val="24"/>
          <w:u w:val="none"/>
        </w:rPr>
        <w:t>DESIGNATED ALLERGY LEAD</w:t>
      </w:r>
      <w:r w:rsidRPr="00D42677">
        <w:rPr>
          <w:rStyle w:val="Hyperlink"/>
          <w:rFonts w:cstheme="minorHAnsi"/>
          <w:bCs/>
          <w:color w:val="auto"/>
          <w:sz w:val="24"/>
          <w:szCs w:val="24"/>
          <w:u w:val="none"/>
        </w:rPr>
        <w:t>:</w:t>
      </w:r>
      <w:r w:rsidRPr="00D42677">
        <w:rPr>
          <w:rStyle w:val="Hyperlink"/>
          <w:rFonts w:cstheme="minorHAnsi"/>
          <w:bCs/>
          <w:color w:val="auto"/>
          <w:sz w:val="24"/>
          <w:szCs w:val="24"/>
        </w:rPr>
        <w:t xml:space="preserve"> </w:t>
      </w:r>
      <w:r w:rsidRPr="00D42677">
        <w:rPr>
          <w:rFonts w:cstheme="minorHAnsi"/>
          <w:bCs/>
          <w:sz w:val="24"/>
          <w:szCs w:val="24"/>
        </w:rPr>
        <w:t>The member of staff responsible for overseeing allergy and asthma management across the school and acting as the main point of contact for pupils, parents and staff. This is referred to as the named senior leader in the statutory guidance.</w:t>
      </w:r>
    </w:p>
    <w:p w14:paraId="1A52C74C" w14:textId="77777777" w:rsidR="00C71710" w:rsidRPr="00D42677" w:rsidRDefault="00C71710" w:rsidP="00C71710">
      <w:pPr>
        <w:rPr>
          <w:rFonts w:cstheme="minorHAnsi"/>
          <w:b/>
          <w:sz w:val="24"/>
          <w:szCs w:val="24"/>
        </w:rPr>
      </w:pPr>
      <w:r w:rsidRPr="00D42677">
        <w:rPr>
          <w:rFonts w:cstheme="minorHAnsi"/>
          <w:b/>
          <w:bCs/>
          <w:sz w:val="24"/>
          <w:szCs w:val="24"/>
        </w:rPr>
        <w:t>EMERGENCY RESPONSE PLAN:</w:t>
      </w:r>
      <w:r w:rsidRPr="00D42677">
        <w:rPr>
          <w:rFonts w:cstheme="minorHAnsi"/>
          <w:b/>
          <w:sz w:val="24"/>
          <w:szCs w:val="24"/>
        </w:rPr>
        <w:t xml:space="preserve"> </w:t>
      </w:r>
      <w:r w:rsidRPr="00D42677">
        <w:rPr>
          <w:rFonts w:cstheme="minorHAnsi"/>
          <w:bCs/>
          <w:sz w:val="24"/>
          <w:szCs w:val="24"/>
        </w:rPr>
        <w:t>A document (also known as a Critical Incident Plan) that outlines a school's procedure for managing an emergency and should be fit for purpose to manage a serious allergic reaction (anaphylaxis).</w:t>
      </w:r>
    </w:p>
    <w:p w14:paraId="74B46934" w14:textId="77777777" w:rsidR="00C71710" w:rsidRPr="00D42677" w:rsidRDefault="00C71710" w:rsidP="00C71710">
      <w:pPr>
        <w:rPr>
          <w:rStyle w:val="Hyperlink"/>
          <w:rFonts w:cstheme="minorHAnsi"/>
          <w:bCs/>
          <w:color w:val="auto"/>
          <w:sz w:val="24"/>
          <w:szCs w:val="24"/>
          <w:u w:val="none"/>
        </w:rPr>
      </w:pPr>
      <w:r w:rsidRPr="00D42677">
        <w:rPr>
          <w:rStyle w:val="Hyperlink"/>
          <w:rFonts w:cstheme="minorHAnsi"/>
          <w:b/>
          <w:color w:val="auto"/>
          <w:sz w:val="24"/>
          <w:szCs w:val="24"/>
          <w:u w:val="none"/>
        </w:rPr>
        <w:t>EURNEFFY:</w:t>
      </w:r>
      <w:r w:rsidRPr="00D42677">
        <w:rPr>
          <w:rStyle w:val="Hyperlink"/>
          <w:rFonts w:cstheme="minorHAnsi"/>
          <w:bCs/>
          <w:color w:val="auto"/>
          <w:sz w:val="24"/>
          <w:szCs w:val="24"/>
          <w:u w:val="none"/>
        </w:rPr>
        <w:t xml:space="preserve"> </w:t>
      </w:r>
      <w:proofErr w:type="spellStart"/>
      <w:r w:rsidRPr="00D42677">
        <w:rPr>
          <w:rStyle w:val="Hyperlink"/>
          <w:rFonts w:cstheme="minorHAnsi"/>
          <w:bCs/>
          <w:color w:val="auto"/>
          <w:sz w:val="24"/>
          <w:szCs w:val="24"/>
          <w:u w:val="none"/>
        </w:rPr>
        <w:t>EURNeffy</w:t>
      </w:r>
      <w:proofErr w:type="spellEnd"/>
      <w:r w:rsidRPr="00D42677">
        <w:rPr>
          <w:rStyle w:val="Hyperlink"/>
          <w:rFonts w:cstheme="minorHAnsi"/>
          <w:bCs/>
          <w:color w:val="auto"/>
          <w:sz w:val="24"/>
          <w:szCs w:val="24"/>
          <w:u w:val="none"/>
        </w:rPr>
        <w:t xml:space="preserve"> (also known as </w:t>
      </w:r>
      <w:proofErr w:type="spellStart"/>
      <w:r w:rsidRPr="00D42677">
        <w:rPr>
          <w:rStyle w:val="Hyperlink"/>
          <w:rFonts w:cstheme="minorHAnsi"/>
          <w:bCs/>
          <w:color w:val="auto"/>
          <w:sz w:val="24"/>
          <w:szCs w:val="24"/>
          <w:u w:val="none"/>
        </w:rPr>
        <w:t>Neffy</w:t>
      </w:r>
      <w:proofErr w:type="spellEnd"/>
      <w:r w:rsidRPr="00D42677">
        <w:rPr>
          <w:rStyle w:val="Hyperlink"/>
          <w:rFonts w:cstheme="minorHAnsi"/>
          <w:bCs/>
          <w:color w:val="auto"/>
          <w:sz w:val="24"/>
          <w:szCs w:val="24"/>
          <w:u w:val="none"/>
        </w:rPr>
        <w:t xml:space="preserve">) is a nasal spray which delivers adrenaline. It is a needle-free alternative to an adrenaline auto-injector. </w:t>
      </w:r>
    </w:p>
    <w:p w14:paraId="717F5F33" w14:textId="77777777" w:rsidR="00C71710" w:rsidRPr="00D42677" w:rsidRDefault="00C71710" w:rsidP="00C71710">
      <w:pPr>
        <w:rPr>
          <w:rFonts w:cstheme="minorHAnsi"/>
          <w:b/>
          <w:sz w:val="24"/>
          <w:szCs w:val="24"/>
        </w:rPr>
      </w:pPr>
      <w:r w:rsidRPr="00D42677">
        <w:rPr>
          <w:rFonts w:cstheme="minorHAnsi"/>
          <w:b/>
          <w:bCs/>
          <w:sz w:val="24"/>
          <w:szCs w:val="24"/>
        </w:rPr>
        <w:t xml:space="preserve">INDIVIDUAL HEALTHCARE PLAN: </w:t>
      </w:r>
      <w:r w:rsidRPr="00D42677">
        <w:rPr>
          <w:rFonts w:cstheme="minorHAnsi"/>
          <w:sz w:val="24"/>
          <w:szCs w:val="24"/>
        </w:rPr>
        <w:t>A detailed document outlining an individual pupil’s medical conditions, history, treatment, risks and action plan. This document should be created by schools in collaboration with parents/carers and, where appropriate, pupils. All pupils with an allergy that requires active management should have an Individual Healthcare Plan and it should be read in conjunction with their Allergy Action Plan.</w:t>
      </w:r>
    </w:p>
    <w:p w14:paraId="3E7421BC" w14:textId="77777777" w:rsidR="00C71710" w:rsidRPr="00D42677" w:rsidRDefault="00C71710" w:rsidP="00C71710">
      <w:pPr>
        <w:rPr>
          <w:rFonts w:cstheme="minorHAnsi"/>
          <w:bCs/>
          <w:sz w:val="24"/>
          <w:szCs w:val="24"/>
        </w:rPr>
      </w:pPr>
      <w:r w:rsidRPr="00D42677">
        <w:rPr>
          <w:rFonts w:cstheme="minorHAnsi"/>
          <w:b/>
          <w:sz w:val="24"/>
          <w:szCs w:val="24"/>
        </w:rPr>
        <w:t xml:space="preserve">RISK ASSESSMENT: </w:t>
      </w:r>
      <w:r w:rsidRPr="00D42677">
        <w:rPr>
          <w:rFonts w:cstheme="minorHAnsi"/>
          <w:bCs/>
          <w:sz w:val="24"/>
          <w:szCs w:val="24"/>
        </w:rPr>
        <w:t>A detailed document outlining an activity, the risks it poses and any actions taken or to be taken to mitigate those risks.  Allergy should be included in all risk assessments for events on and off the school site.</w:t>
      </w:r>
    </w:p>
    <w:p w14:paraId="16A66094" w14:textId="52F4CC2B" w:rsidR="00EB177C" w:rsidRPr="00D42677" w:rsidRDefault="00C71710" w:rsidP="00C71710">
      <w:pPr>
        <w:rPr>
          <w:rFonts w:cstheme="minorHAnsi"/>
          <w:bCs/>
          <w:sz w:val="24"/>
          <w:szCs w:val="24"/>
        </w:rPr>
      </w:pPr>
      <w:r w:rsidRPr="00D42677">
        <w:rPr>
          <w:rFonts w:cstheme="minorHAnsi"/>
          <w:b/>
          <w:sz w:val="24"/>
          <w:szCs w:val="24"/>
        </w:rPr>
        <w:t>SPARE ADRENALINE DEVICES:</w:t>
      </w:r>
      <w:r w:rsidRPr="00D42677">
        <w:rPr>
          <w:rFonts w:cstheme="minorHAnsi"/>
          <w:bCs/>
          <w:sz w:val="24"/>
          <w:szCs w:val="24"/>
        </w:rPr>
        <w:t xml:space="preserve"> Schools are able to purchase spare adrenaline </w:t>
      </w:r>
      <w:r w:rsidRPr="00D42677">
        <w:rPr>
          <w:rFonts w:eastAsia="Times New Roman" w:cstheme="minorHAnsi"/>
          <w:b/>
          <w:bCs/>
          <w:sz w:val="24"/>
          <w:szCs w:val="24"/>
        </w:rPr>
        <w:t>devices</w:t>
      </w:r>
      <w:r w:rsidRPr="00D42677">
        <w:rPr>
          <w:rFonts w:cstheme="minorHAnsi"/>
          <w:bCs/>
          <w:sz w:val="24"/>
          <w:szCs w:val="24"/>
        </w:rPr>
        <w:t xml:space="preserve">. These should be held as a back-up, in case pupils’ prescribed adrenaline </w:t>
      </w:r>
      <w:r w:rsidRPr="00D42677">
        <w:rPr>
          <w:rFonts w:eastAsia="Times New Roman" w:cstheme="minorHAnsi"/>
          <w:b/>
          <w:bCs/>
          <w:sz w:val="24"/>
          <w:szCs w:val="24"/>
        </w:rPr>
        <w:t>devices</w:t>
      </w:r>
      <w:r w:rsidRPr="00D42677">
        <w:rPr>
          <w:rFonts w:eastAsia="Times New Roman" w:cstheme="minorHAnsi"/>
          <w:sz w:val="24"/>
          <w:szCs w:val="24"/>
        </w:rPr>
        <w:t xml:space="preserve"> </w:t>
      </w:r>
      <w:r w:rsidRPr="00D42677">
        <w:rPr>
          <w:rFonts w:cstheme="minorHAnsi"/>
          <w:bCs/>
          <w:sz w:val="24"/>
          <w:szCs w:val="24"/>
        </w:rPr>
        <w:t>are not available. They can also be used to treat a person who experiences anaphylaxis but has not been</w:t>
      </w:r>
    </w:p>
    <w:p w14:paraId="1585E27D" w14:textId="3B921D81" w:rsidR="00C71710" w:rsidRPr="00D42677" w:rsidRDefault="00C71710" w:rsidP="002F2489">
      <w:pPr>
        <w:pStyle w:val="PolicyHeading1"/>
        <w:numPr>
          <w:ilvl w:val="0"/>
          <w:numId w:val="1"/>
        </w:numPr>
        <w:spacing w:before="240" w:after="160"/>
        <w:rPr>
          <w:rFonts w:asciiTheme="minorHAnsi" w:hAnsiTheme="minorHAnsi" w:cstheme="minorHAnsi"/>
          <w:sz w:val="24"/>
          <w:szCs w:val="24"/>
        </w:rPr>
      </w:pPr>
      <w:bookmarkStart w:id="3" w:name="_Toc212445614"/>
      <w:r w:rsidRPr="00D42677">
        <w:rPr>
          <w:rFonts w:asciiTheme="minorHAnsi" w:hAnsiTheme="minorHAnsi" w:cstheme="minorHAnsi"/>
          <w:sz w:val="24"/>
          <w:szCs w:val="24"/>
        </w:rPr>
        <w:t>ROLES AND RESPONSIBILITIES</w:t>
      </w:r>
      <w:bookmarkEnd w:id="3"/>
    </w:p>
    <w:p w14:paraId="4C4EA37C" w14:textId="0660AB28" w:rsidR="00C71710" w:rsidRPr="00D42677" w:rsidRDefault="00C71710" w:rsidP="00C71710">
      <w:pPr>
        <w:rPr>
          <w:rFonts w:cstheme="minorHAnsi"/>
          <w:bCs/>
          <w:sz w:val="24"/>
          <w:szCs w:val="24"/>
        </w:rPr>
      </w:pPr>
      <w:r w:rsidRPr="00D42677">
        <w:rPr>
          <w:rFonts w:cstheme="minorHAnsi"/>
          <w:bCs/>
          <w:sz w:val="24"/>
          <w:szCs w:val="24"/>
        </w:rPr>
        <w:t>Pendle Community High School and College takes a whole-school approach to allergy management.</w:t>
      </w:r>
    </w:p>
    <w:p w14:paraId="7FE2B039" w14:textId="204196BD" w:rsidR="00C71710" w:rsidRPr="00D42677" w:rsidRDefault="00C71710" w:rsidP="002F2489">
      <w:pPr>
        <w:pStyle w:val="Policyheading2"/>
        <w:numPr>
          <w:ilvl w:val="1"/>
          <w:numId w:val="4"/>
        </w:numPr>
        <w:spacing w:before="240" w:after="160"/>
        <w:rPr>
          <w:rFonts w:asciiTheme="minorHAnsi" w:hAnsiTheme="minorHAnsi" w:cstheme="minorHAnsi"/>
          <w:sz w:val="24"/>
          <w:szCs w:val="24"/>
        </w:rPr>
      </w:pPr>
      <w:r w:rsidRPr="00D42677">
        <w:rPr>
          <w:rFonts w:asciiTheme="minorHAnsi" w:hAnsiTheme="minorHAnsi" w:cstheme="minorHAnsi"/>
          <w:sz w:val="24"/>
          <w:szCs w:val="24"/>
        </w:rPr>
        <w:t>Named Allergy Governor</w:t>
      </w:r>
    </w:p>
    <w:p w14:paraId="368F754A" w14:textId="0856D772" w:rsidR="00C71710" w:rsidRPr="00D42677" w:rsidRDefault="00C71710" w:rsidP="00C71710">
      <w:pPr>
        <w:rPr>
          <w:rFonts w:cstheme="minorHAnsi"/>
          <w:b/>
          <w:bCs/>
          <w:sz w:val="24"/>
          <w:szCs w:val="24"/>
        </w:rPr>
      </w:pPr>
      <w:r w:rsidRPr="00D42677">
        <w:rPr>
          <w:rFonts w:cstheme="minorHAnsi"/>
          <w:sz w:val="24"/>
          <w:szCs w:val="24"/>
        </w:rPr>
        <w:t xml:space="preserve">The Named Allergy Governor is </w:t>
      </w:r>
      <w:r w:rsidR="003F7188" w:rsidRPr="00D42677">
        <w:rPr>
          <w:rFonts w:cstheme="minorHAnsi"/>
          <w:b/>
          <w:bCs/>
          <w:sz w:val="24"/>
          <w:szCs w:val="24"/>
        </w:rPr>
        <w:t>Angela Ansley</w:t>
      </w:r>
      <w:r w:rsidR="003F7188" w:rsidRPr="00D42677">
        <w:rPr>
          <w:rFonts w:cstheme="minorHAnsi"/>
          <w:sz w:val="24"/>
          <w:szCs w:val="24"/>
        </w:rPr>
        <w:t xml:space="preserve">. </w:t>
      </w:r>
      <w:r w:rsidRPr="00D42677">
        <w:rPr>
          <w:rFonts w:cstheme="minorHAnsi"/>
          <w:sz w:val="24"/>
          <w:szCs w:val="24"/>
        </w:rPr>
        <w:t xml:space="preserve">They work in partnership with the Designated Allergy </w:t>
      </w:r>
      <w:proofErr w:type="gramStart"/>
      <w:r w:rsidRPr="00D42677">
        <w:rPr>
          <w:rFonts w:cstheme="minorHAnsi"/>
          <w:sz w:val="24"/>
          <w:szCs w:val="24"/>
        </w:rPr>
        <w:t>Lead</w:t>
      </w:r>
      <w:proofErr w:type="gramEnd"/>
      <w:r w:rsidRPr="00D42677">
        <w:rPr>
          <w:rFonts w:cstheme="minorHAnsi"/>
          <w:sz w:val="24"/>
          <w:szCs w:val="24"/>
        </w:rPr>
        <w:t xml:space="preserve"> to ensure allergy safety is overseen at governing body level. They are responsible for:</w:t>
      </w:r>
    </w:p>
    <w:p w14:paraId="38937804" w14:textId="77777777" w:rsidR="00C71710" w:rsidRPr="00D42677" w:rsidRDefault="00C71710" w:rsidP="002F2489">
      <w:pPr>
        <w:pStyle w:val="ListParagraph"/>
        <w:numPr>
          <w:ilvl w:val="0"/>
          <w:numId w:val="3"/>
        </w:numPr>
        <w:spacing w:line="240" w:lineRule="auto"/>
        <w:contextualSpacing w:val="0"/>
        <w:rPr>
          <w:rFonts w:cstheme="minorHAnsi"/>
          <w:bCs/>
          <w:sz w:val="24"/>
          <w:szCs w:val="24"/>
        </w:rPr>
      </w:pPr>
      <w:r w:rsidRPr="00D42677">
        <w:rPr>
          <w:rFonts w:cstheme="minorHAnsi"/>
          <w:bCs/>
          <w:sz w:val="24"/>
          <w:szCs w:val="24"/>
        </w:rPr>
        <w:lastRenderedPageBreak/>
        <w:t xml:space="preserve">Ensuring allergy-related risks are included on the school's risk register and actively managed by the governing body; </w:t>
      </w:r>
    </w:p>
    <w:p w14:paraId="0C700D05" w14:textId="77777777" w:rsidR="00C71710" w:rsidRPr="00D42677" w:rsidRDefault="00C71710" w:rsidP="002F2489">
      <w:pPr>
        <w:pStyle w:val="ListParagraph"/>
        <w:numPr>
          <w:ilvl w:val="0"/>
          <w:numId w:val="3"/>
        </w:numPr>
        <w:contextualSpacing w:val="0"/>
        <w:rPr>
          <w:rFonts w:cstheme="minorHAnsi"/>
          <w:bCs/>
          <w:sz w:val="24"/>
          <w:szCs w:val="24"/>
        </w:rPr>
      </w:pPr>
      <w:r w:rsidRPr="00D42677">
        <w:rPr>
          <w:rFonts w:cstheme="minorHAnsi"/>
          <w:bCs/>
          <w:sz w:val="24"/>
          <w:szCs w:val="24"/>
        </w:rPr>
        <w:t xml:space="preserve">Providing strategic oversight of the school's Allergy Safety Policy, ensuring it is reviewed at least annually and published on the school’s website; </w:t>
      </w:r>
    </w:p>
    <w:p w14:paraId="41B02AF2" w14:textId="77777777" w:rsidR="00C71710" w:rsidRPr="00D42677" w:rsidRDefault="00C71710" w:rsidP="002F2489">
      <w:pPr>
        <w:pStyle w:val="ListParagraph"/>
        <w:numPr>
          <w:ilvl w:val="0"/>
          <w:numId w:val="3"/>
        </w:numPr>
        <w:contextualSpacing w:val="0"/>
        <w:rPr>
          <w:rFonts w:cstheme="minorHAnsi"/>
          <w:bCs/>
          <w:sz w:val="24"/>
          <w:szCs w:val="24"/>
        </w:rPr>
      </w:pPr>
      <w:r w:rsidRPr="00D42677">
        <w:rPr>
          <w:rFonts w:cstheme="minorHAnsi"/>
          <w:bCs/>
          <w:sz w:val="24"/>
          <w:szCs w:val="24"/>
        </w:rPr>
        <w:t xml:space="preserve">Acting as the governing body's named point of contact for allergy-related matters; </w:t>
      </w:r>
    </w:p>
    <w:p w14:paraId="1E6C4D40" w14:textId="77777777" w:rsidR="00C71710" w:rsidRPr="00D42677" w:rsidRDefault="00C71710" w:rsidP="002F2489">
      <w:pPr>
        <w:pStyle w:val="ListParagraph"/>
        <w:numPr>
          <w:ilvl w:val="0"/>
          <w:numId w:val="3"/>
        </w:numPr>
        <w:contextualSpacing w:val="0"/>
        <w:rPr>
          <w:rFonts w:cstheme="minorHAnsi"/>
          <w:bCs/>
          <w:sz w:val="24"/>
          <w:szCs w:val="24"/>
        </w:rPr>
      </w:pPr>
      <w:r w:rsidRPr="00D42677">
        <w:rPr>
          <w:rFonts w:cstheme="minorHAnsi"/>
          <w:bCs/>
          <w:sz w:val="24"/>
          <w:szCs w:val="24"/>
        </w:rPr>
        <w:t xml:space="preserve">Satisfying themselves that the school's allergy management arrangements meet legal and statutory requirements and reflect best practice; </w:t>
      </w:r>
    </w:p>
    <w:p w14:paraId="3BDC40BB" w14:textId="77777777" w:rsidR="00C71710" w:rsidRPr="00D42677" w:rsidRDefault="00C71710" w:rsidP="002F2489">
      <w:pPr>
        <w:pStyle w:val="ListParagraph"/>
        <w:numPr>
          <w:ilvl w:val="0"/>
          <w:numId w:val="3"/>
        </w:numPr>
        <w:contextualSpacing w:val="0"/>
        <w:rPr>
          <w:rFonts w:cstheme="minorHAnsi"/>
          <w:bCs/>
          <w:sz w:val="24"/>
          <w:szCs w:val="24"/>
        </w:rPr>
      </w:pPr>
      <w:r w:rsidRPr="00D42677">
        <w:rPr>
          <w:rFonts w:cstheme="minorHAnsi"/>
          <w:bCs/>
          <w:sz w:val="24"/>
          <w:szCs w:val="24"/>
        </w:rPr>
        <w:t xml:space="preserve">Receiving regular updates from the Designated Allergy Lead and ensuring the governing body is appropriately sighted on allergy compliance; and </w:t>
      </w:r>
    </w:p>
    <w:p w14:paraId="47CE3ED9" w14:textId="311233AA" w:rsidR="00FF5775" w:rsidRPr="00D42677" w:rsidRDefault="00C71710" w:rsidP="002F2489">
      <w:pPr>
        <w:pStyle w:val="ListParagraph"/>
        <w:numPr>
          <w:ilvl w:val="0"/>
          <w:numId w:val="3"/>
        </w:numPr>
        <w:contextualSpacing w:val="0"/>
        <w:rPr>
          <w:rFonts w:cstheme="minorHAnsi"/>
          <w:bCs/>
          <w:sz w:val="24"/>
          <w:szCs w:val="24"/>
        </w:rPr>
      </w:pPr>
      <w:r w:rsidRPr="00D42677">
        <w:rPr>
          <w:rFonts w:cstheme="minorHAnsi"/>
          <w:bCs/>
          <w:sz w:val="24"/>
          <w:szCs w:val="24"/>
        </w:rPr>
        <w:t>Reviewing records of allergic reaction incidents and near-misses and ensuring the school acts on any learnings to reduce the risk of future incidents.</w:t>
      </w:r>
    </w:p>
    <w:p w14:paraId="66D55697" w14:textId="3E978949" w:rsidR="00FF5775" w:rsidRPr="00D42677" w:rsidRDefault="00FF5775" w:rsidP="002F2489">
      <w:pPr>
        <w:pStyle w:val="Policyheading2"/>
        <w:numPr>
          <w:ilvl w:val="1"/>
          <w:numId w:val="4"/>
        </w:numPr>
        <w:spacing w:before="240" w:after="160"/>
        <w:rPr>
          <w:rFonts w:asciiTheme="minorHAnsi" w:hAnsiTheme="minorHAnsi" w:cstheme="minorHAnsi"/>
          <w:sz w:val="24"/>
          <w:szCs w:val="24"/>
        </w:rPr>
      </w:pPr>
      <w:r w:rsidRPr="00D42677">
        <w:rPr>
          <w:rFonts w:asciiTheme="minorHAnsi" w:hAnsiTheme="minorHAnsi" w:cstheme="minorHAnsi"/>
          <w:sz w:val="24"/>
          <w:szCs w:val="24"/>
        </w:rPr>
        <w:t>Designated Allergy Lead</w:t>
      </w:r>
    </w:p>
    <w:p w14:paraId="0F1B39BE" w14:textId="0E3A4C9C" w:rsidR="00FF5775" w:rsidRPr="00D42677" w:rsidRDefault="00FF5775" w:rsidP="00FF5775">
      <w:pPr>
        <w:rPr>
          <w:rFonts w:cstheme="minorHAnsi"/>
          <w:sz w:val="24"/>
          <w:szCs w:val="24"/>
          <w:highlight w:val="yellow"/>
        </w:rPr>
      </w:pPr>
      <w:r w:rsidRPr="00D42677">
        <w:rPr>
          <w:rFonts w:cstheme="minorHAnsi"/>
          <w:sz w:val="24"/>
          <w:szCs w:val="24"/>
        </w:rPr>
        <w:t>The Designated Allergy Lead is Claire Endersby (DHT) They report into</w:t>
      </w:r>
      <w:r w:rsidRPr="00D42677">
        <w:rPr>
          <w:rFonts w:cstheme="minorHAnsi"/>
          <w:i/>
          <w:iCs/>
          <w:sz w:val="24"/>
          <w:szCs w:val="24"/>
        </w:rPr>
        <w:t xml:space="preserve"> </w:t>
      </w:r>
      <w:proofErr w:type="gramStart"/>
      <w:r w:rsidRPr="00D42677">
        <w:rPr>
          <w:rFonts w:cstheme="minorHAnsi"/>
          <w:sz w:val="24"/>
          <w:szCs w:val="24"/>
        </w:rPr>
        <w:t>The</w:t>
      </w:r>
      <w:proofErr w:type="gramEnd"/>
      <w:r w:rsidRPr="00D42677">
        <w:rPr>
          <w:rFonts w:cstheme="minorHAnsi"/>
          <w:sz w:val="24"/>
          <w:szCs w:val="24"/>
        </w:rPr>
        <w:t xml:space="preserve"> headteacher and the named member of the governing body who is responsible for the Allergy Safety Policy.</w:t>
      </w:r>
      <w:r w:rsidRPr="00D42677">
        <w:rPr>
          <w:rFonts w:cstheme="minorHAnsi"/>
          <w:i/>
          <w:iCs/>
          <w:sz w:val="24"/>
          <w:szCs w:val="24"/>
        </w:rPr>
        <w:t xml:space="preserve"> </w:t>
      </w:r>
      <w:r w:rsidRPr="00D42677">
        <w:rPr>
          <w:rFonts w:cstheme="minorHAnsi"/>
          <w:sz w:val="24"/>
          <w:szCs w:val="24"/>
        </w:rPr>
        <w:t>They are responsible for:</w:t>
      </w:r>
    </w:p>
    <w:p w14:paraId="2282D4D7" w14:textId="77777777" w:rsidR="00FF5775" w:rsidRPr="00D42677" w:rsidRDefault="00FF5775" w:rsidP="002F2489">
      <w:pPr>
        <w:pStyle w:val="ListParagraph"/>
        <w:numPr>
          <w:ilvl w:val="0"/>
          <w:numId w:val="3"/>
        </w:numPr>
        <w:contextualSpacing w:val="0"/>
        <w:rPr>
          <w:rFonts w:cstheme="minorHAnsi"/>
          <w:sz w:val="24"/>
          <w:szCs w:val="24"/>
        </w:rPr>
      </w:pPr>
      <w:r w:rsidRPr="00D42677">
        <w:rPr>
          <w:rFonts w:cstheme="minorHAnsi"/>
          <w:sz w:val="24"/>
          <w:szCs w:val="24"/>
        </w:rPr>
        <w:t>Leading the publication and implementation of a school-wide Allergy Safety Policy;</w:t>
      </w:r>
    </w:p>
    <w:p w14:paraId="102BF308" w14:textId="77777777" w:rsidR="00FF5775" w:rsidRPr="00D42677" w:rsidRDefault="00FF5775" w:rsidP="002F2489">
      <w:pPr>
        <w:pStyle w:val="ListParagraph"/>
        <w:numPr>
          <w:ilvl w:val="0"/>
          <w:numId w:val="3"/>
        </w:numPr>
        <w:contextualSpacing w:val="0"/>
        <w:rPr>
          <w:rFonts w:cstheme="minorHAnsi"/>
          <w:sz w:val="24"/>
          <w:szCs w:val="24"/>
        </w:rPr>
      </w:pPr>
      <w:r w:rsidRPr="00D42677">
        <w:rPr>
          <w:rFonts w:cstheme="minorHAnsi"/>
          <w:sz w:val="24"/>
          <w:szCs w:val="24"/>
        </w:rPr>
        <w:t>Ensuring the safety, inclusion and wellbeing of pupils, staff and visitors with an allergy;</w:t>
      </w:r>
    </w:p>
    <w:p w14:paraId="011732DB" w14:textId="77777777" w:rsidR="00FF5775" w:rsidRPr="00D42677" w:rsidRDefault="00FF5775" w:rsidP="002F2489">
      <w:pPr>
        <w:pStyle w:val="ListParagraph"/>
        <w:numPr>
          <w:ilvl w:val="0"/>
          <w:numId w:val="3"/>
        </w:numPr>
        <w:contextualSpacing w:val="0"/>
        <w:rPr>
          <w:rFonts w:cstheme="minorHAnsi"/>
          <w:sz w:val="24"/>
          <w:szCs w:val="24"/>
        </w:rPr>
      </w:pPr>
      <w:r w:rsidRPr="00D42677">
        <w:rPr>
          <w:rFonts w:cstheme="minorHAnsi"/>
          <w:sz w:val="24"/>
          <w:szCs w:val="24"/>
        </w:rPr>
        <w:t>Taking decisions on allergy management across the school;</w:t>
      </w:r>
    </w:p>
    <w:p w14:paraId="7206B0D4" w14:textId="77777777" w:rsidR="00FF5775" w:rsidRPr="00D42677" w:rsidRDefault="00FF5775" w:rsidP="002F2489">
      <w:pPr>
        <w:pStyle w:val="ListParagraph"/>
        <w:numPr>
          <w:ilvl w:val="0"/>
          <w:numId w:val="3"/>
        </w:numPr>
        <w:contextualSpacing w:val="0"/>
        <w:rPr>
          <w:rFonts w:cstheme="minorHAnsi"/>
          <w:sz w:val="24"/>
          <w:szCs w:val="24"/>
        </w:rPr>
      </w:pPr>
      <w:r w:rsidRPr="00D42677">
        <w:rPr>
          <w:rFonts w:cstheme="minorHAnsi"/>
          <w:sz w:val="24"/>
          <w:szCs w:val="24"/>
        </w:rPr>
        <w:t>Championing and practising allergy and asthma awareness across the school;</w:t>
      </w:r>
    </w:p>
    <w:p w14:paraId="05BABAD8" w14:textId="77777777" w:rsidR="00FF5775" w:rsidRPr="00D42677" w:rsidRDefault="00FF5775" w:rsidP="002F2489">
      <w:pPr>
        <w:pStyle w:val="ListParagraph"/>
        <w:numPr>
          <w:ilvl w:val="0"/>
          <w:numId w:val="3"/>
        </w:numPr>
        <w:contextualSpacing w:val="0"/>
        <w:rPr>
          <w:rFonts w:cstheme="minorHAnsi"/>
          <w:sz w:val="24"/>
          <w:szCs w:val="24"/>
        </w:rPr>
      </w:pPr>
      <w:r w:rsidRPr="00D42677">
        <w:rPr>
          <w:rFonts w:cstheme="minorHAnsi"/>
          <w:sz w:val="24"/>
          <w:szCs w:val="24"/>
        </w:rPr>
        <w:t>Being the overarching point of contact for staff, pupils and parents with concerns or questions about allergy management;</w:t>
      </w:r>
    </w:p>
    <w:p w14:paraId="679E98DA" w14:textId="77777777" w:rsidR="00FF5775" w:rsidRPr="00D42677" w:rsidRDefault="00FF5775" w:rsidP="002F2489">
      <w:pPr>
        <w:pStyle w:val="ListParagraph"/>
        <w:numPr>
          <w:ilvl w:val="0"/>
          <w:numId w:val="3"/>
        </w:numPr>
        <w:contextualSpacing w:val="0"/>
        <w:rPr>
          <w:rFonts w:cstheme="minorHAnsi"/>
          <w:bCs/>
          <w:sz w:val="24"/>
          <w:szCs w:val="24"/>
        </w:rPr>
      </w:pPr>
      <w:r w:rsidRPr="00D42677">
        <w:rPr>
          <w:rFonts w:cstheme="minorHAnsi"/>
          <w:bCs/>
          <w:sz w:val="24"/>
          <w:szCs w:val="24"/>
        </w:rPr>
        <w:t>Ensuring allergy information is recorded, up-to-date and communicated to all staff</w:t>
      </w:r>
      <w:r w:rsidRPr="00D42677">
        <w:rPr>
          <w:rStyle w:val="FootnoteReference"/>
          <w:rFonts w:cstheme="minorHAnsi"/>
          <w:bCs/>
          <w:sz w:val="24"/>
          <w:szCs w:val="24"/>
        </w:rPr>
        <w:footnoteReference w:id="2"/>
      </w:r>
      <w:r w:rsidRPr="00D42677">
        <w:rPr>
          <w:rFonts w:cstheme="minorHAnsi"/>
          <w:bCs/>
          <w:sz w:val="24"/>
          <w:szCs w:val="24"/>
        </w:rPr>
        <w:t>;</w:t>
      </w:r>
    </w:p>
    <w:p w14:paraId="4A5ADFBA" w14:textId="2C726328" w:rsidR="00FF5775" w:rsidRPr="00D42677" w:rsidRDefault="00FF5775" w:rsidP="002F2489">
      <w:pPr>
        <w:pStyle w:val="ListParagraph"/>
        <w:numPr>
          <w:ilvl w:val="0"/>
          <w:numId w:val="3"/>
        </w:numPr>
        <w:contextualSpacing w:val="0"/>
        <w:rPr>
          <w:rFonts w:cstheme="minorHAnsi"/>
          <w:bCs/>
          <w:sz w:val="24"/>
          <w:szCs w:val="24"/>
        </w:rPr>
      </w:pPr>
      <w:r w:rsidRPr="00D42677">
        <w:rPr>
          <w:rFonts w:cstheme="minorHAnsi"/>
          <w:bCs/>
          <w:sz w:val="24"/>
          <w:szCs w:val="24"/>
        </w:rPr>
        <w:t>Making sure all staff are appropriately trained, have good allergy awareness and realise their role in allergy management (including what activities need an allergy risk assessment);</w:t>
      </w:r>
    </w:p>
    <w:p w14:paraId="72324975" w14:textId="77777777" w:rsidR="00FF5775" w:rsidRPr="00D42677" w:rsidRDefault="00FF5775" w:rsidP="002F2489">
      <w:pPr>
        <w:pStyle w:val="ListParagraph"/>
        <w:numPr>
          <w:ilvl w:val="0"/>
          <w:numId w:val="3"/>
        </w:numPr>
        <w:contextualSpacing w:val="0"/>
        <w:rPr>
          <w:rFonts w:cstheme="minorHAnsi"/>
          <w:bCs/>
          <w:sz w:val="24"/>
          <w:szCs w:val="24"/>
        </w:rPr>
      </w:pPr>
      <w:r w:rsidRPr="00D42677">
        <w:rPr>
          <w:rFonts w:cstheme="minorHAnsi"/>
          <w:bCs/>
          <w:sz w:val="24"/>
          <w:szCs w:val="24"/>
        </w:rPr>
        <w:t>Ensuring staff, pupils and parents have a good awareness of the school’s Allergy Safety Policy, and other related procedures</w:t>
      </w:r>
      <w:r w:rsidRPr="00D42677">
        <w:rPr>
          <w:rStyle w:val="FootnoteReference"/>
          <w:rFonts w:cstheme="minorHAnsi"/>
          <w:bCs/>
          <w:sz w:val="24"/>
          <w:szCs w:val="24"/>
        </w:rPr>
        <w:footnoteReference w:id="3"/>
      </w:r>
      <w:r w:rsidRPr="00D42677">
        <w:rPr>
          <w:rFonts w:cstheme="minorHAnsi"/>
          <w:bCs/>
          <w:sz w:val="24"/>
          <w:szCs w:val="24"/>
        </w:rPr>
        <w:t>;</w:t>
      </w:r>
    </w:p>
    <w:p w14:paraId="0E390877" w14:textId="77777777" w:rsidR="00FF5775" w:rsidRPr="00D42677" w:rsidRDefault="00FF5775" w:rsidP="002F2489">
      <w:pPr>
        <w:pStyle w:val="ListParagraph"/>
        <w:numPr>
          <w:ilvl w:val="0"/>
          <w:numId w:val="3"/>
        </w:numPr>
        <w:contextualSpacing w:val="0"/>
        <w:rPr>
          <w:rFonts w:cstheme="minorHAnsi"/>
          <w:bCs/>
          <w:sz w:val="24"/>
          <w:szCs w:val="24"/>
        </w:rPr>
      </w:pPr>
      <w:r w:rsidRPr="00D42677">
        <w:rPr>
          <w:rFonts w:cstheme="minorHAnsi"/>
          <w:bCs/>
          <w:sz w:val="24"/>
          <w:szCs w:val="24"/>
        </w:rPr>
        <w:t xml:space="preserve">Reviewing the school’s stock of spare adrenaline </w:t>
      </w:r>
      <w:r w:rsidRPr="00D42677">
        <w:rPr>
          <w:rFonts w:eastAsia="Times New Roman" w:cstheme="minorHAnsi"/>
          <w:bCs/>
          <w:sz w:val="24"/>
          <w:szCs w:val="24"/>
        </w:rPr>
        <w:t xml:space="preserve">devices </w:t>
      </w:r>
      <w:r w:rsidRPr="00D42677">
        <w:rPr>
          <w:rFonts w:cstheme="minorHAnsi"/>
          <w:bCs/>
          <w:sz w:val="24"/>
          <w:szCs w:val="24"/>
        </w:rPr>
        <w:t xml:space="preserve">(checking the school has an appropriate number for the setting, that they hold the correct dose, that spare adrenaline </w:t>
      </w:r>
      <w:r w:rsidRPr="00D42677">
        <w:rPr>
          <w:rFonts w:eastAsia="Times New Roman" w:cstheme="minorHAnsi"/>
          <w:bCs/>
          <w:sz w:val="24"/>
          <w:szCs w:val="24"/>
        </w:rPr>
        <w:t xml:space="preserve">devices </w:t>
      </w:r>
      <w:r w:rsidRPr="00D42677">
        <w:rPr>
          <w:rFonts w:cstheme="minorHAnsi"/>
          <w:bCs/>
          <w:sz w:val="24"/>
          <w:szCs w:val="24"/>
        </w:rPr>
        <w:t>are stored appropriately) and ensuring staff know where they are;</w:t>
      </w:r>
    </w:p>
    <w:p w14:paraId="3D06738E" w14:textId="77777777" w:rsidR="00FF5775" w:rsidRPr="00D42677" w:rsidRDefault="00FF5775" w:rsidP="002F2489">
      <w:pPr>
        <w:pStyle w:val="ListParagraph"/>
        <w:numPr>
          <w:ilvl w:val="0"/>
          <w:numId w:val="3"/>
        </w:numPr>
        <w:contextualSpacing w:val="0"/>
        <w:rPr>
          <w:rFonts w:cstheme="minorHAnsi"/>
          <w:sz w:val="24"/>
          <w:szCs w:val="24"/>
        </w:rPr>
      </w:pPr>
      <w:r w:rsidRPr="00D42677">
        <w:rPr>
          <w:rFonts w:cstheme="minorHAnsi"/>
          <w:sz w:val="24"/>
          <w:szCs w:val="24"/>
        </w:rPr>
        <w:t>Keeping a record of any allergic reactions or near-misses, reporting these to the governing body and appropriate authority (</w:t>
      </w:r>
      <w:proofErr w:type="gramStart"/>
      <w:r w:rsidRPr="00D42677">
        <w:rPr>
          <w:rFonts w:cstheme="minorHAnsi"/>
          <w:sz w:val="24"/>
          <w:szCs w:val="24"/>
        </w:rPr>
        <w:t>e.g.</w:t>
      </w:r>
      <w:proofErr w:type="gramEnd"/>
      <w:r w:rsidRPr="00D42677">
        <w:rPr>
          <w:rFonts w:cstheme="minorHAnsi"/>
          <w:sz w:val="24"/>
          <w:szCs w:val="24"/>
        </w:rPr>
        <w:t xml:space="preserve"> Under RIDDOR) where necessary, investigating the incidents and ensuring that the findings of investigations into incidents are used to update relevant policies and procedures.</w:t>
      </w:r>
    </w:p>
    <w:p w14:paraId="3B8BDC83" w14:textId="77777777" w:rsidR="00FF5775" w:rsidRPr="00D42677" w:rsidRDefault="00FF5775" w:rsidP="002F2489">
      <w:pPr>
        <w:pStyle w:val="ListParagraph"/>
        <w:numPr>
          <w:ilvl w:val="0"/>
          <w:numId w:val="3"/>
        </w:numPr>
        <w:contextualSpacing w:val="0"/>
        <w:rPr>
          <w:rFonts w:cstheme="minorHAnsi"/>
          <w:sz w:val="24"/>
          <w:szCs w:val="24"/>
        </w:rPr>
      </w:pPr>
      <w:r w:rsidRPr="00D42677">
        <w:rPr>
          <w:rFonts w:cstheme="minorHAnsi"/>
          <w:sz w:val="24"/>
          <w:szCs w:val="24"/>
        </w:rPr>
        <w:t>Regularly reviewing and updating the Allergy Safety Policy; and</w:t>
      </w:r>
    </w:p>
    <w:p w14:paraId="3B52CA93" w14:textId="6B35F5F5" w:rsidR="00FF5775" w:rsidRPr="00D42677" w:rsidRDefault="00FF5775" w:rsidP="002F2489">
      <w:pPr>
        <w:pStyle w:val="ListParagraph"/>
        <w:numPr>
          <w:ilvl w:val="0"/>
          <w:numId w:val="3"/>
        </w:numPr>
        <w:contextualSpacing w:val="0"/>
        <w:rPr>
          <w:rFonts w:cstheme="minorHAnsi"/>
          <w:sz w:val="24"/>
          <w:szCs w:val="24"/>
        </w:rPr>
      </w:pPr>
      <w:r w:rsidRPr="00D42677">
        <w:rPr>
          <w:rFonts w:cstheme="minorHAnsi"/>
          <w:sz w:val="24"/>
          <w:szCs w:val="24"/>
        </w:rPr>
        <w:lastRenderedPageBreak/>
        <w:t>Ensuring there is an anaphylaxis drill at least once a yea</w:t>
      </w:r>
      <w:r w:rsidR="000709A5" w:rsidRPr="00D42677">
        <w:rPr>
          <w:rFonts w:cstheme="minorHAnsi"/>
          <w:sz w:val="24"/>
          <w:szCs w:val="24"/>
        </w:rPr>
        <w:t>r</w:t>
      </w:r>
      <w:r w:rsidRPr="00D42677">
        <w:rPr>
          <w:rFonts w:cstheme="minorHAnsi"/>
          <w:sz w:val="24"/>
          <w:szCs w:val="24"/>
        </w:rPr>
        <w:t xml:space="preserve"> and that lessons learned are used to update the allergy safety policy and school procedures as appropriate.</w:t>
      </w:r>
    </w:p>
    <w:p w14:paraId="55DD98CC" w14:textId="2254CA57" w:rsidR="00FF5775" w:rsidRPr="00D42677" w:rsidRDefault="00FF5775" w:rsidP="00FF5775">
      <w:pPr>
        <w:rPr>
          <w:rFonts w:eastAsia="Times New Roman" w:cstheme="minorHAnsi"/>
          <w:sz w:val="24"/>
          <w:szCs w:val="24"/>
        </w:rPr>
      </w:pPr>
      <w:r w:rsidRPr="00D42677">
        <w:rPr>
          <w:rFonts w:eastAsia="Times New Roman" w:cstheme="minorHAnsi"/>
          <w:sz w:val="24"/>
          <w:szCs w:val="24"/>
        </w:rPr>
        <w:t>The Designated Allergy Lead will monitor implementation of this policy, review</w:t>
      </w:r>
      <w:r w:rsidRPr="00D42677" w:rsidDel="00352CCC">
        <w:rPr>
          <w:rFonts w:eastAsia="Times New Roman" w:cstheme="minorHAnsi"/>
          <w:sz w:val="24"/>
          <w:szCs w:val="24"/>
        </w:rPr>
        <w:t xml:space="preserve"> procedures </w:t>
      </w:r>
      <w:r w:rsidRPr="00D42677">
        <w:rPr>
          <w:rFonts w:eastAsia="Times New Roman" w:cstheme="minorHAnsi"/>
          <w:sz w:val="24"/>
          <w:szCs w:val="24"/>
        </w:rPr>
        <w:t>at regular intervals and report to the senior leadership team and Named Allergy Governor as appropriate.</w:t>
      </w:r>
    </w:p>
    <w:p w14:paraId="6DD155F6" w14:textId="7E160331" w:rsidR="00FF5775" w:rsidRPr="00D42677" w:rsidRDefault="00FF5775" w:rsidP="002F2489">
      <w:pPr>
        <w:pStyle w:val="Policyheading2"/>
        <w:numPr>
          <w:ilvl w:val="1"/>
          <w:numId w:val="4"/>
        </w:numPr>
        <w:spacing w:before="240" w:after="160"/>
        <w:rPr>
          <w:rFonts w:asciiTheme="minorHAnsi" w:hAnsiTheme="minorHAnsi" w:cstheme="minorHAnsi"/>
          <w:sz w:val="24"/>
          <w:szCs w:val="24"/>
        </w:rPr>
      </w:pPr>
      <w:r w:rsidRPr="00D42677">
        <w:rPr>
          <w:rFonts w:asciiTheme="minorHAnsi" w:hAnsiTheme="minorHAnsi" w:cstheme="minorHAnsi"/>
          <w:sz w:val="24"/>
          <w:szCs w:val="24"/>
        </w:rPr>
        <w:t xml:space="preserve">Medical Lead </w:t>
      </w:r>
    </w:p>
    <w:p w14:paraId="12DBA386" w14:textId="1E90D368" w:rsidR="00FF5775" w:rsidRPr="00D42677" w:rsidRDefault="00FF5775" w:rsidP="00FF5775">
      <w:pPr>
        <w:rPr>
          <w:rFonts w:eastAsia="Times New Roman" w:cstheme="minorHAnsi"/>
          <w:sz w:val="24"/>
          <w:szCs w:val="24"/>
        </w:rPr>
      </w:pPr>
      <w:r w:rsidRPr="00D42677">
        <w:rPr>
          <w:rFonts w:eastAsia="Times New Roman" w:cstheme="minorHAnsi"/>
          <w:sz w:val="24"/>
          <w:szCs w:val="24"/>
        </w:rPr>
        <w:t>Claire Endersby (DHT) is responsible for:</w:t>
      </w:r>
    </w:p>
    <w:p w14:paraId="00DAD834" w14:textId="79643B6F" w:rsidR="00FF5775" w:rsidRPr="00D42677" w:rsidRDefault="00FF5775" w:rsidP="002F2489">
      <w:pPr>
        <w:pStyle w:val="ListParagraph"/>
        <w:numPr>
          <w:ilvl w:val="0"/>
          <w:numId w:val="5"/>
        </w:numPr>
        <w:contextualSpacing w:val="0"/>
        <w:rPr>
          <w:rFonts w:eastAsia="Times New Roman" w:cstheme="minorHAnsi"/>
          <w:sz w:val="24"/>
          <w:szCs w:val="24"/>
        </w:rPr>
      </w:pPr>
      <w:r w:rsidRPr="00D42677">
        <w:rPr>
          <w:rFonts w:eastAsia="Times New Roman" w:cstheme="minorHAnsi"/>
          <w:sz w:val="24"/>
          <w:szCs w:val="24"/>
        </w:rPr>
        <w:t>Liaising with the school nurse and other health professionals as necessary.</w:t>
      </w:r>
    </w:p>
    <w:p w14:paraId="0F1D078D" w14:textId="354CC7ED" w:rsidR="00FF5775" w:rsidRPr="00D42677" w:rsidRDefault="00FF5775" w:rsidP="002F2489">
      <w:pPr>
        <w:pStyle w:val="ListParagraph"/>
        <w:numPr>
          <w:ilvl w:val="0"/>
          <w:numId w:val="5"/>
        </w:numPr>
        <w:contextualSpacing w:val="0"/>
        <w:rPr>
          <w:rFonts w:eastAsia="Times New Roman" w:cstheme="minorHAnsi"/>
          <w:sz w:val="24"/>
          <w:szCs w:val="24"/>
        </w:rPr>
      </w:pPr>
      <w:r w:rsidRPr="00D42677">
        <w:rPr>
          <w:rFonts w:eastAsia="Times New Roman" w:cstheme="minorHAnsi"/>
          <w:sz w:val="24"/>
          <w:szCs w:val="24"/>
        </w:rPr>
        <w:t>Collecting and coordinating the paperwork (including Allergy Action Plans, Asthma Action Plans and Individual Healthcare Plans) and information from families to ensure that arrangements are in place before the pupil starts, or within 2 weeks for a mid-year transfer, liaising with the admissions team as needed.</w:t>
      </w:r>
    </w:p>
    <w:p w14:paraId="67B764B7" w14:textId="02CF60C7" w:rsidR="00FF5775" w:rsidRPr="00D42677" w:rsidRDefault="00FF5775" w:rsidP="002F2489">
      <w:pPr>
        <w:pStyle w:val="ListParagraph"/>
        <w:numPr>
          <w:ilvl w:val="0"/>
          <w:numId w:val="5"/>
        </w:numPr>
        <w:contextualSpacing w:val="0"/>
        <w:rPr>
          <w:rFonts w:eastAsia="Times New Roman" w:cstheme="minorHAnsi"/>
          <w:sz w:val="24"/>
          <w:szCs w:val="24"/>
        </w:rPr>
      </w:pPr>
      <w:r w:rsidRPr="00D42677">
        <w:rPr>
          <w:rFonts w:eastAsia="Times New Roman" w:cstheme="minorHAnsi"/>
          <w:sz w:val="24"/>
          <w:szCs w:val="24"/>
        </w:rPr>
        <w:t>Working with the SBM / Health and Safety Lead to keep an updated list of staff with allergies (and creating an individual healthcare plan if necessary) and ensuring arrangements are in place to support them.</w:t>
      </w:r>
    </w:p>
    <w:p w14:paraId="68708E17" w14:textId="73EE9246" w:rsidR="00FF5775" w:rsidRPr="00D42677" w:rsidRDefault="00FF5775" w:rsidP="002F2489">
      <w:pPr>
        <w:pStyle w:val="ListParagraph"/>
        <w:numPr>
          <w:ilvl w:val="0"/>
          <w:numId w:val="5"/>
        </w:numPr>
        <w:contextualSpacing w:val="0"/>
        <w:rPr>
          <w:rFonts w:eastAsia="Times New Roman" w:cstheme="minorHAnsi"/>
          <w:sz w:val="24"/>
          <w:szCs w:val="24"/>
        </w:rPr>
      </w:pPr>
      <w:r w:rsidRPr="00D42677">
        <w:rPr>
          <w:rFonts w:eastAsia="Times New Roman" w:cstheme="minorHAnsi"/>
          <w:sz w:val="24"/>
          <w:szCs w:val="24"/>
        </w:rPr>
        <w:t>Ensuring the information from families is up-to-date and reviewed annually (at a minimum), coordinating medication with families and ensuring medication is in date.</w:t>
      </w:r>
    </w:p>
    <w:p w14:paraId="4107EFAF" w14:textId="77777777" w:rsidR="00FF5775" w:rsidRPr="00D42677" w:rsidRDefault="00FF5775" w:rsidP="002F2489">
      <w:pPr>
        <w:pStyle w:val="ListParagraph"/>
        <w:numPr>
          <w:ilvl w:val="0"/>
          <w:numId w:val="5"/>
        </w:numPr>
        <w:contextualSpacing w:val="0"/>
        <w:rPr>
          <w:rFonts w:eastAsia="Times New Roman" w:cstheme="minorHAnsi"/>
          <w:sz w:val="24"/>
          <w:szCs w:val="24"/>
        </w:rPr>
      </w:pPr>
      <w:r w:rsidRPr="00D42677">
        <w:rPr>
          <w:rFonts w:eastAsia="Times New Roman" w:cstheme="minorHAnsi"/>
          <w:sz w:val="24"/>
          <w:szCs w:val="24"/>
        </w:rPr>
        <w:t>Keeping an adrenaline device register to include adrenaline devices prescribed to pupils and the school’s stock and location of spare adrenaline devices, including brand, dose and expiry date.;</w:t>
      </w:r>
    </w:p>
    <w:p w14:paraId="6882DE05" w14:textId="77777777" w:rsidR="00FF5775" w:rsidRPr="00D42677" w:rsidRDefault="00FF5775" w:rsidP="002F2489">
      <w:pPr>
        <w:pStyle w:val="ListParagraph"/>
        <w:numPr>
          <w:ilvl w:val="0"/>
          <w:numId w:val="5"/>
        </w:numPr>
        <w:contextualSpacing w:val="0"/>
        <w:rPr>
          <w:rFonts w:eastAsia="Times New Roman" w:cstheme="minorHAnsi"/>
          <w:sz w:val="24"/>
          <w:szCs w:val="24"/>
        </w:rPr>
      </w:pPr>
      <w:r w:rsidRPr="00D42677">
        <w:rPr>
          <w:rFonts w:eastAsia="Times New Roman" w:cstheme="minorHAnsi"/>
          <w:sz w:val="24"/>
          <w:szCs w:val="24"/>
        </w:rPr>
        <w:t>Regularly checking spare adrenaline devices are where they should be, are easily accessible in case of emergency, and that they are in date;</w:t>
      </w:r>
    </w:p>
    <w:p w14:paraId="7F8C50A9" w14:textId="41EF79DC" w:rsidR="00FF5775" w:rsidRPr="00D42677" w:rsidRDefault="00FF5775" w:rsidP="002F2489">
      <w:pPr>
        <w:pStyle w:val="ListParagraph"/>
        <w:numPr>
          <w:ilvl w:val="0"/>
          <w:numId w:val="5"/>
        </w:numPr>
        <w:contextualSpacing w:val="0"/>
        <w:rPr>
          <w:rFonts w:eastAsia="Times New Roman" w:cstheme="minorHAnsi"/>
          <w:sz w:val="24"/>
          <w:szCs w:val="24"/>
        </w:rPr>
      </w:pPr>
      <w:r w:rsidRPr="00D42677">
        <w:rPr>
          <w:rFonts w:eastAsia="Times New Roman" w:cstheme="minorHAnsi"/>
          <w:sz w:val="24"/>
          <w:szCs w:val="24"/>
        </w:rPr>
        <w:t>Co-ordinating the replacement of the spare adrenaline devices when necessary.</w:t>
      </w:r>
    </w:p>
    <w:p w14:paraId="44FF6459" w14:textId="653DD26B" w:rsidR="00FF5775" w:rsidRPr="00D42677" w:rsidRDefault="00FF5775" w:rsidP="002F2489">
      <w:pPr>
        <w:pStyle w:val="ListParagraph"/>
        <w:numPr>
          <w:ilvl w:val="0"/>
          <w:numId w:val="5"/>
        </w:numPr>
        <w:contextualSpacing w:val="0"/>
        <w:rPr>
          <w:rFonts w:eastAsia="Times New Roman" w:cstheme="minorHAnsi"/>
          <w:sz w:val="24"/>
          <w:szCs w:val="24"/>
        </w:rPr>
      </w:pPr>
      <w:r w:rsidRPr="00D42677">
        <w:rPr>
          <w:rFonts w:eastAsia="Times New Roman" w:cstheme="minorHAnsi"/>
          <w:sz w:val="24"/>
          <w:szCs w:val="24"/>
        </w:rPr>
        <w:t xml:space="preserve">Co-ordinating the delivery of on-site adrenaline device training for staff and pupils and refresher training as required </w:t>
      </w:r>
      <w:proofErr w:type="gramStart"/>
      <w:r w:rsidRPr="00D42677">
        <w:rPr>
          <w:rFonts w:eastAsia="Times New Roman" w:cstheme="minorHAnsi"/>
          <w:sz w:val="24"/>
          <w:szCs w:val="24"/>
        </w:rPr>
        <w:t>e.g.</w:t>
      </w:r>
      <w:proofErr w:type="gramEnd"/>
      <w:r w:rsidRPr="00D42677">
        <w:rPr>
          <w:rFonts w:eastAsia="Times New Roman" w:cstheme="minorHAnsi"/>
          <w:sz w:val="24"/>
          <w:szCs w:val="24"/>
        </w:rPr>
        <w:t xml:space="preserve"> before school trips.</w:t>
      </w:r>
    </w:p>
    <w:p w14:paraId="6367BCC8" w14:textId="0ABD0EB6" w:rsidR="00FF5775" w:rsidRPr="00D42677" w:rsidRDefault="00FF5775" w:rsidP="002F2489">
      <w:pPr>
        <w:pStyle w:val="Policyheading2"/>
        <w:numPr>
          <w:ilvl w:val="1"/>
          <w:numId w:val="4"/>
        </w:numPr>
        <w:spacing w:before="240" w:after="160"/>
        <w:rPr>
          <w:rFonts w:asciiTheme="minorHAnsi" w:hAnsiTheme="minorHAnsi" w:cstheme="minorHAnsi"/>
          <w:sz w:val="24"/>
          <w:szCs w:val="24"/>
        </w:rPr>
      </w:pPr>
      <w:r w:rsidRPr="00D42677">
        <w:rPr>
          <w:rFonts w:asciiTheme="minorHAnsi" w:hAnsiTheme="minorHAnsi" w:cstheme="minorHAnsi"/>
          <w:sz w:val="24"/>
          <w:szCs w:val="24"/>
        </w:rPr>
        <w:t>All staff</w:t>
      </w:r>
    </w:p>
    <w:p w14:paraId="1DC22BFC" w14:textId="3141EF4C" w:rsidR="00FF5775" w:rsidRPr="00D42677" w:rsidRDefault="00FF5775" w:rsidP="00FF5775">
      <w:pPr>
        <w:rPr>
          <w:rFonts w:cstheme="minorHAnsi"/>
          <w:bCs/>
          <w:sz w:val="24"/>
          <w:szCs w:val="24"/>
        </w:rPr>
      </w:pPr>
      <w:r w:rsidRPr="00D42677">
        <w:rPr>
          <w:rFonts w:cstheme="minorHAnsi"/>
          <w:bCs/>
          <w:sz w:val="24"/>
          <w:szCs w:val="24"/>
        </w:rPr>
        <w:t xml:space="preserve">All school staff, including teaching staff, support staff, occasional staff </w:t>
      </w:r>
      <w:r w:rsidR="000709A5" w:rsidRPr="00D42677">
        <w:rPr>
          <w:rFonts w:cstheme="minorHAnsi"/>
          <w:bCs/>
          <w:sz w:val="24"/>
          <w:szCs w:val="24"/>
        </w:rPr>
        <w:t>and admin staff are responsible for:</w:t>
      </w:r>
    </w:p>
    <w:p w14:paraId="3D1E362B" w14:textId="77777777" w:rsidR="00FF5775" w:rsidRPr="00D42677" w:rsidRDefault="00FF5775" w:rsidP="002F2489">
      <w:pPr>
        <w:pStyle w:val="ListParagraph"/>
        <w:numPr>
          <w:ilvl w:val="0"/>
          <w:numId w:val="6"/>
        </w:numPr>
        <w:ind w:left="714" w:hanging="357"/>
        <w:contextualSpacing w:val="0"/>
        <w:rPr>
          <w:rFonts w:cstheme="minorHAnsi"/>
          <w:bCs/>
          <w:sz w:val="24"/>
          <w:szCs w:val="24"/>
        </w:rPr>
      </w:pPr>
      <w:r w:rsidRPr="00D42677">
        <w:rPr>
          <w:rFonts w:cstheme="minorHAnsi"/>
          <w:bCs/>
          <w:sz w:val="24"/>
          <w:szCs w:val="24"/>
        </w:rPr>
        <w:t>Championing and practising allergy and asthma</w:t>
      </w:r>
      <w:r w:rsidRPr="00D42677">
        <w:rPr>
          <w:rFonts w:cstheme="minorHAnsi"/>
          <w:b/>
          <w:sz w:val="24"/>
          <w:szCs w:val="24"/>
        </w:rPr>
        <w:t xml:space="preserve"> </w:t>
      </w:r>
      <w:r w:rsidRPr="00D42677">
        <w:rPr>
          <w:rFonts w:cstheme="minorHAnsi"/>
          <w:bCs/>
          <w:sz w:val="24"/>
          <w:szCs w:val="24"/>
        </w:rPr>
        <w:t>awareness across the school;</w:t>
      </w:r>
    </w:p>
    <w:p w14:paraId="4B10DE5F" w14:textId="77777777" w:rsidR="00FF5775" w:rsidRPr="00D42677" w:rsidRDefault="00FF5775" w:rsidP="002F2489">
      <w:pPr>
        <w:pStyle w:val="ListParagraph"/>
        <w:numPr>
          <w:ilvl w:val="0"/>
          <w:numId w:val="6"/>
        </w:numPr>
        <w:ind w:left="714" w:hanging="357"/>
        <w:contextualSpacing w:val="0"/>
        <w:rPr>
          <w:rFonts w:cstheme="minorHAnsi"/>
          <w:bCs/>
          <w:sz w:val="24"/>
          <w:szCs w:val="24"/>
        </w:rPr>
      </w:pPr>
      <w:r w:rsidRPr="00D42677">
        <w:rPr>
          <w:rFonts w:cstheme="minorHAnsi"/>
          <w:bCs/>
          <w:sz w:val="24"/>
          <w:szCs w:val="24"/>
        </w:rPr>
        <w:t>Reading, understanding and putting into practice the Allergy Safety Policy and related procedures, and asking for support if needed;</w:t>
      </w:r>
    </w:p>
    <w:p w14:paraId="612FB8AD" w14:textId="77777777" w:rsidR="00FF5775" w:rsidRPr="00D42677" w:rsidRDefault="00FF5775" w:rsidP="002F2489">
      <w:pPr>
        <w:pStyle w:val="ListParagraph"/>
        <w:numPr>
          <w:ilvl w:val="0"/>
          <w:numId w:val="6"/>
        </w:numPr>
        <w:ind w:left="714" w:hanging="357"/>
        <w:contextualSpacing w:val="0"/>
        <w:rPr>
          <w:rFonts w:cstheme="minorHAnsi"/>
          <w:bCs/>
          <w:sz w:val="24"/>
          <w:szCs w:val="24"/>
        </w:rPr>
      </w:pPr>
      <w:r w:rsidRPr="00D42677">
        <w:rPr>
          <w:rFonts w:cstheme="minorHAnsi"/>
          <w:bCs/>
          <w:sz w:val="24"/>
          <w:szCs w:val="24"/>
        </w:rPr>
        <w:t>Being aware of pupils (and staff, when necessary) with allergies and what they are allergic to;</w:t>
      </w:r>
    </w:p>
    <w:p w14:paraId="7ECCC0B3" w14:textId="77777777" w:rsidR="00FF5775" w:rsidRPr="00D42677" w:rsidRDefault="00FF5775" w:rsidP="002F2489">
      <w:pPr>
        <w:pStyle w:val="ListParagraph"/>
        <w:numPr>
          <w:ilvl w:val="0"/>
          <w:numId w:val="6"/>
        </w:numPr>
        <w:ind w:left="714" w:hanging="357"/>
        <w:contextualSpacing w:val="0"/>
        <w:rPr>
          <w:rFonts w:cstheme="minorHAnsi"/>
          <w:bCs/>
          <w:sz w:val="24"/>
          <w:szCs w:val="24"/>
        </w:rPr>
      </w:pPr>
      <w:r w:rsidRPr="00D42677">
        <w:rPr>
          <w:rFonts w:cstheme="minorHAnsi"/>
          <w:bCs/>
          <w:sz w:val="24"/>
          <w:szCs w:val="24"/>
        </w:rPr>
        <w:t>Considering the risk to pupils with allergies posed by any activities and assessing whether the use of any allergen in activity is necessary and/or appropriate;</w:t>
      </w:r>
    </w:p>
    <w:p w14:paraId="10099CE6" w14:textId="77777777" w:rsidR="00FF5775" w:rsidRPr="00D42677" w:rsidRDefault="00FF5775" w:rsidP="002F2489">
      <w:pPr>
        <w:pStyle w:val="ListParagraph"/>
        <w:numPr>
          <w:ilvl w:val="0"/>
          <w:numId w:val="6"/>
        </w:numPr>
        <w:ind w:left="714" w:hanging="357"/>
        <w:contextualSpacing w:val="0"/>
        <w:rPr>
          <w:rFonts w:cstheme="minorHAnsi"/>
          <w:bCs/>
          <w:sz w:val="24"/>
          <w:szCs w:val="24"/>
        </w:rPr>
      </w:pPr>
      <w:r w:rsidRPr="00D42677">
        <w:rPr>
          <w:rFonts w:cstheme="minorHAnsi"/>
          <w:bCs/>
          <w:sz w:val="24"/>
          <w:szCs w:val="24"/>
        </w:rPr>
        <w:t>Ensuring pupils always have access to their medication, including carrying it on their behalf if necessary</w:t>
      </w:r>
      <w:r w:rsidRPr="00D42677">
        <w:rPr>
          <w:rStyle w:val="FootnoteReference"/>
          <w:rFonts w:cstheme="minorHAnsi"/>
          <w:bCs/>
          <w:sz w:val="24"/>
          <w:szCs w:val="24"/>
        </w:rPr>
        <w:footnoteReference w:id="4"/>
      </w:r>
      <w:r w:rsidRPr="00D42677">
        <w:rPr>
          <w:rFonts w:cstheme="minorHAnsi"/>
          <w:bCs/>
          <w:sz w:val="24"/>
          <w:szCs w:val="24"/>
        </w:rPr>
        <w:t>;</w:t>
      </w:r>
    </w:p>
    <w:p w14:paraId="5BD4DF6C" w14:textId="77777777" w:rsidR="00FF5775" w:rsidRPr="00D42677" w:rsidRDefault="00FF5775" w:rsidP="002F2489">
      <w:pPr>
        <w:pStyle w:val="ListParagraph"/>
        <w:numPr>
          <w:ilvl w:val="0"/>
          <w:numId w:val="6"/>
        </w:numPr>
        <w:ind w:left="714" w:hanging="357"/>
        <w:contextualSpacing w:val="0"/>
        <w:rPr>
          <w:rFonts w:cstheme="minorHAnsi"/>
          <w:bCs/>
          <w:sz w:val="24"/>
          <w:szCs w:val="24"/>
        </w:rPr>
      </w:pPr>
      <w:r w:rsidRPr="00D42677">
        <w:rPr>
          <w:rFonts w:cstheme="minorHAnsi"/>
          <w:bCs/>
          <w:sz w:val="24"/>
          <w:szCs w:val="24"/>
        </w:rPr>
        <w:lastRenderedPageBreak/>
        <w:t>Being able to recognise and respond to an allergic reaction, including anaphylaxis, after appropriate training;</w:t>
      </w:r>
    </w:p>
    <w:p w14:paraId="108C1119" w14:textId="77777777" w:rsidR="00FF5775" w:rsidRPr="00D42677" w:rsidRDefault="00FF5775" w:rsidP="002F2489">
      <w:pPr>
        <w:pStyle w:val="ListParagraph"/>
        <w:numPr>
          <w:ilvl w:val="0"/>
          <w:numId w:val="6"/>
        </w:numPr>
        <w:ind w:left="714" w:hanging="357"/>
        <w:contextualSpacing w:val="0"/>
        <w:rPr>
          <w:rFonts w:cstheme="minorHAnsi"/>
          <w:bCs/>
          <w:sz w:val="24"/>
          <w:szCs w:val="24"/>
        </w:rPr>
      </w:pPr>
      <w:r w:rsidRPr="00D42677">
        <w:rPr>
          <w:rFonts w:cstheme="minorHAnsi"/>
          <w:bCs/>
          <w:sz w:val="24"/>
          <w:szCs w:val="24"/>
        </w:rPr>
        <w:t>Taking part in training and anaphylaxis drills as required (at least once a year). Whilst it is the school’s responsibility to ensure staff have received annual training, if the member of staff is aware they have not received any allergy training in the last 12 months they should alert a manager;</w:t>
      </w:r>
    </w:p>
    <w:p w14:paraId="68789DE8" w14:textId="77777777" w:rsidR="00FF5775" w:rsidRPr="00D42677" w:rsidRDefault="00FF5775" w:rsidP="002F2489">
      <w:pPr>
        <w:pStyle w:val="ListParagraph"/>
        <w:numPr>
          <w:ilvl w:val="0"/>
          <w:numId w:val="6"/>
        </w:numPr>
        <w:ind w:left="714" w:hanging="357"/>
        <w:contextualSpacing w:val="0"/>
        <w:rPr>
          <w:rFonts w:cstheme="minorHAnsi"/>
          <w:bCs/>
          <w:sz w:val="24"/>
          <w:szCs w:val="24"/>
        </w:rPr>
      </w:pPr>
      <w:r w:rsidRPr="00D42677">
        <w:rPr>
          <w:rFonts w:cstheme="minorHAnsi"/>
          <w:bCs/>
          <w:sz w:val="24"/>
          <w:szCs w:val="24"/>
        </w:rPr>
        <w:t>Considering the safety, inclusion and wellbeing of pupils with allergies at all times. Preventing and responding to allergy-related bullying, in line with the school’s anti-bullying policy;</w:t>
      </w:r>
    </w:p>
    <w:p w14:paraId="764EC577" w14:textId="08E59402" w:rsidR="00FF5775" w:rsidRPr="00D42677" w:rsidRDefault="00FF5775" w:rsidP="002F2489">
      <w:pPr>
        <w:pStyle w:val="ListParagraph"/>
        <w:numPr>
          <w:ilvl w:val="0"/>
          <w:numId w:val="6"/>
        </w:numPr>
        <w:ind w:left="714" w:hanging="357"/>
        <w:contextualSpacing w:val="0"/>
        <w:rPr>
          <w:rFonts w:cstheme="minorHAnsi"/>
          <w:bCs/>
          <w:sz w:val="24"/>
          <w:szCs w:val="24"/>
        </w:rPr>
      </w:pPr>
      <w:r w:rsidRPr="00D42677">
        <w:rPr>
          <w:rFonts w:cstheme="minorHAnsi"/>
          <w:bCs/>
          <w:sz w:val="24"/>
          <w:szCs w:val="24"/>
        </w:rPr>
        <w:t xml:space="preserve">Forwarding any communication or information that comes directly to them from parents regarding allergens to the </w:t>
      </w:r>
      <w:r w:rsidRPr="00D42677">
        <w:rPr>
          <w:rFonts w:cstheme="minorHAnsi"/>
          <w:bCs/>
          <w:i/>
          <w:iCs/>
          <w:sz w:val="24"/>
          <w:szCs w:val="24"/>
        </w:rPr>
        <w:t>Designated Allergy Lea</w:t>
      </w:r>
      <w:r w:rsidR="000709A5" w:rsidRPr="00D42677">
        <w:rPr>
          <w:rFonts w:cstheme="minorHAnsi"/>
          <w:bCs/>
          <w:i/>
          <w:iCs/>
          <w:sz w:val="24"/>
          <w:szCs w:val="24"/>
        </w:rPr>
        <w:t>d – Claire Endersby</w:t>
      </w:r>
      <w:r w:rsidRPr="00D42677">
        <w:rPr>
          <w:rFonts w:cstheme="minorHAnsi"/>
          <w:bCs/>
          <w:sz w:val="24"/>
          <w:szCs w:val="24"/>
        </w:rPr>
        <w:t>; and</w:t>
      </w:r>
    </w:p>
    <w:p w14:paraId="46FA4D8E" w14:textId="788C83F7" w:rsidR="00FF5775" w:rsidRPr="00D42677" w:rsidRDefault="00FF5775" w:rsidP="002F2489">
      <w:pPr>
        <w:pStyle w:val="ListParagraph"/>
        <w:numPr>
          <w:ilvl w:val="0"/>
          <w:numId w:val="6"/>
        </w:numPr>
        <w:ind w:left="714" w:hanging="357"/>
        <w:contextualSpacing w:val="0"/>
        <w:rPr>
          <w:rFonts w:cstheme="minorHAnsi"/>
          <w:bCs/>
          <w:sz w:val="24"/>
          <w:szCs w:val="24"/>
        </w:rPr>
      </w:pPr>
      <w:r w:rsidRPr="00D42677">
        <w:rPr>
          <w:rFonts w:cstheme="minorHAnsi"/>
          <w:bCs/>
          <w:sz w:val="24"/>
          <w:szCs w:val="24"/>
        </w:rPr>
        <w:t>Ensuring that pupils have their medication and their Allergy Action Plan or Individual Health Care Plan with them when leaving the</w:t>
      </w:r>
      <w:r w:rsidRPr="00D42677">
        <w:rPr>
          <w:rFonts w:cstheme="minorHAnsi"/>
          <w:b/>
          <w:sz w:val="24"/>
          <w:szCs w:val="24"/>
        </w:rPr>
        <w:t xml:space="preserve"> </w:t>
      </w:r>
      <w:r w:rsidRPr="00D42677">
        <w:rPr>
          <w:rFonts w:cstheme="minorHAnsi"/>
          <w:bCs/>
          <w:sz w:val="24"/>
          <w:szCs w:val="24"/>
        </w:rPr>
        <w:t>school site for a</w:t>
      </w:r>
      <w:r w:rsidR="00AA29C5" w:rsidRPr="00D42677">
        <w:rPr>
          <w:rFonts w:cstheme="minorHAnsi"/>
          <w:bCs/>
          <w:sz w:val="24"/>
          <w:szCs w:val="24"/>
        </w:rPr>
        <w:t xml:space="preserve">n educational visit. </w:t>
      </w:r>
    </w:p>
    <w:p w14:paraId="4B846C59" w14:textId="3A0041B0" w:rsidR="000709A5" w:rsidRPr="00D42677" w:rsidRDefault="000709A5" w:rsidP="002F2489">
      <w:pPr>
        <w:pStyle w:val="Policyheading2"/>
        <w:numPr>
          <w:ilvl w:val="1"/>
          <w:numId w:val="4"/>
        </w:numPr>
        <w:spacing w:before="240" w:after="160"/>
        <w:rPr>
          <w:rFonts w:asciiTheme="minorHAnsi" w:hAnsiTheme="minorHAnsi" w:cstheme="minorHAnsi"/>
          <w:sz w:val="24"/>
          <w:szCs w:val="24"/>
        </w:rPr>
      </w:pPr>
      <w:r w:rsidRPr="00D42677">
        <w:rPr>
          <w:rFonts w:asciiTheme="minorHAnsi" w:hAnsiTheme="minorHAnsi" w:cstheme="minorHAnsi"/>
          <w:sz w:val="24"/>
          <w:szCs w:val="24"/>
        </w:rPr>
        <w:t>All parents</w:t>
      </w:r>
    </w:p>
    <w:p w14:paraId="323D6FB2" w14:textId="77777777" w:rsidR="000709A5" w:rsidRPr="00D42677" w:rsidRDefault="000709A5" w:rsidP="000709A5">
      <w:pPr>
        <w:rPr>
          <w:rFonts w:cstheme="minorHAnsi"/>
          <w:bCs/>
          <w:sz w:val="24"/>
          <w:szCs w:val="24"/>
        </w:rPr>
      </w:pPr>
      <w:r w:rsidRPr="00D42677">
        <w:rPr>
          <w:rFonts w:cstheme="minorHAnsi"/>
          <w:bCs/>
          <w:sz w:val="24"/>
          <w:szCs w:val="24"/>
        </w:rPr>
        <w:t xml:space="preserve">All parents and carers (whether their child </w:t>
      </w:r>
      <w:proofErr w:type="gramStart"/>
      <w:r w:rsidRPr="00D42677">
        <w:rPr>
          <w:rFonts w:cstheme="minorHAnsi"/>
          <w:bCs/>
          <w:sz w:val="24"/>
          <w:szCs w:val="24"/>
        </w:rPr>
        <w:t>has</w:t>
      </w:r>
      <w:proofErr w:type="gramEnd"/>
      <w:r w:rsidRPr="00D42677">
        <w:rPr>
          <w:rFonts w:cstheme="minorHAnsi"/>
          <w:bCs/>
          <w:sz w:val="24"/>
          <w:szCs w:val="24"/>
        </w:rPr>
        <w:t xml:space="preserve"> an allergy or not) are responsible for:</w:t>
      </w:r>
    </w:p>
    <w:p w14:paraId="79F2BF93" w14:textId="77777777" w:rsidR="000709A5" w:rsidRPr="00D42677" w:rsidRDefault="000709A5" w:rsidP="002F2489">
      <w:pPr>
        <w:pStyle w:val="ListParagraph"/>
        <w:numPr>
          <w:ilvl w:val="0"/>
          <w:numId w:val="7"/>
        </w:numPr>
        <w:contextualSpacing w:val="0"/>
        <w:rPr>
          <w:rFonts w:cstheme="minorHAnsi"/>
          <w:bCs/>
          <w:sz w:val="24"/>
          <w:szCs w:val="24"/>
        </w:rPr>
      </w:pPr>
      <w:r w:rsidRPr="00D42677">
        <w:rPr>
          <w:rFonts w:cstheme="minorHAnsi"/>
          <w:bCs/>
          <w:sz w:val="24"/>
          <w:szCs w:val="24"/>
        </w:rPr>
        <w:t>Being aware of and understanding the school’s Allergy Safety Policy and considering the safety, inclusion, and wellbeing of pupils with allergies;</w:t>
      </w:r>
    </w:p>
    <w:p w14:paraId="70AC6847" w14:textId="309CC591" w:rsidR="000709A5" w:rsidRPr="00D42677" w:rsidRDefault="000709A5" w:rsidP="002F2489">
      <w:pPr>
        <w:pStyle w:val="ListParagraph"/>
        <w:numPr>
          <w:ilvl w:val="0"/>
          <w:numId w:val="7"/>
        </w:numPr>
        <w:contextualSpacing w:val="0"/>
        <w:rPr>
          <w:rFonts w:cstheme="minorHAnsi"/>
          <w:bCs/>
          <w:sz w:val="24"/>
          <w:szCs w:val="24"/>
        </w:rPr>
      </w:pPr>
      <w:r w:rsidRPr="00D42677">
        <w:rPr>
          <w:rFonts w:cstheme="minorHAnsi"/>
          <w:bCs/>
          <w:sz w:val="24"/>
          <w:szCs w:val="24"/>
        </w:rPr>
        <w:t>Providing PCHS &amp; C with information about their child’s medical needs, including dietary requirements and allergies, history of their allergy, any previous allergic reactions or anaphylaxis. They should also inform the school of any related conditions, for example asthma, hay fever, rhinitis or eczema;</w:t>
      </w:r>
    </w:p>
    <w:p w14:paraId="212971FE" w14:textId="7813F9F5" w:rsidR="000709A5" w:rsidRPr="00D42677" w:rsidRDefault="000709A5" w:rsidP="002F2489">
      <w:pPr>
        <w:pStyle w:val="ListParagraph"/>
        <w:numPr>
          <w:ilvl w:val="0"/>
          <w:numId w:val="7"/>
        </w:numPr>
        <w:contextualSpacing w:val="0"/>
        <w:rPr>
          <w:rFonts w:cstheme="minorHAnsi"/>
          <w:bCs/>
          <w:sz w:val="24"/>
          <w:szCs w:val="24"/>
        </w:rPr>
      </w:pPr>
      <w:r w:rsidRPr="00D42677">
        <w:rPr>
          <w:rFonts w:cstheme="minorHAnsi"/>
          <w:bCs/>
          <w:sz w:val="24"/>
          <w:szCs w:val="24"/>
        </w:rPr>
        <w:t>Considering and adhering to any food restrictions or guidance the school has in place when providing food, for example in packed lunches, as snacks or for fundraising events.</w:t>
      </w:r>
    </w:p>
    <w:p w14:paraId="4E06DD09" w14:textId="77777777" w:rsidR="000709A5" w:rsidRPr="00D42677" w:rsidRDefault="000709A5" w:rsidP="002F2489">
      <w:pPr>
        <w:pStyle w:val="ListParagraph"/>
        <w:numPr>
          <w:ilvl w:val="0"/>
          <w:numId w:val="7"/>
        </w:numPr>
        <w:contextualSpacing w:val="0"/>
        <w:rPr>
          <w:rFonts w:cstheme="minorHAnsi"/>
          <w:bCs/>
          <w:sz w:val="24"/>
          <w:szCs w:val="24"/>
        </w:rPr>
      </w:pPr>
      <w:r w:rsidRPr="00D42677">
        <w:rPr>
          <w:rFonts w:cstheme="minorHAnsi"/>
          <w:bCs/>
          <w:sz w:val="24"/>
          <w:szCs w:val="24"/>
        </w:rPr>
        <w:t>Refraining from telling the school their child has an allergy or intolerance if this is a preference or dietary choice; and</w:t>
      </w:r>
    </w:p>
    <w:p w14:paraId="785A9236" w14:textId="77777777" w:rsidR="000709A5" w:rsidRPr="00D42677" w:rsidRDefault="000709A5" w:rsidP="002F2489">
      <w:pPr>
        <w:pStyle w:val="ListParagraph"/>
        <w:numPr>
          <w:ilvl w:val="0"/>
          <w:numId w:val="7"/>
        </w:numPr>
        <w:contextualSpacing w:val="0"/>
        <w:rPr>
          <w:rFonts w:cstheme="minorHAnsi"/>
          <w:bCs/>
          <w:sz w:val="24"/>
          <w:szCs w:val="24"/>
        </w:rPr>
      </w:pPr>
      <w:r w:rsidRPr="00D42677">
        <w:rPr>
          <w:rFonts w:cstheme="minorHAnsi"/>
          <w:bCs/>
          <w:sz w:val="24"/>
          <w:szCs w:val="24"/>
        </w:rPr>
        <w:t>Encouraging their child to be allergy aware.</w:t>
      </w:r>
    </w:p>
    <w:p w14:paraId="786A3E05" w14:textId="3A041228" w:rsidR="000709A5" w:rsidRPr="00D42677" w:rsidRDefault="000709A5" w:rsidP="002F2489">
      <w:pPr>
        <w:pStyle w:val="Policyheading2"/>
        <w:numPr>
          <w:ilvl w:val="1"/>
          <w:numId w:val="4"/>
        </w:numPr>
        <w:spacing w:before="240" w:after="160"/>
        <w:rPr>
          <w:rFonts w:asciiTheme="minorHAnsi" w:hAnsiTheme="minorHAnsi" w:cstheme="minorHAnsi"/>
          <w:sz w:val="24"/>
          <w:szCs w:val="24"/>
        </w:rPr>
      </w:pPr>
      <w:r w:rsidRPr="00D42677">
        <w:rPr>
          <w:rFonts w:asciiTheme="minorHAnsi" w:hAnsiTheme="minorHAnsi" w:cstheme="minorHAnsi"/>
          <w:sz w:val="24"/>
          <w:szCs w:val="24"/>
        </w:rPr>
        <w:t>Parents of children with allergies</w:t>
      </w:r>
    </w:p>
    <w:p w14:paraId="1EDA3204" w14:textId="77777777" w:rsidR="000709A5" w:rsidRPr="00D42677" w:rsidRDefault="000709A5" w:rsidP="000709A5">
      <w:pPr>
        <w:rPr>
          <w:rFonts w:cstheme="minorHAnsi"/>
          <w:bCs/>
          <w:sz w:val="24"/>
          <w:szCs w:val="24"/>
        </w:rPr>
      </w:pPr>
      <w:r w:rsidRPr="00D42677">
        <w:rPr>
          <w:rFonts w:cstheme="minorHAnsi"/>
          <w:bCs/>
          <w:sz w:val="24"/>
          <w:szCs w:val="24"/>
        </w:rPr>
        <w:t>In addition to paragraph 4.6, the parents and carers of children with allergies should:</w:t>
      </w:r>
    </w:p>
    <w:p w14:paraId="33BD8205" w14:textId="77777777" w:rsidR="000709A5" w:rsidRPr="00D42677" w:rsidRDefault="000709A5" w:rsidP="002F2489">
      <w:pPr>
        <w:pStyle w:val="ListParagraph"/>
        <w:numPr>
          <w:ilvl w:val="0"/>
          <w:numId w:val="7"/>
        </w:numPr>
        <w:contextualSpacing w:val="0"/>
        <w:rPr>
          <w:rFonts w:cstheme="minorHAnsi"/>
          <w:bCs/>
          <w:sz w:val="24"/>
          <w:szCs w:val="24"/>
        </w:rPr>
      </w:pPr>
      <w:r w:rsidRPr="00D42677">
        <w:rPr>
          <w:rFonts w:cstheme="minorHAnsi"/>
          <w:bCs/>
          <w:sz w:val="24"/>
          <w:szCs w:val="24"/>
        </w:rPr>
        <w:t>Work with the school to fill out an Individual Healthcare Plan and provide an accompanying Allergy Action Plan;</w:t>
      </w:r>
    </w:p>
    <w:p w14:paraId="0831C6FF" w14:textId="77777777" w:rsidR="000709A5" w:rsidRPr="00D42677" w:rsidRDefault="000709A5" w:rsidP="002F2489">
      <w:pPr>
        <w:pStyle w:val="ListParagraph"/>
        <w:numPr>
          <w:ilvl w:val="0"/>
          <w:numId w:val="7"/>
        </w:numPr>
        <w:contextualSpacing w:val="0"/>
        <w:rPr>
          <w:rFonts w:cstheme="minorHAnsi"/>
          <w:bCs/>
          <w:sz w:val="24"/>
          <w:szCs w:val="24"/>
        </w:rPr>
      </w:pPr>
      <w:r w:rsidRPr="00D42677">
        <w:rPr>
          <w:rFonts w:cstheme="minorHAnsi"/>
          <w:bCs/>
          <w:sz w:val="24"/>
          <w:szCs w:val="24"/>
        </w:rPr>
        <w:t xml:space="preserve">If applicable, provide the school or their child with two labelled adrenaline </w:t>
      </w:r>
      <w:r w:rsidRPr="00D42677">
        <w:rPr>
          <w:rFonts w:eastAsia="Times New Roman" w:cstheme="minorHAnsi"/>
          <w:sz w:val="24"/>
          <w:szCs w:val="24"/>
        </w:rPr>
        <w:t xml:space="preserve">devices </w:t>
      </w:r>
      <w:r w:rsidRPr="00D42677">
        <w:rPr>
          <w:rFonts w:cstheme="minorHAnsi"/>
          <w:bCs/>
          <w:sz w:val="24"/>
          <w:szCs w:val="24"/>
        </w:rPr>
        <w:t xml:space="preserve">and any other medication, for example antihistamine (with a dispenser, </w:t>
      </w:r>
      <w:proofErr w:type="spellStart"/>
      <w:r w:rsidRPr="00D42677">
        <w:rPr>
          <w:rFonts w:cstheme="minorHAnsi"/>
          <w:bCs/>
          <w:sz w:val="24"/>
          <w:szCs w:val="24"/>
        </w:rPr>
        <w:t>ie</w:t>
      </w:r>
      <w:proofErr w:type="spellEnd"/>
      <w:r w:rsidRPr="00D42677">
        <w:rPr>
          <w:rFonts w:cstheme="minorHAnsi"/>
          <w:bCs/>
          <w:sz w:val="24"/>
          <w:szCs w:val="24"/>
        </w:rPr>
        <w:t>. spoon or syringe), inhalers or creams;</w:t>
      </w:r>
    </w:p>
    <w:p w14:paraId="78ABDB8E" w14:textId="77777777" w:rsidR="000709A5" w:rsidRPr="00D42677" w:rsidRDefault="000709A5" w:rsidP="002F2489">
      <w:pPr>
        <w:pStyle w:val="ListParagraph"/>
        <w:numPr>
          <w:ilvl w:val="0"/>
          <w:numId w:val="7"/>
        </w:numPr>
        <w:contextualSpacing w:val="0"/>
        <w:rPr>
          <w:rFonts w:cstheme="minorHAnsi"/>
          <w:bCs/>
          <w:sz w:val="24"/>
          <w:szCs w:val="24"/>
        </w:rPr>
      </w:pPr>
      <w:r w:rsidRPr="00D42677">
        <w:rPr>
          <w:rFonts w:cstheme="minorHAnsi"/>
          <w:bCs/>
          <w:sz w:val="24"/>
          <w:szCs w:val="24"/>
        </w:rPr>
        <w:t>Ensure medication is in-date and replaced at the appropriate time;</w:t>
      </w:r>
    </w:p>
    <w:p w14:paraId="7412DC41" w14:textId="77777777" w:rsidR="000709A5" w:rsidRPr="00D42677" w:rsidRDefault="000709A5" w:rsidP="002F2489">
      <w:pPr>
        <w:pStyle w:val="ListParagraph"/>
        <w:numPr>
          <w:ilvl w:val="0"/>
          <w:numId w:val="7"/>
        </w:numPr>
        <w:contextualSpacing w:val="0"/>
        <w:rPr>
          <w:rFonts w:cstheme="minorHAnsi"/>
          <w:bCs/>
          <w:sz w:val="24"/>
          <w:szCs w:val="24"/>
        </w:rPr>
      </w:pPr>
      <w:r w:rsidRPr="00D42677">
        <w:rPr>
          <w:rFonts w:cstheme="minorHAnsi"/>
          <w:bCs/>
          <w:sz w:val="24"/>
          <w:szCs w:val="24"/>
        </w:rPr>
        <w:t xml:space="preserve">Ensure their child has access to their allergy medication, including two adrenaline </w:t>
      </w:r>
      <w:r w:rsidRPr="00D42677">
        <w:rPr>
          <w:rFonts w:eastAsia="Times New Roman" w:cstheme="minorHAnsi"/>
          <w:sz w:val="24"/>
          <w:szCs w:val="24"/>
        </w:rPr>
        <w:t xml:space="preserve">devices, </w:t>
      </w:r>
      <w:r w:rsidRPr="00D42677">
        <w:rPr>
          <w:rFonts w:cstheme="minorHAnsi"/>
          <w:bCs/>
          <w:sz w:val="24"/>
          <w:szCs w:val="24"/>
        </w:rPr>
        <w:t>if prescribed, on the journey to and from school;</w:t>
      </w:r>
    </w:p>
    <w:p w14:paraId="1298AB9E" w14:textId="77777777" w:rsidR="000709A5" w:rsidRPr="00D42677" w:rsidRDefault="000709A5" w:rsidP="002F2489">
      <w:pPr>
        <w:pStyle w:val="ListParagraph"/>
        <w:numPr>
          <w:ilvl w:val="0"/>
          <w:numId w:val="7"/>
        </w:numPr>
        <w:contextualSpacing w:val="0"/>
        <w:rPr>
          <w:rFonts w:cstheme="minorHAnsi"/>
          <w:bCs/>
          <w:sz w:val="24"/>
          <w:szCs w:val="24"/>
        </w:rPr>
      </w:pPr>
      <w:r w:rsidRPr="00D42677">
        <w:rPr>
          <w:rFonts w:cstheme="minorHAnsi"/>
          <w:bCs/>
          <w:sz w:val="24"/>
          <w:szCs w:val="24"/>
        </w:rPr>
        <w:t>Update the school with any changes to their child’s condition and ensure the relevant paperwork is updated too;</w:t>
      </w:r>
    </w:p>
    <w:p w14:paraId="05FC8593" w14:textId="370184E5" w:rsidR="000709A5" w:rsidRPr="00D42677" w:rsidRDefault="000709A5" w:rsidP="002F2489">
      <w:pPr>
        <w:pStyle w:val="ListParagraph"/>
        <w:numPr>
          <w:ilvl w:val="0"/>
          <w:numId w:val="7"/>
        </w:numPr>
        <w:contextualSpacing w:val="0"/>
        <w:rPr>
          <w:rFonts w:cstheme="minorHAnsi"/>
          <w:bCs/>
          <w:sz w:val="24"/>
          <w:szCs w:val="24"/>
        </w:rPr>
      </w:pPr>
      <w:r w:rsidRPr="00D42677">
        <w:rPr>
          <w:rFonts w:cstheme="minorHAnsi"/>
          <w:bCs/>
          <w:sz w:val="24"/>
          <w:szCs w:val="24"/>
        </w:rPr>
        <w:lastRenderedPageBreak/>
        <w:t>Provide the school with an up-to-date photograph of their child and sign the associated permission for it to be shared appropriately as part of their allergy management; and</w:t>
      </w:r>
    </w:p>
    <w:p w14:paraId="026F1328" w14:textId="09354595" w:rsidR="000709A5" w:rsidRPr="00D42677" w:rsidRDefault="000709A5" w:rsidP="002F2489">
      <w:pPr>
        <w:pStyle w:val="ListParagraph"/>
        <w:numPr>
          <w:ilvl w:val="0"/>
          <w:numId w:val="7"/>
        </w:numPr>
        <w:contextualSpacing w:val="0"/>
        <w:rPr>
          <w:rFonts w:cstheme="minorHAnsi"/>
          <w:bCs/>
          <w:sz w:val="24"/>
          <w:szCs w:val="24"/>
        </w:rPr>
      </w:pPr>
      <w:r w:rsidRPr="00D42677">
        <w:rPr>
          <w:rFonts w:cstheme="minorHAnsi"/>
          <w:bCs/>
          <w:sz w:val="24"/>
          <w:szCs w:val="24"/>
        </w:rPr>
        <w:t xml:space="preserve">Support their child to understand their allergy diagnosis, advocate for themselves, and take reasonable steps to reduce the risk of an allergic reaction occurring </w:t>
      </w:r>
      <w:proofErr w:type="gramStart"/>
      <w:r w:rsidRPr="00D42677">
        <w:rPr>
          <w:rFonts w:cstheme="minorHAnsi"/>
          <w:bCs/>
          <w:sz w:val="24"/>
          <w:szCs w:val="24"/>
        </w:rPr>
        <w:t>e.g.</w:t>
      </w:r>
      <w:proofErr w:type="gramEnd"/>
      <w:r w:rsidRPr="00D42677">
        <w:rPr>
          <w:rFonts w:cstheme="minorHAnsi"/>
          <w:bCs/>
          <w:sz w:val="24"/>
          <w:szCs w:val="24"/>
        </w:rPr>
        <w:t xml:space="preserve"> not eating the food to which they are allergic.</w:t>
      </w:r>
    </w:p>
    <w:p w14:paraId="4D6C030A" w14:textId="659D658B" w:rsidR="000709A5" w:rsidRPr="00D42677" w:rsidRDefault="000709A5" w:rsidP="000709A5">
      <w:pPr>
        <w:pStyle w:val="Policyheading2"/>
        <w:numPr>
          <w:ilvl w:val="0"/>
          <w:numId w:val="0"/>
        </w:numPr>
        <w:spacing w:before="240" w:after="160"/>
        <w:rPr>
          <w:rFonts w:asciiTheme="minorHAnsi" w:hAnsiTheme="minorHAnsi" w:cstheme="minorHAnsi"/>
          <w:sz w:val="24"/>
          <w:szCs w:val="24"/>
        </w:rPr>
      </w:pPr>
      <w:proofErr w:type="gramStart"/>
      <w:r w:rsidRPr="00D42677">
        <w:rPr>
          <w:rFonts w:asciiTheme="minorHAnsi" w:hAnsiTheme="minorHAnsi" w:cstheme="minorHAnsi"/>
          <w:sz w:val="24"/>
          <w:szCs w:val="24"/>
        </w:rPr>
        <w:t>4.7  Pupils</w:t>
      </w:r>
      <w:proofErr w:type="gramEnd"/>
      <w:r w:rsidRPr="00D42677">
        <w:rPr>
          <w:rFonts w:asciiTheme="minorHAnsi" w:hAnsiTheme="minorHAnsi" w:cstheme="minorHAnsi"/>
          <w:sz w:val="24"/>
          <w:szCs w:val="24"/>
        </w:rPr>
        <w:t xml:space="preserve"> </w:t>
      </w:r>
    </w:p>
    <w:p w14:paraId="43BD75CB" w14:textId="1E25DEA8" w:rsidR="000709A5" w:rsidRPr="00D42677" w:rsidRDefault="000709A5" w:rsidP="000709A5">
      <w:pPr>
        <w:rPr>
          <w:rFonts w:cstheme="minorHAnsi"/>
          <w:bCs/>
          <w:sz w:val="24"/>
          <w:szCs w:val="24"/>
        </w:rPr>
      </w:pPr>
      <w:r w:rsidRPr="00D42677">
        <w:rPr>
          <w:rFonts w:cstheme="minorHAnsi"/>
          <w:bCs/>
          <w:sz w:val="24"/>
          <w:szCs w:val="24"/>
        </w:rPr>
        <w:t>Where appropriate and depending upon cognitive ability, pupils at the school should:</w:t>
      </w:r>
    </w:p>
    <w:p w14:paraId="565CBA72" w14:textId="77777777" w:rsidR="000709A5" w:rsidRPr="00D42677" w:rsidRDefault="000709A5" w:rsidP="002F2489">
      <w:pPr>
        <w:pStyle w:val="ListParagraph"/>
        <w:numPr>
          <w:ilvl w:val="0"/>
          <w:numId w:val="8"/>
        </w:numPr>
        <w:contextualSpacing w:val="0"/>
        <w:rPr>
          <w:rFonts w:cstheme="minorHAnsi"/>
          <w:bCs/>
          <w:sz w:val="24"/>
          <w:szCs w:val="24"/>
        </w:rPr>
      </w:pPr>
      <w:r w:rsidRPr="00D42677">
        <w:rPr>
          <w:rFonts w:cstheme="minorHAnsi"/>
          <w:bCs/>
          <w:sz w:val="24"/>
          <w:szCs w:val="24"/>
        </w:rPr>
        <w:t>Be allergy aware;</w:t>
      </w:r>
    </w:p>
    <w:p w14:paraId="3E698F1E" w14:textId="77777777" w:rsidR="000709A5" w:rsidRPr="00D42677" w:rsidRDefault="000709A5" w:rsidP="002F2489">
      <w:pPr>
        <w:pStyle w:val="ListParagraph"/>
        <w:numPr>
          <w:ilvl w:val="0"/>
          <w:numId w:val="8"/>
        </w:numPr>
        <w:contextualSpacing w:val="0"/>
        <w:rPr>
          <w:rFonts w:cstheme="minorHAnsi"/>
          <w:bCs/>
          <w:sz w:val="24"/>
          <w:szCs w:val="24"/>
        </w:rPr>
      </w:pPr>
      <w:r w:rsidRPr="00D42677">
        <w:rPr>
          <w:rFonts w:cstheme="minorHAnsi"/>
          <w:bCs/>
          <w:sz w:val="24"/>
          <w:szCs w:val="24"/>
        </w:rPr>
        <w:t>Understand the risks that allergens might pose to their peers and respect measures to support them;</w:t>
      </w:r>
    </w:p>
    <w:p w14:paraId="30093F62" w14:textId="24BBB9CF" w:rsidR="00FF5775" w:rsidRPr="00D42677" w:rsidRDefault="000709A5" w:rsidP="002F2489">
      <w:pPr>
        <w:pStyle w:val="ListParagraph"/>
        <w:numPr>
          <w:ilvl w:val="0"/>
          <w:numId w:val="8"/>
        </w:numPr>
        <w:contextualSpacing w:val="0"/>
        <w:rPr>
          <w:rFonts w:cstheme="minorHAnsi"/>
          <w:bCs/>
          <w:sz w:val="24"/>
          <w:szCs w:val="24"/>
        </w:rPr>
      </w:pPr>
      <w:r w:rsidRPr="00D42677">
        <w:rPr>
          <w:rFonts w:cstheme="minorHAnsi"/>
          <w:bCs/>
          <w:sz w:val="24"/>
          <w:szCs w:val="24"/>
        </w:rPr>
        <w:t>Learn how they can support the wellbeing of their peers and be alert to allergy-related bullying.</w:t>
      </w:r>
    </w:p>
    <w:p w14:paraId="528388AE" w14:textId="7735913C" w:rsidR="000709A5" w:rsidRPr="00D42677" w:rsidRDefault="000709A5" w:rsidP="003F7188">
      <w:pPr>
        <w:pStyle w:val="Policyheading2"/>
        <w:numPr>
          <w:ilvl w:val="1"/>
          <w:numId w:val="42"/>
        </w:numPr>
        <w:spacing w:before="240" w:after="160"/>
        <w:rPr>
          <w:rFonts w:asciiTheme="minorHAnsi" w:hAnsiTheme="minorHAnsi" w:cstheme="minorHAnsi"/>
          <w:sz w:val="24"/>
          <w:szCs w:val="24"/>
        </w:rPr>
      </w:pPr>
      <w:r w:rsidRPr="00D42677">
        <w:rPr>
          <w:rFonts w:asciiTheme="minorHAnsi" w:hAnsiTheme="minorHAnsi" w:cstheme="minorHAnsi"/>
          <w:sz w:val="24"/>
          <w:szCs w:val="24"/>
        </w:rPr>
        <w:t>Pupils with allergies</w:t>
      </w:r>
    </w:p>
    <w:p w14:paraId="1B1F50C8" w14:textId="5F77B280" w:rsidR="000709A5" w:rsidRPr="00D42677" w:rsidRDefault="000709A5" w:rsidP="000709A5">
      <w:pPr>
        <w:rPr>
          <w:rFonts w:cstheme="minorHAnsi"/>
          <w:bCs/>
          <w:sz w:val="24"/>
          <w:szCs w:val="24"/>
        </w:rPr>
      </w:pPr>
      <w:r w:rsidRPr="00D42677">
        <w:rPr>
          <w:rFonts w:cstheme="minorHAnsi"/>
          <w:bCs/>
          <w:sz w:val="24"/>
          <w:szCs w:val="24"/>
        </w:rPr>
        <w:t>In addition to paragraph 4.7, pupils with allergies, as appropriate to their age and capability, are responsible for:</w:t>
      </w:r>
    </w:p>
    <w:p w14:paraId="1B6ACCC5" w14:textId="77777777" w:rsidR="000709A5" w:rsidRPr="00D42677" w:rsidRDefault="000709A5" w:rsidP="002F2489">
      <w:pPr>
        <w:pStyle w:val="ListParagraph"/>
        <w:numPr>
          <w:ilvl w:val="0"/>
          <w:numId w:val="9"/>
        </w:numPr>
        <w:contextualSpacing w:val="0"/>
        <w:rPr>
          <w:rFonts w:cstheme="minorHAnsi"/>
          <w:bCs/>
          <w:sz w:val="24"/>
          <w:szCs w:val="24"/>
        </w:rPr>
      </w:pPr>
      <w:r w:rsidRPr="00D42677">
        <w:rPr>
          <w:rFonts w:cstheme="minorHAnsi"/>
          <w:bCs/>
          <w:sz w:val="24"/>
          <w:szCs w:val="24"/>
        </w:rPr>
        <w:t>Knowing what their allergies are and how to mitigate personal risk;</w:t>
      </w:r>
    </w:p>
    <w:p w14:paraId="6B3E5950" w14:textId="77777777" w:rsidR="000709A5" w:rsidRPr="00D42677" w:rsidRDefault="000709A5" w:rsidP="002F2489">
      <w:pPr>
        <w:pStyle w:val="ListParagraph"/>
        <w:numPr>
          <w:ilvl w:val="0"/>
          <w:numId w:val="9"/>
        </w:numPr>
        <w:contextualSpacing w:val="0"/>
        <w:rPr>
          <w:rFonts w:cstheme="minorHAnsi"/>
          <w:bCs/>
          <w:sz w:val="24"/>
          <w:szCs w:val="24"/>
        </w:rPr>
      </w:pPr>
      <w:r w:rsidRPr="00D42677">
        <w:rPr>
          <w:rFonts w:cstheme="minorHAnsi"/>
          <w:bCs/>
          <w:sz w:val="24"/>
          <w:szCs w:val="24"/>
        </w:rPr>
        <w:t>Avoiding their allergen as best as they can;</w:t>
      </w:r>
    </w:p>
    <w:p w14:paraId="51F5314C" w14:textId="651221D7" w:rsidR="000709A5" w:rsidRPr="00D42677" w:rsidRDefault="000709A5" w:rsidP="002F2489">
      <w:pPr>
        <w:pStyle w:val="ListParagraph"/>
        <w:numPr>
          <w:ilvl w:val="0"/>
          <w:numId w:val="9"/>
        </w:numPr>
        <w:contextualSpacing w:val="0"/>
        <w:rPr>
          <w:rFonts w:cstheme="minorHAnsi"/>
          <w:bCs/>
          <w:sz w:val="24"/>
          <w:szCs w:val="24"/>
        </w:rPr>
      </w:pPr>
      <w:r w:rsidRPr="00D42677">
        <w:rPr>
          <w:rFonts w:cstheme="minorHAnsi"/>
          <w:bCs/>
          <w:sz w:val="24"/>
          <w:szCs w:val="24"/>
        </w:rPr>
        <w:t>Understanding the importance of following the school specific processes of lunch and breakfast services and how that mitigates risk;</w:t>
      </w:r>
    </w:p>
    <w:p w14:paraId="4671055A" w14:textId="77777777" w:rsidR="000709A5" w:rsidRPr="00D42677" w:rsidRDefault="000709A5" w:rsidP="002F2489">
      <w:pPr>
        <w:pStyle w:val="ListParagraph"/>
        <w:numPr>
          <w:ilvl w:val="0"/>
          <w:numId w:val="9"/>
        </w:numPr>
        <w:contextualSpacing w:val="0"/>
        <w:rPr>
          <w:rFonts w:cstheme="minorHAnsi"/>
          <w:bCs/>
          <w:sz w:val="24"/>
          <w:szCs w:val="24"/>
        </w:rPr>
      </w:pPr>
      <w:r w:rsidRPr="00D42677">
        <w:rPr>
          <w:rFonts w:cstheme="minorHAnsi"/>
          <w:bCs/>
          <w:sz w:val="24"/>
          <w:szCs w:val="24"/>
        </w:rPr>
        <w:t>Understanding that they should notify a member of staff if they are not feeling well, or suspect they might be having an allergic reaction;</w:t>
      </w:r>
    </w:p>
    <w:p w14:paraId="78E7383D" w14:textId="77777777" w:rsidR="000709A5" w:rsidRPr="00D42677" w:rsidRDefault="000709A5" w:rsidP="002F2489">
      <w:pPr>
        <w:pStyle w:val="ListParagraph"/>
        <w:numPr>
          <w:ilvl w:val="0"/>
          <w:numId w:val="9"/>
        </w:numPr>
        <w:contextualSpacing w:val="0"/>
        <w:rPr>
          <w:rFonts w:cstheme="minorHAnsi"/>
          <w:bCs/>
          <w:sz w:val="24"/>
          <w:szCs w:val="24"/>
        </w:rPr>
      </w:pPr>
      <w:r w:rsidRPr="00D42677">
        <w:rPr>
          <w:rFonts w:cstheme="minorHAnsi"/>
          <w:bCs/>
          <w:sz w:val="24"/>
          <w:szCs w:val="24"/>
        </w:rPr>
        <w:t>Carrying two adrenaline auto-injectors with them at all times;</w:t>
      </w:r>
    </w:p>
    <w:p w14:paraId="5965879A" w14:textId="6AB6DCC5" w:rsidR="000709A5" w:rsidRPr="00D42677" w:rsidRDefault="000709A5" w:rsidP="002F2489">
      <w:pPr>
        <w:pStyle w:val="ListParagraph"/>
        <w:numPr>
          <w:ilvl w:val="0"/>
          <w:numId w:val="9"/>
        </w:numPr>
        <w:contextualSpacing w:val="0"/>
        <w:rPr>
          <w:rFonts w:cstheme="minorHAnsi"/>
          <w:bCs/>
          <w:sz w:val="24"/>
          <w:szCs w:val="24"/>
        </w:rPr>
      </w:pPr>
      <w:r w:rsidRPr="00D42677">
        <w:rPr>
          <w:rFonts w:cstheme="minorHAnsi"/>
          <w:bCs/>
          <w:sz w:val="24"/>
          <w:szCs w:val="24"/>
        </w:rPr>
        <w:t>Understanding how and when to use their adrenaline auto-injector and only using them for their intended purpose;</w:t>
      </w:r>
    </w:p>
    <w:p w14:paraId="35F4F447" w14:textId="77777777" w:rsidR="000709A5" w:rsidRPr="00D42677" w:rsidRDefault="000709A5" w:rsidP="002F2489">
      <w:pPr>
        <w:pStyle w:val="ListParagraph"/>
        <w:numPr>
          <w:ilvl w:val="0"/>
          <w:numId w:val="9"/>
        </w:numPr>
        <w:contextualSpacing w:val="0"/>
        <w:rPr>
          <w:rFonts w:cstheme="minorHAnsi"/>
          <w:bCs/>
          <w:sz w:val="24"/>
          <w:szCs w:val="24"/>
        </w:rPr>
      </w:pPr>
      <w:r w:rsidRPr="00D42677">
        <w:rPr>
          <w:rFonts w:cstheme="minorHAnsi"/>
          <w:bCs/>
          <w:sz w:val="24"/>
          <w:szCs w:val="24"/>
        </w:rPr>
        <w:t>Talking to the Designated Allergy Lead or a member of staff if they are concerned by any school processes or systems related to their allergy;</w:t>
      </w:r>
    </w:p>
    <w:p w14:paraId="114C071C" w14:textId="77777777" w:rsidR="000709A5" w:rsidRPr="00D42677" w:rsidRDefault="000709A5" w:rsidP="002F2489">
      <w:pPr>
        <w:pStyle w:val="ListParagraph"/>
        <w:numPr>
          <w:ilvl w:val="0"/>
          <w:numId w:val="9"/>
        </w:numPr>
        <w:contextualSpacing w:val="0"/>
        <w:rPr>
          <w:rFonts w:cstheme="minorHAnsi"/>
          <w:bCs/>
          <w:sz w:val="24"/>
          <w:szCs w:val="24"/>
        </w:rPr>
      </w:pPr>
      <w:r w:rsidRPr="00D42677">
        <w:rPr>
          <w:rFonts w:cstheme="minorHAnsi"/>
          <w:bCs/>
          <w:sz w:val="24"/>
          <w:szCs w:val="24"/>
        </w:rPr>
        <w:t>Raising concerns with a member of staff if they experience any inappropriate behaviour in relation to their allergies;</w:t>
      </w:r>
    </w:p>
    <w:p w14:paraId="76784920" w14:textId="2F08EA60" w:rsidR="000F7741" w:rsidRPr="00D42677" w:rsidRDefault="000709A5" w:rsidP="002F2489">
      <w:pPr>
        <w:pStyle w:val="ListParagraph"/>
        <w:numPr>
          <w:ilvl w:val="0"/>
          <w:numId w:val="9"/>
        </w:numPr>
        <w:contextualSpacing w:val="0"/>
        <w:rPr>
          <w:rFonts w:cstheme="minorHAnsi"/>
          <w:bCs/>
          <w:sz w:val="24"/>
          <w:szCs w:val="24"/>
        </w:rPr>
      </w:pPr>
      <w:r w:rsidRPr="00D42677">
        <w:rPr>
          <w:rFonts w:cstheme="minorHAnsi"/>
          <w:bCs/>
          <w:sz w:val="24"/>
          <w:szCs w:val="24"/>
        </w:rPr>
        <w:t>Ensuring they have their medication with them on the journey to and from school.</w:t>
      </w:r>
    </w:p>
    <w:p w14:paraId="6AD6F9C2" w14:textId="32DDE0EF" w:rsidR="006A3488" w:rsidRPr="00D42677" w:rsidRDefault="006A3488" w:rsidP="002F2489">
      <w:pPr>
        <w:pStyle w:val="PolicyHeading1"/>
        <w:numPr>
          <w:ilvl w:val="0"/>
          <w:numId w:val="1"/>
        </w:numPr>
        <w:spacing w:before="240" w:after="160"/>
        <w:rPr>
          <w:rFonts w:asciiTheme="minorHAnsi" w:hAnsiTheme="minorHAnsi" w:cstheme="minorHAnsi"/>
          <w:sz w:val="24"/>
          <w:szCs w:val="24"/>
        </w:rPr>
      </w:pPr>
      <w:bookmarkStart w:id="4" w:name="_Toc212445615"/>
      <w:r w:rsidRPr="00D42677">
        <w:rPr>
          <w:rFonts w:asciiTheme="minorHAnsi" w:hAnsiTheme="minorHAnsi" w:cstheme="minorHAnsi"/>
          <w:sz w:val="24"/>
          <w:szCs w:val="24"/>
        </w:rPr>
        <w:t>INFORMATION AND DOCUMENTATION</w:t>
      </w:r>
      <w:bookmarkEnd w:id="4"/>
    </w:p>
    <w:p w14:paraId="54386FED" w14:textId="254EE253" w:rsidR="006A3488" w:rsidRPr="00D42677" w:rsidRDefault="006A3488" w:rsidP="002F2489">
      <w:pPr>
        <w:pStyle w:val="Policyheading2"/>
        <w:numPr>
          <w:ilvl w:val="1"/>
          <w:numId w:val="11"/>
        </w:numPr>
        <w:spacing w:before="240" w:after="160"/>
        <w:rPr>
          <w:rFonts w:asciiTheme="minorHAnsi" w:hAnsiTheme="minorHAnsi" w:cstheme="minorHAnsi"/>
          <w:sz w:val="24"/>
          <w:szCs w:val="24"/>
        </w:rPr>
      </w:pPr>
      <w:r w:rsidRPr="00D42677">
        <w:rPr>
          <w:rFonts w:asciiTheme="minorHAnsi" w:hAnsiTheme="minorHAnsi" w:cstheme="minorHAnsi"/>
          <w:sz w:val="24"/>
          <w:szCs w:val="24"/>
        </w:rPr>
        <w:t>Register of pupils and staff with an allergy</w:t>
      </w:r>
    </w:p>
    <w:p w14:paraId="142AB908" w14:textId="77777777" w:rsidR="006A3488" w:rsidRPr="00D42677" w:rsidRDefault="006A3488" w:rsidP="006A3488">
      <w:pPr>
        <w:rPr>
          <w:rFonts w:cstheme="minorHAnsi"/>
          <w:b/>
          <w:bCs/>
          <w:sz w:val="24"/>
          <w:szCs w:val="24"/>
        </w:rPr>
      </w:pPr>
      <w:r w:rsidRPr="00D42677">
        <w:rPr>
          <w:rFonts w:cstheme="minorHAnsi"/>
          <w:sz w:val="24"/>
          <w:szCs w:val="24"/>
        </w:rPr>
        <w:t xml:space="preserve">The school has a register of pupils and record of staff who have a diagnosed allergy. This includes children and staff who have a history of anaphylaxis or have been prescribed adrenaline </w:t>
      </w:r>
      <w:r w:rsidRPr="00D42677">
        <w:rPr>
          <w:rFonts w:eastAsia="Times New Roman" w:cstheme="minorHAnsi"/>
          <w:sz w:val="24"/>
          <w:szCs w:val="24"/>
        </w:rPr>
        <w:t>devices</w:t>
      </w:r>
      <w:r w:rsidRPr="00D42677">
        <w:rPr>
          <w:rFonts w:cstheme="minorHAnsi"/>
          <w:sz w:val="24"/>
          <w:szCs w:val="24"/>
        </w:rPr>
        <w:t xml:space="preserve">, as well as pupils and staff with an allergy where no adrenaline </w:t>
      </w:r>
      <w:r w:rsidRPr="00D42677">
        <w:rPr>
          <w:rFonts w:eastAsia="Times New Roman" w:cstheme="minorHAnsi"/>
          <w:sz w:val="24"/>
          <w:szCs w:val="24"/>
        </w:rPr>
        <w:t xml:space="preserve">devices </w:t>
      </w:r>
      <w:r w:rsidRPr="00D42677">
        <w:rPr>
          <w:rFonts w:cstheme="minorHAnsi"/>
          <w:sz w:val="24"/>
          <w:szCs w:val="24"/>
        </w:rPr>
        <w:t xml:space="preserve">have been prescribed. </w:t>
      </w:r>
    </w:p>
    <w:p w14:paraId="46092AE4" w14:textId="56153A9A" w:rsidR="006A3488" w:rsidRPr="00D42677" w:rsidRDefault="006A3488" w:rsidP="002F2489">
      <w:pPr>
        <w:pStyle w:val="Policyheading2"/>
        <w:numPr>
          <w:ilvl w:val="1"/>
          <w:numId w:val="11"/>
        </w:numPr>
        <w:spacing w:before="240" w:after="160"/>
        <w:rPr>
          <w:rFonts w:asciiTheme="minorHAnsi" w:hAnsiTheme="minorHAnsi" w:cstheme="minorHAnsi"/>
          <w:sz w:val="24"/>
          <w:szCs w:val="24"/>
        </w:rPr>
      </w:pPr>
      <w:r w:rsidRPr="00D42677">
        <w:rPr>
          <w:rFonts w:asciiTheme="minorHAnsi" w:hAnsiTheme="minorHAnsi" w:cstheme="minorHAnsi"/>
          <w:sz w:val="24"/>
          <w:szCs w:val="24"/>
        </w:rPr>
        <w:lastRenderedPageBreak/>
        <w:t>Individual Healthcare Plans</w:t>
      </w:r>
    </w:p>
    <w:p w14:paraId="68BF5580" w14:textId="07761C56" w:rsidR="006A3488" w:rsidRPr="00D42677" w:rsidRDefault="006A3488" w:rsidP="006A3488">
      <w:pPr>
        <w:rPr>
          <w:rFonts w:cstheme="minorHAnsi"/>
          <w:sz w:val="24"/>
          <w:szCs w:val="24"/>
        </w:rPr>
      </w:pPr>
      <w:r w:rsidRPr="00D42677">
        <w:rPr>
          <w:rFonts w:cstheme="minorHAnsi"/>
          <w:sz w:val="24"/>
          <w:szCs w:val="24"/>
        </w:rPr>
        <w:t>Each pupil with an allergy requiring active management by the school has an Individual Healthcare Plan. The information on this plan includes:</w:t>
      </w:r>
    </w:p>
    <w:p w14:paraId="0F400631" w14:textId="77777777" w:rsidR="006A3488" w:rsidRPr="00D42677" w:rsidRDefault="006A3488" w:rsidP="002F2489">
      <w:pPr>
        <w:pStyle w:val="ListParagraph"/>
        <w:numPr>
          <w:ilvl w:val="1"/>
          <w:numId w:val="10"/>
        </w:numPr>
        <w:ind w:left="851"/>
        <w:contextualSpacing w:val="0"/>
        <w:rPr>
          <w:rFonts w:cstheme="minorHAnsi"/>
          <w:bCs/>
          <w:sz w:val="24"/>
          <w:szCs w:val="24"/>
        </w:rPr>
      </w:pPr>
      <w:r w:rsidRPr="00D42677">
        <w:rPr>
          <w:rFonts w:cstheme="minorHAnsi"/>
          <w:bCs/>
          <w:sz w:val="24"/>
          <w:szCs w:val="24"/>
        </w:rPr>
        <w:t>Known allergens, risk factors for allergic reactions and any adaptations needed;</w:t>
      </w:r>
    </w:p>
    <w:p w14:paraId="263A2E7D" w14:textId="77777777" w:rsidR="006A3488" w:rsidRPr="00D42677" w:rsidRDefault="006A3488" w:rsidP="002F2489">
      <w:pPr>
        <w:pStyle w:val="ListParagraph"/>
        <w:numPr>
          <w:ilvl w:val="1"/>
          <w:numId w:val="10"/>
        </w:numPr>
        <w:ind w:left="851"/>
        <w:contextualSpacing w:val="0"/>
        <w:rPr>
          <w:rFonts w:cstheme="minorHAnsi"/>
          <w:bCs/>
          <w:sz w:val="24"/>
          <w:szCs w:val="24"/>
        </w:rPr>
      </w:pPr>
      <w:r w:rsidRPr="00D42677">
        <w:rPr>
          <w:rFonts w:cstheme="minorHAnsi"/>
          <w:bCs/>
          <w:sz w:val="24"/>
          <w:szCs w:val="24"/>
        </w:rPr>
        <w:t>A history of their allergic reactions;</w:t>
      </w:r>
    </w:p>
    <w:p w14:paraId="21163D17" w14:textId="77777777" w:rsidR="006A3488" w:rsidRPr="00D42677" w:rsidRDefault="006A3488" w:rsidP="002F2489">
      <w:pPr>
        <w:pStyle w:val="ListParagraph"/>
        <w:numPr>
          <w:ilvl w:val="1"/>
          <w:numId w:val="10"/>
        </w:numPr>
        <w:ind w:left="851"/>
        <w:contextualSpacing w:val="0"/>
        <w:rPr>
          <w:rFonts w:cstheme="minorHAnsi"/>
          <w:bCs/>
          <w:sz w:val="24"/>
          <w:szCs w:val="24"/>
        </w:rPr>
      </w:pPr>
      <w:r w:rsidRPr="00D42677">
        <w:rPr>
          <w:rFonts w:cstheme="minorHAnsi"/>
          <w:bCs/>
          <w:sz w:val="24"/>
          <w:szCs w:val="24"/>
        </w:rPr>
        <w:t>If the pupil has asthma and any other medical conditions and necessary detail;</w:t>
      </w:r>
    </w:p>
    <w:p w14:paraId="6D32605D" w14:textId="77777777" w:rsidR="006A3488" w:rsidRPr="00D42677" w:rsidRDefault="006A3488" w:rsidP="002F2489">
      <w:pPr>
        <w:pStyle w:val="ListParagraph"/>
        <w:numPr>
          <w:ilvl w:val="1"/>
          <w:numId w:val="10"/>
        </w:numPr>
        <w:ind w:left="851"/>
        <w:contextualSpacing w:val="0"/>
        <w:rPr>
          <w:rFonts w:cstheme="minorHAnsi"/>
          <w:bCs/>
          <w:sz w:val="24"/>
          <w:szCs w:val="24"/>
        </w:rPr>
      </w:pPr>
      <w:r w:rsidRPr="00D42677">
        <w:rPr>
          <w:rFonts w:cstheme="minorHAnsi"/>
          <w:bCs/>
          <w:sz w:val="24"/>
          <w:szCs w:val="24"/>
        </w:rPr>
        <w:t xml:space="preserve">Details of the medication that the pupil has been prescribed, including their dose, this should include adrenaline </w:t>
      </w:r>
      <w:r w:rsidRPr="00D42677">
        <w:rPr>
          <w:rFonts w:eastAsia="Times New Roman" w:cstheme="minorHAnsi"/>
          <w:sz w:val="24"/>
          <w:szCs w:val="24"/>
        </w:rPr>
        <w:t>devices</w:t>
      </w:r>
      <w:r w:rsidRPr="00D42677">
        <w:rPr>
          <w:rFonts w:cstheme="minorHAnsi"/>
          <w:bCs/>
          <w:sz w:val="24"/>
          <w:szCs w:val="24"/>
        </w:rPr>
        <w:t>, antihistamine etc;</w:t>
      </w:r>
    </w:p>
    <w:p w14:paraId="40A7B4CA" w14:textId="77777777" w:rsidR="006A3488" w:rsidRPr="00D42677" w:rsidRDefault="006A3488" w:rsidP="002F2489">
      <w:pPr>
        <w:pStyle w:val="ListParagraph"/>
        <w:numPr>
          <w:ilvl w:val="1"/>
          <w:numId w:val="10"/>
        </w:numPr>
        <w:ind w:left="851"/>
        <w:contextualSpacing w:val="0"/>
        <w:rPr>
          <w:rFonts w:cstheme="minorHAnsi"/>
          <w:sz w:val="24"/>
          <w:szCs w:val="24"/>
        </w:rPr>
      </w:pPr>
      <w:r w:rsidRPr="00D42677">
        <w:rPr>
          <w:rFonts w:cstheme="minorHAnsi"/>
          <w:sz w:val="24"/>
          <w:szCs w:val="24"/>
        </w:rPr>
        <w:t xml:space="preserve">A copy of parental consent to administer medication, including the use of spare adrenaline </w:t>
      </w:r>
      <w:r w:rsidRPr="00D42677">
        <w:rPr>
          <w:rFonts w:eastAsia="Times New Roman" w:cstheme="minorHAnsi"/>
          <w:sz w:val="24"/>
          <w:szCs w:val="24"/>
        </w:rPr>
        <w:t xml:space="preserve">devices </w:t>
      </w:r>
      <w:r w:rsidRPr="00D42677">
        <w:rPr>
          <w:rFonts w:cstheme="minorHAnsi"/>
          <w:sz w:val="24"/>
          <w:szCs w:val="24"/>
        </w:rPr>
        <w:t>in case of suspected anaphylaxis,</w:t>
      </w:r>
      <w:r w:rsidRPr="00D42677">
        <w:rPr>
          <w:rFonts w:eastAsia="Times New Roman" w:cstheme="minorHAnsi"/>
          <w:sz w:val="24"/>
          <w:szCs w:val="24"/>
        </w:rPr>
        <w:t xml:space="preserve"> and asthma inhalers;</w:t>
      </w:r>
    </w:p>
    <w:p w14:paraId="7CCF7D86" w14:textId="77777777" w:rsidR="006A3488" w:rsidRPr="00D42677" w:rsidRDefault="006A3488" w:rsidP="002F2489">
      <w:pPr>
        <w:pStyle w:val="ListParagraph"/>
        <w:numPr>
          <w:ilvl w:val="1"/>
          <w:numId w:val="10"/>
        </w:numPr>
        <w:ind w:left="851"/>
        <w:contextualSpacing w:val="0"/>
        <w:rPr>
          <w:rFonts w:cstheme="minorHAnsi"/>
          <w:bCs/>
          <w:sz w:val="24"/>
          <w:szCs w:val="24"/>
        </w:rPr>
      </w:pPr>
      <w:r w:rsidRPr="00D42677">
        <w:rPr>
          <w:rFonts w:cstheme="minorHAnsi"/>
          <w:bCs/>
          <w:sz w:val="24"/>
          <w:szCs w:val="24"/>
        </w:rPr>
        <w:t>An indication of how the child’s condition may impact on their learning or wellbeing;</w:t>
      </w:r>
    </w:p>
    <w:p w14:paraId="3F0F7D35" w14:textId="77777777" w:rsidR="006A3488" w:rsidRPr="00D42677" w:rsidRDefault="006A3488" w:rsidP="002F2489">
      <w:pPr>
        <w:pStyle w:val="ListParagraph"/>
        <w:numPr>
          <w:ilvl w:val="1"/>
          <w:numId w:val="10"/>
        </w:numPr>
        <w:ind w:left="851"/>
        <w:contextualSpacing w:val="0"/>
        <w:rPr>
          <w:rFonts w:cstheme="minorHAnsi"/>
          <w:bCs/>
          <w:sz w:val="24"/>
          <w:szCs w:val="24"/>
        </w:rPr>
      </w:pPr>
      <w:r w:rsidRPr="00D42677">
        <w:rPr>
          <w:rFonts w:cstheme="minorHAnsi"/>
          <w:bCs/>
          <w:sz w:val="24"/>
          <w:szCs w:val="24"/>
        </w:rPr>
        <w:t>If the child is able to take responsibility for their condition including in an emergency;</w:t>
      </w:r>
    </w:p>
    <w:p w14:paraId="50433A16" w14:textId="77777777" w:rsidR="006A3488" w:rsidRPr="00D42677" w:rsidRDefault="006A3488" w:rsidP="002F2489">
      <w:pPr>
        <w:pStyle w:val="ListParagraph"/>
        <w:numPr>
          <w:ilvl w:val="1"/>
          <w:numId w:val="10"/>
        </w:numPr>
        <w:ind w:left="851"/>
        <w:contextualSpacing w:val="0"/>
        <w:rPr>
          <w:rFonts w:cstheme="minorHAnsi"/>
          <w:bCs/>
          <w:sz w:val="24"/>
          <w:szCs w:val="24"/>
        </w:rPr>
      </w:pPr>
      <w:r w:rsidRPr="00D42677">
        <w:rPr>
          <w:rFonts w:cstheme="minorHAnsi"/>
          <w:bCs/>
          <w:sz w:val="24"/>
          <w:szCs w:val="24"/>
        </w:rPr>
        <w:t>A photograph of each pupil and emergency contact details; and</w:t>
      </w:r>
    </w:p>
    <w:p w14:paraId="68CF8809" w14:textId="0162231C" w:rsidR="006A3488" w:rsidRPr="00D42677" w:rsidRDefault="006A3488" w:rsidP="002F2489">
      <w:pPr>
        <w:pStyle w:val="ListParagraph"/>
        <w:numPr>
          <w:ilvl w:val="1"/>
          <w:numId w:val="10"/>
        </w:numPr>
        <w:ind w:left="851"/>
        <w:contextualSpacing w:val="0"/>
        <w:rPr>
          <w:rFonts w:cstheme="minorHAnsi"/>
          <w:sz w:val="24"/>
          <w:szCs w:val="24"/>
        </w:rPr>
      </w:pPr>
      <w:r w:rsidRPr="00D42677">
        <w:rPr>
          <w:rFonts w:cstheme="minorHAnsi"/>
          <w:sz w:val="24"/>
          <w:szCs w:val="24"/>
        </w:rPr>
        <w:t>A copy of their Allergy and/or Asthma</w:t>
      </w:r>
      <w:r w:rsidRPr="00D42677">
        <w:rPr>
          <w:rFonts w:cstheme="minorHAnsi"/>
          <w:b/>
          <w:bCs/>
          <w:sz w:val="24"/>
          <w:szCs w:val="24"/>
        </w:rPr>
        <w:t xml:space="preserve"> </w:t>
      </w:r>
      <w:r w:rsidRPr="00D42677">
        <w:rPr>
          <w:rFonts w:cstheme="minorHAnsi"/>
          <w:sz w:val="24"/>
          <w:szCs w:val="24"/>
        </w:rPr>
        <w:t>Action Plan.</w:t>
      </w:r>
    </w:p>
    <w:p w14:paraId="7CA2BC00" w14:textId="680160EE" w:rsidR="006A3488" w:rsidRPr="00D42677" w:rsidRDefault="006A3488" w:rsidP="002F2489">
      <w:pPr>
        <w:pStyle w:val="PolicyHeading1"/>
        <w:numPr>
          <w:ilvl w:val="0"/>
          <w:numId w:val="1"/>
        </w:numPr>
        <w:spacing w:before="240" w:after="160"/>
        <w:rPr>
          <w:rFonts w:asciiTheme="minorHAnsi" w:hAnsiTheme="minorHAnsi" w:cstheme="minorHAnsi"/>
          <w:sz w:val="24"/>
          <w:szCs w:val="24"/>
        </w:rPr>
      </w:pPr>
      <w:bookmarkStart w:id="5" w:name="_Toc212445616"/>
      <w:r w:rsidRPr="00D42677">
        <w:rPr>
          <w:rFonts w:asciiTheme="minorHAnsi" w:hAnsiTheme="minorHAnsi" w:cstheme="minorHAnsi"/>
          <w:sz w:val="24"/>
          <w:szCs w:val="24"/>
        </w:rPr>
        <w:t>ASSESSING RISK</w:t>
      </w:r>
      <w:bookmarkEnd w:id="5"/>
      <w:r w:rsidRPr="00D42677">
        <w:rPr>
          <w:rFonts w:asciiTheme="minorHAnsi" w:hAnsiTheme="minorHAnsi" w:cstheme="minorHAnsi"/>
          <w:sz w:val="24"/>
          <w:szCs w:val="24"/>
        </w:rPr>
        <w:t xml:space="preserve"> </w:t>
      </w:r>
    </w:p>
    <w:p w14:paraId="0A133A13" w14:textId="77777777" w:rsidR="006A3488" w:rsidRPr="00D42677" w:rsidRDefault="006A3488" w:rsidP="006A3488">
      <w:pPr>
        <w:rPr>
          <w:rFonts w:cstheme="minorHAnsi"/>
          <w:bCs/>
          <w:sz w:val="24"/>
          <w:szCs w:val="24"/>
        </w:rPr>
      </w:pPr>
      <w:r w:rsidRPr="00D42677">
        <w:rPr>
          <w:rFonts w:cstheme="minorHAnsi"/>
          <w:bCs/>
          <w:sz w:val="24"/>
          <w:szCs w:val="24"/>
        </w:rPr>
        <w:t>Allergens can crop up in unexpected places. Staff (including visiting staff) will consider allergies in all activity planning and include it in risk assessments. Some examples include:</w:t>
      </w:r>
    </w:p>
    <w:p w14:paraId="1EA797F0" w14:textId="77777777" w:rsidR="006A3488" w:rsidRPr="00D42677" w:rsidRDefault="006A3488" w:rsidP="002F2489">
      <w:pPr>
        <w:pStyle w:val="ListParagraph"/>
        <w:numPr>
          <w:ilvl w:val="1"/>
          <w:numId w:val="13"/>
        </w:numPr>
        <w:contextualSpacing w:val="0"/>
        <w:rPr>
          <w:rFonts w:cstheme="minorHAnsi"/>
          <w:sz w:val="24"/>
          <w:szCs w:val="24"/>
        </w:rPr>
      </w:pPr>
      <w:r w:rsidRPr="00D42677">
        <w:rPr>
          <w:rFonts w:cstheme="minorHAnsi"/>
          <w:sz w:val="24"/>
          <w:szCs w:val="24"/>
        </w:rPr>
        <w:t>Classroom activities, for example craft using food packaging, science experiments where allergens are present, food lessons or cooking;</w:t>
      </w:r>
    </w:p>
    <w:p w14:paraId="1E7C8C09" w14:textId="77777777" w:rsidR="006A3488" w:rsidRPr="00D42677" w:rsidRDefault="006A3488" w:rsidP="002F2489">
      <w:pPr>
        <w:pStyle w:val="ListParagraph"/>
        <w:numPr>
          <w:ilvl w:val="1"/>
          <w:numId w:val="13"/>
        </w:numPr>
        <w:contextualSpacing w:val="0"/>
        <w:rPr>
          <w:rFonts w:cstheme="minorHAnsi"/>
          <w:bCs/>
          <w:sz w:val="24"/>
          <w:szCs w:val="24"/>
        </w:rPr>
      </w:pPr>
      <w:r w:rsidRPr="00D42677">
        <w:rPr>
          <w:rFonts w:cstheme="minorHAnsi"/>
          <w:bCs/>
          <w:sz w:val="24"/>
          <w:szCs w:val="24"/>
        </w:rPr>
        <w:t>Bringing animals into the school, for example a dog or hatching chick eggs can pose a risk;</w:t>
      </w:r>
    </w:p>
    <w:p w14:paraId="2B14F170" w14:textId="77777777" w:rsidR="006A3488" w:rsidRPr="00D42677" w:rsidRDefault="006A3488" w:rsidP="002F2489">
      <w:pPr>
        <w:pStyle w:val="ListParagraph"/>
        <w:numPr>
          <w:ilvl w:val="1"/>
          <w:numId w:val="13"/>
        </w:numPr>
        <w:contextualSpacing w:val="0"/>
        <w:rPr>
          <w:rFonts w:cstheme="minorHAnsi"/>
          <w:bCs/>
          <w:sz w:val="24"/>
          <w:szCs w:val="24"/>
        </w:rPr>
      </w:pPr>
      <w:r w:rsidRPr="00D42677">
        <w:rPr>
          <w:rFonts w:cstheme="minorHAnsi"/>
          <w:bCs/>
          <w:sz w:val="24"/>
          <w:szCs w:val="24"/>
        </w:rPr>
        <w:t>Running activities or clubs where they might hand out snacks or food “treats”.  Ensure safe food is provided or consider an alternative non-food treat for all pupils; and</w:t>
      </w:r>
    </w:p>
    <w:p w14:paraId="5D7F2A0E" w14:textId="77777777" w:rsidR="006A3488" w:rsidRPr="00D42677" w:rsidRDefault="006A3488" w:rsidP="002F2489">
      <w:pPr>
        <w:pStyle w:val="ListParagraph"/>
        <w:numPr>
          <w:ilvl w:val="1"/>
          <w:numId w:val="13"/>
        </w:numPr>
        <w:contextualSpacing w:val="0"/>
        <w:rPr>
          <w:rFonts w:cstheme="minorHAnsi"/>
          <w:bCs/>
          <w:sz w:val="24"/>
          <w:szCs w:val="24"/>
        </w:rPr>
      </w:pPr>
      <w:r w:rsidRPr="00D42677">
        <w:rPr>
          <w:rFonts w:cstheme="minorHAnsi"/>
          <w:bCs/>
          <w:sz w:val="24"/>
          <w:szCs w:val="24"/>
        </w:rPr>
        <w:t>Planning special events, such as cultural days and celebrations.</w:t>
      </w:r>
    </w:p>
    <w:p w14:paraId="727D4927" w14:textId="77777777" w:rsidR="006A3488" w:rsidRPr="00D42677" w:rsidRDefault="006A3488" w:rsidP="006A3488">
      <w:pPr>
        <w:rPr>
          <w:rFonts w:cstheme="minorHAnsi"/>
          <w:bCs/>
          <w:sz w:val="24"/>
          <w:szCs w:val="24"/>
        </w:rPr>
      </w:pPr>
      <w:r w:rsidRPr="00D42677">
        <w:rPr>
          <w:rFonts w:cstheme="minorHAnsi"/>
          <w:bCs/>
          <w:sz w:val="24"/>
          <w:szCs w:val="24"/>
        </w:rPr>
        <w:t xml:space="preserve">Inclusion of pupils with allergies must be considered alongside safety and they should not be excluded. If necessary, staff should adapt the activity. The </w:t>
      </w:r>
      <w:proofErr w:type="gramStart"/>
      <w:r w:rsidRPr="00D42677">
        <w:rPr>
          <w:rFonts w:cstheme="minorHAnsi"/>
          <w:bCs/>
          <w:sz w:val="24"/>
          <w:szCs w:val="24"/>
        </w:rPr>
        <w:t>School</w:t>
      </w:r>
      <w:proofErr w:type="gramEnd"/>
      <w:r w:rsidRPr="00D42677">
        <w:rPr>
          <w:rFonts w:cstheme="minorHAnsi"/>
          <w:bCs/>
          <w:sz w:val="24"/>
          <w:szCs w:val="24"/>
        </w:rPr>
        <w:t xml:space="preserve"> will ensure compliance with the Equality Act 2010.</w:t>
      </w:r>
    </w:p>
    <w:p w14:paraId="4B6C56DA" w14:textId="77777777" w:rsidR="006A3488" w:rsidRPr="00D42677" w:rsidRDefault="006A3488" w:rsidP="002F2489">
      <w:pPr>
        <w:pStyle w:val="PolicyHeading1"/>
        <w:numPr>
          <w:ilvl w:val="0"/>
          <w:numId w:val="1"/>
        </w:numPr>
        <w:spacing w:before="240" w:after="160"/>
        <w:ind w:hanging="720"/>
        <w:rPr>
          <w:rFonts w:asciiTheme="minorHAnsi" w:hAnsiTheme="minorHAnsi" w:cstheme="minorHAnsi"/>
          <w:sz w:val="24"/>
          <w:szCs w:val="24"/>
        </w:rPr>
      </w:pPr>
      <w:bookmarkStart w:id="6" w:name="_Toc212445617"/>
      <w:r w:rsidRPr="00D42677">
        <w:rPr>
          <w:rFonts w:asciiTheme="minorHAnsi" w:hAnsiTheme="minorHAnsi" w:cstheme="minorHAnsi"/>
          <w:sz w:val="24"/>
          <w:szCs w:val="24"/>
        </w:rPr>
        <w:t>FOOD, INCLUDING MEALTIMES &amp; SNACKS</w:t>
      </w:r>
      <w:bookmarkEnd w:id="6"/>
    </w:p>
    <w:p w14:paraId="164CC270" w14:textId="5B7EE40D" w:rsidR="006A3488" w:rsidRPr="00D42677" w:rsidRDefault="006A3488" w:rsidP="002F2489">
      <w:pPr>
        <w:pStyle w:val="Policyheading2"/>
        <w:numPr>
          <w:ilvl w:val="1"/>
          <w:numId w:val="14"/>
        </w:numPr>
        <w:spacing w:before="240" w:after="160"/>
        <w:rPr>
          <w:rFonts w:asciiTheme="minorHAnsi" w:hAnsiTheme="minorHAnsi" w:cstheme="minorHAnsi"/>
          <w:sz w:val="24"/>
          <w:szCs w:val="24"/>
        </w:rPr>
      </w:pPr>
      <w:r w:rsidRPr="00D42677">
        <w:rPr>
          <w:rFonts w:asciiTheme="minorHAnsi" w:hAnsiTheme="minorHAnsi" w:cstheme="minorHAnsi"/>
          <w:sz w:val="24"/>
          <w:szCs w:val="24"/>
        </w:rPr>
        <w:t>Catering in school</w:t>
      </w:r>
    </w:p>
    <w:p w14:paraId="19CC02FB" w14:textId="65BC4EB1" w:rsidR="006A3488" w:rsidRPr="00D42677" w:rsidRDefault="006A3488" w:rsidP="006A3488">
      <w:pPr>
        <w:rPr>
          <w:rFonts w:cstheme="minorHAnsi"/>
          <w:bCs/>
          <w:sz w:val="24"/>
          <w:szCs w:val="24"/>
        </w:rPr>
      </w:pPr>
      <w:r w:rsidRPr="00D42677">
        <w:rPr>
          <w:rFonts w:cstheme="minorHAnsi"/>
          <w:bCs/>
          <w:sz w:val="24"/>
          <w:szCs w:val="24"/>
        </w:rPr>
        <w:t xml:space="preserve">The school is committed to providing safe and inclusive meals for all students, staff and visitors, including those with food allergies. </w:t>
      </w:r>
    </w:p>
    <w:p w14:paraId="429B04D1" w14:textId="77777777" w:rsidR="006A3488" w:rsidRPr="00D42677" w:rsidRDefault="006A3488" w:rsidP="002F2489">
      <w:pPr>
        <w:pStyle w:val="ListParagraph"/>
        <w:numPr>
          <w:ilvl w:val="0"/>
          <w:numId w:val="12"/>
        </w:numPr>
        <w:contextualSpacing w:val="0"/>
        <w:rPr>
          <w:rFonts w:cstheme="minorHAnsi"/>
          <w:bCs/>
          <w:sz w:val="24"/>
          <w:szCs w:val="24"/>
        </w:rPr>
      </w:pPr>
      <w:r w:rsidRPr="00D42677">
        <w:rPr>
          <w:rFonts w:cstheme="minorHAnsi"/>
          <w:bCs/>
          <w:sz w:val="24"/>
          <w:szCs w:val="24"/>
        </w:rPr>
        <w:t>Due diligence is carried out with regard to allergen management when appointing catering providers;</w:t>
      </w:r>
    </w:p>
    <w:p w14:paraId="50149127" w14:textId="77777777" w:rsidR="006A3488" w:rsidRPr="00D42677" w:rsidRDefault="006A3488" w:rsidP="002F2489">
      <w:pPr>
        <w:pStyle w:val="ListParagraph"/>
        <w:numPr>
          <w:ilvl w:val="0"/>
          <w:numId w:val="12"/>
        </w:numPr>
        <w:contextualSpacing w:val="0"/>
        <w:rPr>
          <w:rFonts w:cstheme="minorHAnsi"/>
          <w:bCs/>
          <w:sz w:val="24"/>
          <w:szCs w:val="24"/>
        </w:rPr>
      </w:pPr>
      <w:r w:rsidRPr="00D42677">
        <w:rPr>
          <w:rFonts w:cstheme="minorHAnsi"/>
          <w:bCs/>
          <w:sz w:val="24"/>
          <w:szCs w:val="24"/>
        </w:rPr>
        <w:t>All catering staff and other staff preparing food will receive relevant and appropriate allergen awareness training;</w:t>
      </w:r>
    </w:p>
    <w:p w14:paraId="40116D18" w14:textId="77777777" w:rsidR="006A3488" w:rsidRPr="00D42677" w:rsidRDefault="006A3488" w:rsidP="002F2489">
      <w:pPr>
        <w:pStyle w:val="ListParagraph"/>
        <w:numPr>
          <w:ilvl w:val="0"/>
          <w:numId w:val="12"/>
        </w:numPr>
        <w:contextualSpacing w:val="0"/>
        <w:rPr>
          <w:rFonts w:cstheme="minorHAnsi"/>
          <w:bCs/>
          <w:sz w:val="24"/>
          <w:szCs w:val="24"/>
        </w:rPr>
      </w:pPr>
      <w:r w:rsidRPr="00D42677">
        <w:rPr>
          <w:rFonts w:cstheme="minorHAnsi"/>
          <w:bCs/>
          <w:sz w:val="24"/>
          <w:szCs w:val="24"/>
        </w:rPr>
        <w:t>Catering staff are available to discuss the provision of allergen safe meals with parents/ carers;</w:t>
      </w:r>
    </w:p>
    <w:p w14:paraId="77930915" w14:textId="77777777" w:rsidR="006A3488" w:rsidRPr="00D42677" w:rsidRDefault="006A3488" w:rsidP="002F2489">
      <w:pPr>
        <w:pStyle w:val="ListParagraph"/>
        <w:numPr>
          <w:ilvl w:val="0"/>
          <w:numId w:val="12"/>
        </w:numPr>
        <w:contextualSpacing w:val="0"/>
        <w:rPr>
          <w:rFonts w:cstheme="minorHAnsi"/>
          <w:bCs/>
          <w:sz w:val="24"/>
          <w:szCs w:val="24"/>
        </w:rPr>
      </w:pPr>
      <w:r w:rsidRPr="00D42677">
        <w:rPr>
          <w:rFonts w:cstheme="minorHAnsi"/>
          <w:bCs/>
          <w:sz w:val="24"/>
          <w:szCs w:val="24"/>
        </w:rPr>
        <w:lastRenderedPageBreak/>
        <w:t>Anyone preparing food for those with allergies will follow good hygiene practices, food safety and allergen management procedures;</w:t>
      </w:r>
    </w:p>
    <w:p w14:paraId="5ED062E3" w14:textId="77777777" w:rsidR="006A3488" w:rsidRPr="00D42677" w:rsidRDefault="006A3488" w:rsidP="002F2489">
      <w:pPr>
        <w:pStyle w:val="ListParagraph"/>
        <w:numPr>
          <w:ilvl w:val="0"/>
          <w:numId w:val="12"/>
        </w:numPr>
        <w:contextualSpacing w:val="0"/>
        <w:rPr>
          <w:rFonts w:cstheme="minorHAnsi"/>
          <w:bCs/>
          <w:sz w:val="24"/>
          <w:szCs w:val="24"/>
        </w:rPr>
      </w:pPr>
      <w:r w:rsidRPr="00D42677">
        <w:rPr>
          <w:rFonts w:cstheme="minorHAnsi"/>
          <w:bCs/>
          <w:sz w:val="24"/>
          <w:szCs w:val="24"/>
        </w:rPr>
        <w:t>The catering team will endeavour to get to know the pupils with allergies and what their allergies are, supported by school staff;</w:t>
      </w:r>
    </w:p>
    <w:p w14:paraId="7B6E8CD5" w14:textId="67285F3A" w:rsidR="006A3488" w:rsidRPr="00D42677" w:rsidRDefault="006A3488" w:rsidP="002F2489">
      <w:pPr>
        <w:pStyle w:val="ListParagraph"/>
        <w:numPr>
          <w:ilvl w:val="0"/>
          <w:numId w:val="12"/>
        </w:numPr>
        <w:contextualSpacing w:val="0"/>
        <w:rPr>
          <w:rFonts w:cstheme="minorHAnsi"/>
          <w:bCs/>
          <w:sz w:val="24"/>
          <w:szCs w:val="24"/>
        </w:rPr>
      </w:pPr>
      <w:r w:rsidRPr="00D42677">
        <w:rPr>
          <w:rFonts w:cstheme="minorHAnsi"/>
          <w:bCs/>
          <w:sz w:val="24"/>
          <w:szCs w:val="24"/>
        </w:rPr>
        <w:t>The catering team will endeavour to provide varied meal options to students and staff with allergies;</w:t>
      </w:r>
    </w:p>
    <w:p w14:paraId="528832FD" w14:textId="012B2A8B" w:rsidR="005A1311" w:rsidRPr="00D42677" w:rsidRDefault="005A1311" w:rsidP="002F2489">
      <w:pPr>
        <w:pStyle w:val="ListParagraph"/>
        <w:numPr>
          <w:ilvl w:val="0"/>
          <w:numId w:val="12"/>
        </w:numPr>
        <w:contextualSpacing w:val="0"/>
        <w:rPr>
          <w:rFonts w:cstheme="minorHAnsi"/>
          <w:bCs/>
          <w:sz w:val="24"/>
          <w:szCs w:val="24"/>
        </w:rPr>
      </w:pPr>
      <w:r w:rsidRPr="00D42677">
        <w:rPr>
          <w:rFonts w:cstheme="minorHAnsi"/>
          <w:bCs/>
          <w:sz w:val="24"/>
          <w:szCs w:val="24"/>
        </w:rPr>
        <w:t>The school has robust procedures in place to identify pupils with food allergies, these are;</w:t>
      </w:r>
    </w:p>
    <w:p w14:paraId="700BD941" w14:textId="762ACC7C" w:rsidR="005A1311" w:rsidRPr="00D42677" w:rsidRDefault="000F7741" w:rsidP="002F2489">
      <w:pPr>
        <w:pStyle w:val="ListParagraph"/>
        <w:numPr>
          <w:ilvl w:val="1"/>
          <w:numId w:val="12"/>
        </w:numPr>
        <w:contextualSpacing w:val="0"/>
        <w:rPr>
          <w:rFonts w:cstheme="minorHAnsi"/>
          <w:bCs/>
          <w:sz w:val="24"/>
          <w:szCs w:val="24"/>
        </w:rPr>
      </w:pPr>
      <w:r w:rsidRPr="00D42677">
        <w:rPr>
          <w:rFonts w:cstheme="minorHAnsi"/>
          <w:bCs/>
          <w:sz w:val="24"/>
          <w:szCs w:val="24"/>
        </w:rPr>
        <w:t>IHCPs (shared with staff)</w:t>
      </w:r>
    </w:p>
    <w:p w14:paraId="273FF2FA" w14:textId="62F397B2" w:rsidR="000F7741" w:rsidRPr="00D42677" w:rsidRDefault="000F7741" w:rsidP="002F2489">
      <w:pPr>
        <w:pStyle w:val="ListParagraph"/>
        <w:numPr>
          <w:ilvl w:val="1"/>
          <w:numId w:val="12"/>
        </w:numPr>
        <w:contextualSpacing w:val="0"/>
        <w:rPr>
          <w:rFonts w:cstheme="minorHAnsi"/>
          <w:bCs/>
          <w:sz w:val="24"/>
          <w:szCs w:val="24"/>
        </w:rPr>
      </w:pPr>
      <w:r w:rsidRPr="00D42677">
        <w:rPr>
          <w:rFonts w:cstheme="minorHAnsi"/>
          <w:bCs/>
          <w:sz w:val="24"/>
          <w:szCs w:val="24"/>
        </w:rPr>
        <w:t>Allergy / Asthma care plans where appropriate (shared with staff)</w:t>
      </w:r>
    </w:p>
    <w:p w14:paraId="360F822C" w14:textId="1E1D6D08" w:rsidR="000F7741" w:rsidRPr="00D42677" w:rsidRDefault="000F7741" w:rsidP="002F2489">
      <w:pPr>
        <w:pStyle w:val="ListParagraph"/>
        <w:numPr>
          <w:ilvl w:val="1"/>
          <w:numId w:val="12"/>
        </w:numPr>
        <w:contextualSpacing w:val="0"/>
        <w:rPr>
          <w:rFonts w:cstheme="minorHAnsi"/>
          <w:bCs/>
          <w:sz w:val="24"/>
          <w:szCs w:val="24"/>
        </w:rPr>
      </w:pPr>
      <w:r w:rsidRPr="00D42677">
        <w:rPr>
          <w:rFonts w:cstheme="minorHAnsi"/>
          <w:bCs/>
          <w:sz w:val="24"/>
          <w:szCs w:val="24"/>
        </w:rPr>
        <w:t>Students with identified food allergies wear a yellow lanyard for identification at meal times.</w:t>
      </w:r>
    </w:p>
    <w:p w14:paraId="4495535B" w14:textId="0780D632" w:rsidR="000F7741" w:rsidRPr="00D42677" w:rsidRDefault="000F7741" w:rsidP="002F2489">
      <w:pPr>
        <w:pStyle w:val="ListParagraph"/>
        <w:numPr>
          <w:ilvl w:val="1"/>
          <w:numId w:val="12"/>
        </w:numPr>
        <w:contextualSpacing w:val="0"/>
        <w:rPr>
          <w:rFonts w:cstheme="minorHAnsi"/>
          <w:bCs/>
          <w:sz w:val="24"/>
          <w:szCs w:val="24"/>
        </w:rPr>
      </w:pPr>
      <w:r w:rsidRPr="00D42677">
        <w:rPr>
          <w:rFonts w:cstheme="minorHAnsi"/>
          <w:bCs/>
          <w:sz w:val="24"/>
          <w:szCs w:val="24"/>
        </w:rPr>
        <w:t>Allergy information shared (including photo) with kitchen staff and displayed in kitchen</w:t>
      </w:r>
    </w:p>
    <w:p w14:paraId="2D92F1F5" w14:textId="1DE2CBDE" w:rsidR="000F7741" w:rsidRPr="00D42677" w:rsidRDefault="000F7741" w:rsidP="002F2489">
      <w:pPr>
        <w:pStyle w:val="ListParagraph"/>
        <w:numPr>
          <w:ilvl w:val="1"/>
          <w:numId w:val="12"/>
        </w:numPr>
        <w:contextualSpacing w:val="0"/>
        <w:rPr>
          <w:rFonts w:cstheme="minorHAnsi"/>
          <w:bCs/>
          <w:sz w:val="24"/>
          <w:szCs w:val="24"/>
        </w:rPr>
      </w:pPr>
      <w:r w:rsidRPr="00D42677">
        <w:rPr>
          <w:rFonts w:cstheme="minorHAnsi"/>
          <w:bCs/>
          <w:sz w:val="24"/>
          <w:szCs w:val="24"/>
        </w:rPr>
        <w:t>Allergy information is displayed on students individual catering account (at food till)</w:t>
      </w:r>
    </w:p>
    <w:p w14:paraId="4E18EFD9" w14:textId="28BDDFB8" w:rsidR="005A1311" w:rsidRPr="00D42677" w:rsidRDefault="005A1311" w:rsidP="002F2489">
      <w:pPr>
        <w:pStyle w:val="ListParagraph"/>
        <w:numPr>
          <w:ilvl w:val="0"/>
          <w:numId w:val="12"/>
        </w:numPr>
        <w:contextualSpacing w:val="0"/>
        <w:rPr>
          <w:rFonts w:cstheme="minorHAnsi"/>
          <w:sz w:val="24"/>
          <w:szCs w:val="24"/>
        </w:rPr>
      </w:pPr>
      <w:r w:rsidRPr="00D42677">
        <w:rPr>
          <w:rFonts w:cstheme="minorHAnsi"/>
          <w:sz w:val="24"/>
          <w:szCs w:val="24"/>
        </w:rPr>
        <w:t xml:space="preserve">Dishes and menus containing the main 14 allergens (see </w:t>
      </w:r>
      <w:proofErr w:type="gramStart"/>
      <w:r w:rsidRPr="00D42677">
        <w:rPr>
          <w:rFonts w:cstheme="minorHAnsi"/>
          <w:sz w:val="24"/>
          <w:szCs w:val="24"/>
        </w:rPr>
        <w:t>Allergens</w:t>
      </w:r>
      <w:proofErr w:type="gramEnd"/>
      <w:r w:rsidRPr="00D42677">
        <w:rPr>
          <w:rFonts w:cstheme="minorHAnsi"/>
          <w:sz w:val="24"/>
          <w:szCs w:val="24"/>
        </w:rPr>
        <w:t xml:space="preserve"> definition) will be clearly labelled using full words, not symbols or abbreviations. </w:t>
      </w:r>
      <w:proofErr w:type="gramStart"/>
      <w:r w:rsidRPr="00D42677">
        <w:rPr>
          <w:rFonts w:cstheme="minorHAnsi"/>
          <w:sz w:val="24"/>
          <w:szCs w:val="24"/>
        </w:rPr>
        <w:t>Other</w:t>
      </w:r>
      <w:proofErr w:type="gramEnd"/>
      <w:r w:rsidRPr="00D42677">
        <w:rPr>
          <w:rFonts w:cstheme="minorHAnsi"/>
          <w:sz w:val="24"/>
          <w:szCs w:val="24"/>
        </w:rPr>
        <w:t xml:space="preserve"> ingredient information will be available on request.</w:t>
      </w:r>
    </w:p>
    <w:p w14:paraId="2DB62CCD" w14:textId="77777777" w:rsidR="005A1311" w:rsidRPr="00D42677" w:rsidRDefault="005A1311" w:rsidP="002F2489">
      <w:pPr>
        <w:pStyle w:val="ListParagraph"/>
        <w:numPr>
          <w:ilvl w:val="0"/>
          <w:numId w:val="12"/>
        </w:numPr>
        <w:contextualSpacing w:val="0"/>
        <w:rPr>
          <w:rFonts w:cstheme="minorHAnsi"/>
          <w:sz w:val="24"/>
          <w:szCs w:val="24"/>
        </w:rPr>
      </w:pPr>
      <w:r w:rsidRPr="00D42677">
        <w:rPr>
          <w:rFonts w:cstheme="minorHAnsi"/>
          <w:sz w:val="24"/>
          <w:szCs w:val="24"/>
        </w:rPr>
        <w:t>Information on allergens will be available for the pupil to check independently;</w:t>
      </w:r>
    </w:p>
    <w:p w14:paraId="40E18D90" w14:textId="77777777" w:rsidR="005A1311" w:rsidRPr="00D42677" w:rsidRDefault="005A1311" w:rsidP="002F2489">
      <w:pPr>
        <w:pStyle w:val="ListParagraph"/>
        <w:numPr>
          <w:ilvl w:val="0"/>
          <w:numId w:val="12"/>
        </w:numPr>
        <w:contextualSpacing w:val="0"/>
        <w:rPr>
          <w:rFonts w:cstheme="minorHAnsi"/>
          <w:bCs/>
          <w:sz w:val="24"/>
          <w:szCs w:val="24"/>
        </w:rPr>
      </w:pPr>
      <w:r w:rsidRPr="00D42677">
        <w:rPr>
          <w:rFonts w:cstheme="minorHAnsi"/>
          <w:bCs/>
          <w:sz w:val="24"/>
          <w:szCs w:val="24"/>
        </w:rPr>
        <w:t>Pre-packaged food will comply with PPDS legislation (Natasha’s Law) requiring the allergen information to be displayed on the packaging;</w:t>
      </w:r>
    </w:p>
    <w:p w14:paraId="2800A608" w14:textId="6FB7E5CA" w:rsidR="005A1311" w:rsidRPr="00D42677" w:rsidRDefault="005A1311" w:rsidP="002F2489">
      <w:pPr>
        <w:pStyle w:val="ListParagraph"/>
        <w:numPr>
          <w:ilvl w:val="0"/>
          <w:numId w:val="12"/>
        </w:numPr>
        <w:contextualSpacing w:val="0"/>
        <w:rPr>
          <w:rFonts w:cstheme="minorHAnsi"/>
          <w:bCs/>
          <w:sz w:val="24"/>
          <w:szCs w:val="24"/>
        </w:rPr>
      </w:pPr>
      <w:r w:rsidRPr="00D42677">
        <w:rPr>
          <w:rFonts w:cstheme="minorHAnsi"/>
          <w:bCs/>
          <w:sz w:val="24"/>
          <w:szCs w:val="24"/>
        </w:rPr>
        <w:t xml:space="preserve">Where changes are made to the ingredients which involve the introduction of a known allergen this will be communicated to </w:t>
      </w:r>
      <w:r w:rsidR="000F7741" w:rsidRPr="00D42677">
        <w:rPr>
          <w:rFonts w:cstheme="minorHAnsi"/>
          <w:bCs/>
          <w:sz w:val="24"/>
          <w:szCs w:val="24"/>
        </w:rPr>
        <w:t>school</w:t>
      </w:r>
      <w:r w:rsidRPr="00D42677">
        <w:rPr>
          <w:rFonts w:cstheme="minorHAnsi"/>
          <w:bCs/>
          <w:sz w:val="24"/>
          <w:szCs w:val="24"/>
        </w:rPr>
        <w:t xml:space="preserve"> by </w:t>
      </w:r>
      <w:proofErr w:type="spellStart"/>
      <w:r w:rsidR="000F7741" w:rsidRPr="00D42677">
        <w:rPr>
          <w:rFonts w:cstheme="minorHAnsi"/>
          <w:b/>
          <w:sz w:val="24"/>
          <w:szCs w:val="24"/>
        </w:rPr>
        <w:t>Hutchisons</w:t>
      </w:r>
      <w:proofErr w:type="spellEnd"/>
      <w:r w:rsidR="000F7741" w:rsidRPr="00D42677">
        <w:rPr>
          <w:rFonts w:cstheme="minorHAnsi"/>
          <w:b/>
          <w:sz w:val="24"/>
          <w:szCs w:val="24"/>
        </w:rPr>
        <w:t xml:space="preserve"> catering lead.</w:t>
      </w:r>
      <w:r w:rsidR="000F7741" w:rsidRPr="00D42677">
        <w:rPr>
          <w:rFonts w:cstheme="minorHAnsi"/>
          <w:bCs/>
          <w:sz w:val="24"/>
          <w:szCs w:val="24"/>
        </w:rPr>
        <w:t xml:space="preserve"> This information will then be passed on to staff by school admin. </w:t>
      </w:r>
    </w:p>
    <w:p w14:paraId="07A3425E" w14:textId="620E482E" w:rsidR="000F7741" w:rsidRPr="00D42677" w:rsidRDefault="000F7741" w:rsidP="002F2489">
      <w:pPr>
        <w:pStyle w:val="Policyheading2"/>
        <w:numPr>
          <w:ilvl w:val="1"/>
          <w:numId w:val="14"/>
        </w:numPr>
        <w:spacing w:before="240" w:after="160"/>
        <w:rPr>
          <w:rFonts w:asciiTheme="minorHAnsi" w:hAnsiTheme="minorHAnsi" w:cstheme="minorHAnsi"/>
          <w:sz w:val="24"/>
          <w:szCs w:val="24"/>
        </w:rPr>
      </w:pPr>
      <w:r w:rsidRPr="00D42677">
        <w:rPr>
          <w:rFonts w:asciiTheme="minorHAnsi" w:hAnsiTheme="minorHAnsi" w:cstheme="minorHAnsi"/>
          <w:sz w:val="24"/>
          <w:szCs w:val="24"/>
        </w:rPr>
        <w:t>Food brought into school</w:t>
      </w:r>
    </w:p>
    <w:p w14:paraId="4B98BE53" w14:textId="5F43BC51" w:rsidR="000F7741" w:rsidRPr="00D42677" w:rsidRDefault="000F7741" w:rsidP="000F7741">
      <w:pPr>
        <w:rPr>
          <w:rFonts w:cstheme="minorHAnsi"/>
          <w:bCs/>
          <w:sz w:val="24"/>
          <w:szCs w:val="24"/>
        </w:rPr>
      </w:pPr>
      <w:r w:rsidRPr="00D42677">
        <w:rPr>
          <w:rFonts w:cstheme="minorHAnsi"/>
          <w:bCs/>
          <w:sz w:val="24"/>
          <w:szCs w:val="24"/>
        </w:rPr>
        <w:t>Food brought into school for consumption by the student only (</w:t>
      </w:r>
      <w:proofErr w:type="gramStart"/>
      <w:r w:rsidRPr="00D42677">
        <w:rPr>
          <w:rFonts w:cstheme="minorHAnsi"/>
          <w:bCs/>
          <w:sz w:val="24"/>
          <w:szCs w:val="24"/>
        </w:rPr>
        <w:t>i.e</w:t>
      </w:r>
      <w:r w:rsidR="00A55B0F" w:rsidRPr="00D42677">
        <w:rPr>
          <w:rFonts w:cstheme="minorHAnsi"/>
          <w:bCs/>
          <w:sz w:val="24"/>
          <w:szCs w:val="24"/>
        </w:rPr>
        <w:t>.</w:t>
      </w:r>
      <w:proofErr w:type="gramEnd"/>
      <w:r w:rsidRPr="00D42677">
        <w:rPr>
          <w:rFonts w:cstheme="minorHAnsi"/>
          <w:bCs/>
          <w:sz w:val="24"/>
          <w:szCs w:val="24"/>
        </w:rPr>
        <w:t xml:space="preserve"> packed lunch) should be contained with a packed lunch box / bag c</w:t>
      </w:r>
      <w:r w:rsidR="00A55B0F" w:rsidRPr="00D42677">
        <w:rPr>
          <w:rFonts w:cstheme="minorHAnsi"/>
          <w:bCs/>
          <w:sz w:val="24"/>
          <w:szCs w:val="24"/>
        </w:rPr>
        <w:t>learly labelled with</w:t>
      </w:r>
      <w:r w:rsidRPr="00D42677">
        <w:rPr>
          <w:rFonts w:cstheme="minorHAnsi"/>
          <w:bCs/>
          <w:sz w:val="24"/>
          <w:szCs w:val="24"/>
        </w:rPr>
        <w:t xml:space="preserve"> the students name. We ask that parents understand that we are an Allergen Aware school, and that we have students with a wide variety of allergies / intolerances. We ask that parents do not send children / young people to school with products containing nuts and that you talk to your child / young person about the importance of not sharing food with other students, without first consulting a member of staff.</w:t>
      </w:r>
    </w:p>
    <w:p w14:paraId="1D35CDF8" w14:textId="7A530DC2" w:rsidR="000F7741" w:rsidRPr="00D42677" w:rsidRDefault="000F7741" w:rsidP="000F7741">
      <w:pPr>
        <w:rPr>
          <w:rFonts w:cstheme="minorHAnsi"/>
          <w:bCs/>
          <w:sz w:val="24"/>
          <w:szCs w:val="24"/>
        </w:rPr>
      </w:pPr>
      <w:r w:rsidRPr="00D42677">
        <w:rPr>
          <w:rFonts w:cstheme="minorHAnsi"/>
          <w:bCs/>
          <w:sz w:val="24"/>
          <w:szCs w:val="24"/>
        </w:rPr>
        <w:t>Food brought into school to be shared with / consumed by other students (</w:t>
      </w:r>
      <w:proofErr w:type="gramStart"/>
      <w:r w:rsidRPr="00D42677">
        <w:rPr>
          <w:rFonts w:cstheme="minorHAnsi"/>
          <w:bCs/>
          <w:sz w:val="24"/>
          <w:szCs w:val="24"/>
        </w:rPr>
        <w:t>i.e</w:t>
      </w:r>
      <w:r w:rsidR="00A55B0F" w:rsidRPr="00D42677">
        <w:rPr>
          <w:rFonts w:cstheme="minorHAnsi"/>
          <w:bCs/>
          <w:sz w:val="24"/>
          <w:szCs w:val="24"/>
        </w:rPr>
        <w:t>.</w:t>
      </w:r>
      <w:proofErr w:type="gramEnd"/>
      <w:r w:rsidRPr="00D42677">
        <w:rPr>
          <w:rFonts w:cstheme="minorHAnsi"/>
          <w:bCs/>
          <w:sz w:val="24"/>
          <w:szCs w:val="24"/>
        </w:rPr>
        <w:t xml:space="preserve"> for a birthday celebration), should be shop bought and still within the original packaging. The Packaging should comply with PPDS legislation which requires the allergen information to be displayed on the packaging. </w:t>
      </w:r>
    </w:p>
    <w:p w14:paraId="52A3BBF5" w14:textId="1E82A348" w:rsidR="000F7741" w:rsidRPr="00D42677" w:rsidRDefault="000F7741" w:rsidP="002F2489">
      <w:pPr>
        <w:pStyle w:val="Policyheading2"/>
        <w:numPr>
          <w:ilvl w:val="1"/>
          <w:numId w:val="14"/>
        </w:numPr>
        <w:spacing w:before="240" w:after="160"/>
        <w:rPr>
          <w:rFonts w:asciiTheme="minorHAnsi" w:hAnsiTheme="minorHAnsi" w:cstheme="minorHAnsi"/>
          <w:sz w:val="24"/>
          <w:szCs w:val="24"/>
        </w:rPr>
      </w:pPr>
      <w:r w:rsidRPr="00D42677">
        <w:rPr>
          <w:rFonts w:asciiTheme="minorHAnsi" w:hAnsiTheme="minorHAnsi" w:cstheme="minorHAnsi"/>
          <w:sz w:val="24"/>
          <w:szCs w:val="24"/>
        </w:rPr>
        <w:t>Food hygiene for pupils</w:t>
      </w:r>
    </w:p>
    <w:p w14:paraId="6E6E78A6" w14:textId="4050EB2C" w:rsidR="000F7741" w:rsidRPr="00D42677" w:rsidRDefault="000F7741" w:rsidP="002F2489">
      <w:pPr>
        <w:pStyle w:val="ListParagraph"/>
        <w:numPr>
          <w:ilvl w:val="0"/>
          <w:numId w:val="15"/>
        </w:numPr>
        <w:contextualSpacing w:val="0"/>
        <w:rPr>
          <w:rFonts w:cstheme="minorHAnsi"/>
          <w:sz w:val="24"/>
          <w:szCs w:val="24"/>
        </w:rPr>
      </w:pPr>
      <w:r w:rsidRPr="00D42677">
        <w:rPr>
          <w:rFonts w:cstheme="minorHAnsi"/>
          <w:sz w:val="24"/>
          <w:szCs w:val="24"/>
        </w:rPr>
        <w:t>The school will encourage pupils to wash their hands with soap and warm water before and after eating;</w:t>
      </w:r>
    </w:p>
    <w:p w14:paraId="64E1EDA5" w14:textId="77777777" w:rsidR="000F7741" w:rsidRPr="00D42677" w:rsidRDefault="000F7741" w:rsidP="002F2489">
      <w:pPr>
        <w:pStyle w:val="ListParagraph"/>
        <w:numPr>
          <w:ilvl w:val="0"/>
          <w:numId w:val="15"/>
        </w:numPr>
        <w:contextualSpacing w:val="0"/>
        <w:rPr>
          <w:rFonts w:cstheme="minorHAnsi"/>
          <w:bCs/>
          <w:sz w:val="24"/>
          <w:szCs w:val="24"/>
        </w:rPr>
      </w:pPr>
      <w:r w:rsidRPr="00D42677">
        <w:rPr>
          <w:rFonts w:cstheme="minorHAnsi"/>
          <w:bCs/>
          <w:sz w:val="24"/>
          <w:szCs w:val="24"/>
        </w:rPr>
        <w:t>Parents/carers and pupils will be advised that water bottles and packed lunches should be clearly labelled and food should not be shared or swapped; and</w:t>
      </w:r>
    </w:p>
    <w:p w14:paraId="4A66AEE1" w14:textId="77777777" w:rsidR="000F7741" w:rsidRPr="00D42677" w:rsidRDefault="000F7741" w:rsidP="002F2489">
      <w:pPr>
        <w:pStyle w:val="ListParagraph"/>
        <w:numPr>
          <w:ilvl w:val="0"/>
          <w:numId w:val="15"/>
        </w:numPr>
        <w:contextualSpacing w:val="0"/>
        <w:rPr>
          <w:rFonts w:cstheme="minorHAnsi"/>
          <w:bCs/>
          <w:sz w:val="24"/>
          <w:szCs w:val="24"/>
        </w:rPr>
      </w:pPr>
      <w:r w:rsidRPr="00D42677">
        <w:rPr>
          <w:rFonts w:cstheme="minorHAnsi"/>
          <w:bCs/>
          <w:sz w:val="24"/>
          <w:szCs w:val="24"/>
        </w:rPr>
        <w:t>Throwing food is not allowed.</w:t>
      </w:r>
    </w:p>
    <w:p w14:paraId="1CBAFEB6" w14:textId="77777777" w:rsidR="00F871D5" w:rsidRPr="00D42677" w:rsidRDefault="00F871D5" w:rsidP="00F871D5">
      <w:pPr>
        <w:shd w:val="clear" w:color="auto" w:fill="FFFFFF"/>
        <w:spacing w:after="0" w:line="240" w:lineRule="auto"/>
        <w:textAlignment w:val="baseline"/>
        <w:rPr>
          <w:rFonts w:eastAsia="Times New Roman" w:cstheme="minorHAnsi"/>
          <w:color w:val="000000"/>
          <w:sz w:val="24"/>
          <w:szCs w:val="24"/>
          <w:lang w:eastAsia="en-GB"/>
        </w:rPr>
      </w:pPr>
      <w:bookmarkStart w:id="7" w:name="_Toc212445618"/>
      <w:r w:rsidRPr="00D42677">
        <w:rPr>
          <w:rFonts w:eastAsia="Times New Roman" w:cstheme="minorHAnsi"/>
          <w:b/>
          <w:bCs/>
          <w:color w:val="000000"/>
          <w:sz w:val="24"/>
          <w:szCs w:val="24"/>
          <w:lang w:eastAsia="en-GB"/>
        </w:rPr>
        <w:lastRenderedPageBreak/>
        <w:t>Cross- contamination</w:t>
      </w:r>
    </w:p>
    <w:p w14:paraId="4CCA559F" w14:textId="77777777" w:rsidR="00F871D5" w:rsidRPr="00D42677" w:rsidRDefault="00F871D5" w:rsidP="00F871D5">
      <w:pPr>
        <w:shd w:val="clear" w:color="auto" w:fill="FFFFFF"/>
        <w:spacing w:after="0" w:line="240" w:lineRule="auto"/>
        <w:textAlignment w:val="baseline"/>
        <w:rPr>
          <w:rFonts w:eastAsia="Times New Roman" w:cstheme="minorHAnsi"/>
          <w:color w:val="000000"/>
          <w:sz w:val="24"/>
          <w:szCs w:val="24"/>
          <w:lang w:eastAsia="en-GB"/>
        </w:rPr>
      </w:pPr>
      <w:r w:rsidRPr="00D42677">
        <w:rPr>
          <w:rFonts w:eastAsia="Times New Roman" w:cstheme="minorHAnsi"/>
          <w:b/>
          <w:bCs/>
          <w:color w:val="000000"/>
          <w:sz w:val="24"/>
          <w:szCs w:val="24"/>
          <w:lang w:eastAsia="en-GB"/>
        </w:rPr>
        <w:t> </w:t>
      </w:r>
      <w:r w:rsidRPr="00D42677">
        <w:rPr>
          <w:rFonts w:eastAsia="Times New Roman" w:cstheme="minorHAnsi"/>
          <w:b/>
          <w:bCs/>
          <w:color w:val="000000"/>
          <w:sz w:val="24"/>
          <w:szCs w:val="24"/>
          <w:lang w:eastAsia="en-GB"/>
        </w:rPr>
        <w:t> </w:t>
      </w:r>
      <w:r w:rsidRPr="00D42677">
        <w:rPr>
          <w:rFonts w:eastAsia="Times New Roman" w:cstheme="minorHAnsi"/>
          <w:b/>
          <w:bCs/>
          <w:color w:val="000000"/>
          <w:sz w:val="24"/>
          <w:szCs w:val="24"/>
          <w:lang w:eastAsia="en-GB"/>
        </w:rPr>
        <w:t> </w:t>
      </w:r>
      <w:r w:rsidRPr="00D42677">
        <w:rPr>
          <w:rFonts w:eastAsia="Times New Roman" w:cstheme="minorHAnsi"/>
          <w:b/>
          <w:bCs/>
          <w:color w:val="000000"/>
          <w:sz w:val="24"/>
          <w:szCs w:val="24"/>
          <w:lang w:eastAsia="en-GB"/>
        </w:rPr>
        <w:t> </w:t>
      </w:r>
      <w:r w:rsidRPr="00D42677">
        <w:rPr>
          <w:rFonts w:eastAsia="Times New Roman" w:cstheme="minorHAnsi"/>
          <w:b/>
          <w:bCs/>
          <w:color w:val="000000"/>
          <w:sz w:val="24"/>
          <w:szCs w:val="24"/>
          <w:lang w:eastAsia="en-GB"/>
        </w:rPr>
        <w:t>Personal hygiene and fitness to work</w:t>
      </w:r>
    </w:p>
    <w:p w14:paraId="094395DF" w14:textId="77777777" w:rsidR="00F871D5" w:rsidRPr="00D42677" w:rsidRDefault="00F871D5" w:rsidP="00F871D5">
      <w:pPr>
        <w:numPr>
          <w:ilvl w:val="0"/>
          <w:numId w:val="31"/>
        </w:numPr>
        <w:shd w:val="clear" w:color="auto" w:fill="FFFFFF"/>
        <w:spacing w:after="0" w:line="240" w:lineRule="auto"/>
        <w:ind w:left="1320"/>
        <w:textAlignment w:val="baseline"/>
        <w:rPr>
          <w:rFonts w:eastAsia="Times New Roman" w:cstheme="minorHAnsi"/>
          <w:color w:val="000000"/>
          <w:sz w:val="24"/>
          <w:szCs w:val="24"/>
          <w:lang w:eastAsia="en-GB"/>
        </w:rPr>
      </w:pPr>
      <w:r w:rsidRPr="00D42677">
        <w:rPr>
          <w:rFonts w:eastAsia="Times New Roman" w:cstheme="minorHAnsi"/>
          <w:b/>
          <w:bCs/>
          <w:color w:val="000000"/>
          <w:sz w:val="24"/>
          <w:szCs w:val="24"/>
          <w:lang w:eastAsia="en-GB"/>
        </w:rPr>
        <w:t>All pupils and staff;</w:t>
      </w:r>
    </w:p>
    <w:p w14:paraId="00D94F14" w14:textId="77777777" w:rsidR="00F871D5" w:rsidRPr="00D42677" w:rsidRDefault="00F871D5" w:rsidP="00F871D5">
      <w:pPr>
        <w:numPr>
          <w:ilvl w:val="1"/>
          <w:numId w:val="31"/>
        </w:numPr>
        <w:shd w:val="clear" w:color="auto" w:fill="FFFFFF"/>
        <w:spacing w:after="0" w:line="240" w:lineRule="auto"/>
        <w:ind w:left="2040"/>
        <w:textAlignment w:val="baseline"/>
        <w:rPr>
          <w:rFonts w:eastAsia="Times New Roman" w:cstheme="minorHAnsi"/>
          <w:color w:val="000000"/>
          <w:sz w:val="24"/>
          <w:szCs w:val="24"/>
          <w:lang w:eastAsia="en-GB"/>
        </w:rPr>
      </w:pPr>
      <w:r w:rsidRPr="00D42677">
        <w:rPr>
          <w:rFonts w:eastAsia="Times New Roman" w:cstheme="minorHAnsi"/>
          <w:color w:val="000000"/>
          <w:sz w:val="24"/>
          <w:szCs w:val="24"/>
          <w:lang w:eastAsia="en-GB"/>
        </w:rPr>
        <w:t>trained to wash hands thoroughly before preparing food</w:t>
      </w:r>
    </w:p>
    <w:p w14:paraId="2BBB552F" w14:textId="77777777" w:rsidR="00F871D5" w:rsidRPr="00D42677" w:rsidRDefault="00F871D5" w:rsidP="00F871D5">
      <w:pPr>
        <w:numPr>
          <w:ilvl w:val="1"/>
          <w:numId w:val="31"/>
        </w:numPr>
        <w:shd w:val="clear" w:color="auto" w:fill="FFFFFF"/>
        <w:spacing w:after="0" w:line="240" w:lineRule="auto"/>
        <w:ind w:left="2040"/>
        <w:textAlignment w:val="baseline"/>
        <w:rPr>
          <w:rFonts w:eastAsia="Times New Roman" w:cstheme="minorHAnsi"/>
          <w:color w:val="000000"/>
          <w:sz w:val="24"/>
          <w:szCs w:val="24"/>
          <w:lang w:eastAsia="en-GB"/>
        </w:rPr>
      </w:pPr>
      <w:r w:rsidRPr="00D42677">
        <w:rPr>
          <w:rFonts w:eastAsia="Times New Roman" w:cstheme="minorHAnsi"/>
          <w:color w:val="000000"/>
          <w:sz w:val="24"/>
          <w:szCs w:val="24"/>
          <w:lang w:eastAsia="en-GB"/>
        </w:rPr>
        <w:t>wear clean clothes daily</w:t>
      </w:r>
    </w:p>
    <w:p w14:paraId="4CBFB847" w14:textId="77777777" w:rsidR="00F871D5" w:rsidRPr="00D42677" w:rsidRDefault="00F871D5" w:rsidP="00F871D5">
      <w:pPr>
        <w:numPr>
          <w:ilvl w:val="1"/>
          <w:numId w:val="31"/>
        </w:numPr>
        <w:shd w:val="clear" w:color="auto" w:fill="FFFFFF"/>
        <w:spacing w:after="0" w:line="240" w:lineRule="auto"/>
        <w:ind w:left="2040"/>
        <w:textAlignment w:val="baseline"/>
        <w:rPr>
          <w:rFonts w:eastAsia="Times New Roman" w:cstheme="minorHAnsi"/>
          <w:color w:val="000000"/>
          <w:sz w:val="24"/>
          <w:szCs w:val="24"/>
          <w:lang w:eastAsia="en-GB"/>
        </w:rPr>
      </w:pPr>
      <w:r w:rsidRPr="00D42677">
        <w:rPr>
          <w:rFonts w:eastAsia="Times New Roman" w:cstheme="minorHAnsi"/>
          <w:color w:val="000000"/>
          <w:sz w:val="24"/>
          <w:szCs w:val="24"/>
          <w:lang w:eastAsia="en-GB"/>
        </w:rPr>
        <w:t>will change clothes before starting work in the kitchen </w:t>
      </w:r>
    </w:p>
    <w:p w14:paraId="720D56B7" w14:textId="77777777" w:rsidR="00F871D5" w:rsidRPr="00D42677" w:rsidRDefault="00F871D5" w:rsidP="00F871D5">
      <w:pPr>
        <w:numPr>
          <w:ilvl w:val="1"/>
          <w:numId w:val="31"/>
        </w:numPr>
        <w:shd w:val="clear" w:color="auto" w:fill="FFFFFF"/>
        <w:spacing w:after="0" w:line="240" w:lineRule="auto"/>
        <w:ind w:left="2040"/>
        <w:textAlignment w:val="baseline"/>
        <w:rPr>
          <w:rFonts w:eastAsia="Times New Roman" w:cstheme="minorHAnsi"/>
          <w:color w:val="000000"/>
          <w:sz w:val="24"/>
          <w:szCs w:val="24"/>
          <w:lang w:eastAsia="en-GB"/>
        </w:rPr>
      </w:pPr>
      <w:r w:rsidRPr="00D42677">
        <w:rPr>
          <w:rFonts w:eastAsia="Times New Roman" w:cstheme="minorHAnsi"/>
          <w:color w:val="000000"/>
          <w:sz w:val="24"/>
          <w:szCs w:val="24"/>
          <w:lang w:eastAsia="en-GB"/>
        </w:rPr>
        <w:t>to keep long hair tied back (hairnets/hats to be worn as appropriate)</w:t>
      </w:r>
    </w:p>
    <w:p w14:paraId="04C4A79D" w14:textId="77777777" w:rsidR="00F871D5" w:rsidRPr="00D42677" w:rsidRDefault="00F871D5" w:rsidP="00F871D5">
      <w:pPr>
        <w:numPr>
          <w:ilvl w:val="1"/>
          <w:numId w:val="31"/>
        </w:numPr>
        <w:shd w:val="clear" w:color="auto" w:fill="FFFFFF"/>
        <w:spacing w:after="0" w:line="240" w:lineRule="auto"/>
        <w:ind w:left="2040"/>
        <w:textAlignment w:val="baseline"/>
        <w:rPr>
          <w:rFonts w:eastAsia="Times New Roman" w:cstheme="minorHAnsi"/>
          <w:color w:val="000000"/>
          <w:sz w:val="24"/>
          <w:szCs w:val="24"/>
          <w:lang w:eastAsia="en-GB"/>
        </w:rPr>
      </w:pPr>
      <w:r w:rsidRPr="00D42677">
        <w:rPr>
          <w:rFonts w:eastAsia="Times New Roman" w:cstheme="minorHAnsi"/>
          <w:color w:val="000000"/>
          <w:sz w:val="24"/>
          <w:szCs w:val="24"/>
          <w:lang w:eastAsia="en-GB"/>
        </w:rPr>
        <w:t>understand the importance of being fit for work &amp; what requires reporting</w:t>
      </w:r>
    </w:p>
    <w:p w14:paraId="075EF2B4" w14:textId="77777777" w:rsidR="00F871D5" w:rsidRPr="00D42677" w:rsidRDefault="00F871D5" w:rsidP="00F871D5">
      <w:pPr>
        <w:numPr>
          <w:ilvl w:val="1"/>
          <w:numId w:val="31"/>
        </w:numPr>
        <w:shd w:val="clear" w:color="auto" w:fill="FFFFFF"/>
        <w:spacing w:after="0" w:line="240" w:lineRule="auto"/>
        <w:ind w:left="2040"/>
        <w:textAlignment w:val="baseline"/>
        <w:rPr>
          <w:rFonts w:eastAsia="Times New Roman" w:cstheme="minorHAnsi"/>
          <w:color w:val="000000"/>
          <w:sz w:val="24"/>
          <w:szCs w:val="24"/>
          <w:lang w:eastAsia="en-GB"/>
        </w:rPr>
      </w:pPr>
      <w:r w:rsidRPr="00D42677">
        <w:rPr>
          <w:rFonts w:eastAsia="Times New Roman" w:cstheme="minorHAnsi"/>
          <w:color w:val="000000"/>
          <w:sz w:val="24"/>
          <w:szCs w:val="24"/>
          <w:lang w:eastAsia="en-GB"/>
        </w:rPr>
        <w:t>Will be 48 hours free of symptoms before returning to work</w:t>
      </w:r>
    </w:p>
    <w:p w14:paraId="60918D80" w14:textId="77777777" w:rsidR="00F871D5" w:rsidRPr="00D42677" w:rsidRDefault="00F871D5" w:rsidP="00F871D5">
      <w:pPr>
        <w:shd w:val="clear" w:color="auto" w:fill="FFFFFF"/>
        <w:spacing w:after="0" w:line="240" w:lineRule="auto"/>
        <w:textAlignment w:val="baseline"/>
        <w:rPr>
          <w:rFonts w:eastAsia="Times New Roman" w:cstheme="minorHAnsi"/>
          <w:color w:val="000000"/>
          <w:sz w:val="24"/>
          <w:szCs w:val="24"/>
          <w:lang w:eastAsia="en-GB"/>
        </w:rPr>
      </w:pPr>
      <w:r w:rsidRPr="00D42677">
        <w:rPr>
          <w:rFonts w:eastAsia="Times New Roman" w:cstheme="minorHAnsi"/>
          <w:color w:val="000000"/>
          <w:sz w:val="24"/>
          <w:szCs w:val="24"/>
          <w:lang w:eastAsia="en-GB"/>
        </w:rPr>
        <w:t> </w:t>
      </w:r>
      <w:r w:rsidRPr="00D42677">
        <w:rPr>
          <w:rFonts w:eastAsia="Times New Roman" w:cstheme="minorHAnsi"/>
          <w:color w:val="000000"/>
          <w:sz w:val="24"/>
          <w:szCs w:val="24"/>
          <w:lang w:eastAsia="en-GB"/>
        </w:rPr>
        <w:t> </w:t>
      </w:r>
      <w:r w:rsidRPr="00D42677">
        <w:rPr>
          <w:rFonts w:eastAsia="Times New Roman" w:cstheme="minorHAnsi"/>
          <w:color w:val="000000"/>
          <w:sz w:val="24"/>
          <w:szCs w:val="24"/>
          <w:lang w:eastAsia="en-GB"/>
        </w:rPr>
        <w:t> </w:t>
      </w:r>
      <w:r w:rsidRPr="00D42677">
        <w:rPr>
          <w:rFonts w:eastAsia="Times New Roman" w:cstheme="minorHAnsi"/>
          <w:color w:val="000000"/>
          <w:sz w:val="24"/>
          <w:szCs w:val="24"/>
          <w:lang w:eastAsia="en-GB"/>
        </w:rPr>
        <w:t> </w:t>
      </w:r>
      <w:r w:rsidRPr="00D42677">
        <w:rPr>
          <w:rFonts w:eastAsia="Times New Roman" w:cstheme="minorHAnsi"/>
          <w:b/>
          <w:bCs/>
          <w:color w:val="000000"/>
          <w:sz w:val="24"/>
          <w:szCs w:val="24"/>
          <w:lang w:eastAsia="en-GB"/>
        </w:rPr>
        <w:t>Cloths </w:t>
      </w:r>
    </w:p>
    <w:p w14:paraId="4AEE447C" w14:textId="77777777" w:rsidR="00F871D5" w:rsidRPr="00D42677" w:rsidRDefault="00F871D5" w:rsidP="003F7188">
      <w:pPr>
        <w:numPr>
          <w:ilvl w:val="0"/>
          <w:numId w:val="41"/>
        </w:numPr>
        <w:shd w:val="clear" w:color="auto" w:fill="FFFFFF"/>
        <w:spacing w:before="100" w:beforeAutospacing="1" w:after="100" w:afterAutospacing="1" w:line="240" w:lineRule="auto"/>
        <w:textAlignment w:val="baseline"/>
        <w:rPr>
          <w:rFonts w:eastAsia="Times New Roman" w:cstheme="minorHAnsi"/>
          <w:color w:val="000000"/>
          <w:sz w:val="24"/>
          <w:szCs w:val="24"/>
          <w:lang w:eastAsia="en-GB"/>
        </w:rPr>
      </w:pPr>
      <w:r w:rsidRPr="00D42677">
        <w:rPr>
          <w:rFonts w:eastAsia="Times New Roman" w:cstheme="minorHAnsi"/>
          <w:color w:val="000000"/>
          <w:sz w:val="24"/>
          <w:szCs w:val="24"/>
          <w:lang w:eastAsia="en-GB"/>
        </w:rPr>
        <w:t>Reusable cloths and any used uniform to be washed on site at 90 degrees centigrade to prevent CC</w:t>
      </w:r>
    </w:p>
    <w:p w14:paraId="31C632D9" w14:textId="77777777" w:rsidR="00F871D5" w:rsidRPr="00D42677" w:rsidRDefault="00F871D5" w:rsidP="003F7188">
      <w:pPr>
        <w:numPr>
          <w:ilvl w:val="0"/>
          <w:numId w:val="41"/>
        </w:numPr>
        <w:shd w:val="clear" w:color="auto" w:fill="FFFFFF"/>
        <w:spacing w:before="100" w:beforeAutospacing="1" w:after="100" w:afterAutospacing="1" w:line="240" w:lineRule="auto"/>
        <w:textAlignment w:val="baseline"/>
        <w:rPr>
          <w:rFonts w:eastAsia="Times New Roman" w:cstheme="minorHAnsi"/>
          <w:color w:val="000000"/>
          <w:sz w:val="24"/>
          <w:szCs w:val="24"/>
          <w:lang w:eastAsia="en-GB"/>
        </w:rPr>
      </w:pPr>
      <w:r w:rsidRPr="00D42677">
        <w:rPr>
          <w:rFonts w:eastAsia="Times New Roman" w:cstheme="minorHAnsi"/>
          <w:color w:val="000000"/>
          <w:sz w:val="24"/>
          <w:szCs w:val="24"/>
          <w:lang w:eastAsia="en-GB"/>
        </w:rPr>
        <w:t>Different cloths are provided and colour coded for different jobs (holding hot items, washing dishes, wiping surfaces, drying)</w:t>
      </w:r>
    </w:p>
    <w:p w14:paraId="1B997498" w14:textId="77777777" w:rsidR="00F871D5" w:rsidRPr="00D42677" w:rsidRDefault="00F871D5" w:rsidP="00F871D5">
      <w:pPr>
        <w:shd w:val="clear" w:color="auto" w:fill="FFFFFF"/>
        <w:spacing w:after="0" w:line="240" w:lineRule="auto"/>
        <w:textAlignment w:val="baseline"/>
        <w:rPr>
          <w:rFonts w:eastAsia="Times New Roman" w:cstheme="minorHAnsi"/>
          <w:color w:val="000000"/>
          <w:sz w:val="24"/>
          <w:szCs w:val="24"/>
          <w:lang w:eastAsia="en-GB"/>
        </w:rPr>
      </w:pPr>
      <w:r w:rsidRPr="00D42677">
        <w:rPr>
          <w:rFonts w:eastAsia="Times New Roman" w:cstheme="minorHAnsi"/>
          <w:color w:val="000000"/>
          <w:sz w:val="24"/>
          <w:szCs w:val="24"/>
          <w:lang w:eastAsia="en-GB"/>
        </w:rPr>
        <w:t> </w:t>
      </w:r>
      <w:r w:rsidRPr="00D42677">
        <w:rPr>
          <w:rFonts w:eastAsia="Times New Roman" w:cstheme="minorHAnsi"/>
          <w:color w:val="000000"/>
          <w:sz w:val="24"/>
          <w:szCs w:val="24"/>
          <w:lang w:eastAsia="en-GB"/>
        </w:rPr>
        <w:t> </w:t>
      </w:r>
      <w:r w:rsidRPr="00D42677">
        <w:rPr>
          <w:rFonts w:eastAsia="Times New Roman" w:cstheme="minorHAnsi"/>
          <w:color w:val="000000"/>
          <w:sz w:val="24"/>
          <w:szCs w:val="24"/>
          <w:lang w:eastAsia="en-GB"/>
        </w:rPr>
        <w:t> </w:t>
      </w:r>
      <w:r w:rsidRPr="00D42677">
        <w:rPr>
          <w:rFonts w:eastAsia="Times New Roman" w:cstheme="minorHAnsi"/>
          <w:color w:val="000000"/>
          <w:sz w:val="24"/>
          <w:szCs w:val="24"/>
          <w:lang w:eastAsia="en-GB"/>
        </w:rPr>
        <w:t> </w:t>
      </w:r>
      <w:r w:rsidRPr="00D42677">
        <w:rPr>
          <w:rFonts w:eastAsia="Times New Roman" w:cstheme="minorHAnsi"/>
          <w:b/>
          <w:bCs/>
          <w:color w:val="000000"/>
          <w:sz w:val="24"/>
          <w:szCs w:val="24"/>
          <w:lang w:eastAsia="en-GB"/>
        </w:rPr>
        <w:t>Separating foods</w:t>
      </w:r>
    </w:p>
    <w:p w14:paraId="691AA2D0" w14:textId="77777777" w:rsidR="00F871D5" w:rsidRPr="00D42677" w:rsidRDefault="00F871D5" w:rsidP="003F7188">
      <w:pPr>
        <w:numPr>
          <w:ilvl w:val="0"/>
          <w:numId w:val="40"/>
        </w:numPr>
        <w:shd w:val="clear" w:color="auto" w:fill="FFFFFF"/>
        <w:spacing w:after="0" w:line="240" w:lineRule="auto"/>
        <w:textAlignment w:val="baseline"/>
        <w:rPr>
          <w:rFonts w:eastAsia="Times New Roman" w:cstheme="minorHAnsi"/>
          <w:color w:val="000000"/>
          <w:sz w:val="24"/>
          <w:szCs w:val="24"/>
          <w:lang w:eastAsia="en-GB"/>
        </w:rPr>
      </w:pPr>
      <w:r w:rsidRPr="00D42677">
        <w:rPr>
          <w:rFonts w:eastAsia="Times New Roman" w:cstheme="minorHAnsi"/>
          <w:color w:val="000000"/>
          <w:sz w:val="24"/>
          <w:szCs w:val="24"/>
          <w:lang w:eastAsia="en-GB"/>
        </w:rPr>
        <w:t>Staff will be aware of delivery schedules and to check these immediately</w:t>
      </w:r>
    </w:p>
    <w:p w14:paraId="70B7C14F" w14:textId="77777777" w:rsidR="00F871D5" w:rsidRPr="00D42677" w:rsidRDefault="00F871D5" w:rsidP="003F7188">
      <w:pPr>
        <w:numPr>
          <w:ilvl w:val="0"/>
          <w:numId w:val="40"/>
        </w:numPr>
        <w:shd w:val="clear" w:color="auto" w:fill="FFFFFF"/>
        <w:spacing w:after="0" w:line="240" w:lineRule="auto"/>
        <w:textAlignment w:val="baseline"/>
        <w:rPr>
          <w:rFonts w:eastAsia="Times New Roman" w:cstheme="minorHAnsi"/>
          <w:color w:val="000000"/>
          <w:sz w:val="24"/>
          <w:szCs w:val="24"/>
          <w:lang w:eastAsia="en-GB"/>
        </w:rPr>
      </w:pPr>
      <w:r w:rsidRPr="00D42677">
        <w:rPr>
          <w:rFonts w:eastAsia="Times New Roman" w:cstheme="minorHAnsi"/>
          <w:color w:val="000000"/>
          <w:sz w:val="24"/>
          <w:szCs w:val="24"/>
          <w:lang w:eastAsia="en-GB"/>
        </w:rPr>
        <w:t>Separate, colour coded chopping boards &amp; knives used</w:t>
      </w:r>
    </w:p>
    <w:p w14:paraId="547FF7A6" w14:textId="77777777" w:rsidR="00F871D5" w:rsidRPr="00D42677" w:rsidRDefault="00F871D5" w:rsidP="003F7188">
      <w:pPr>
        <w:numPr>
          <w:ilvl w:val="0"/>
          <w:numId w:val="40"/>
        </w:numPr>
        <w:shd w:val="clear" w:color="auto" w:fill="FFFFFF"/>
        <w:spacing w:after="0" w:line="240" w:lineRule="auto"/>
        <w:textAlignment w:val="baseline"/>
        <w:rPr>
          <w:rFonts w:eastAsia="Times New Roman" w:cstheme="minorHAnsi"/>
          <w:color w:val="000000"/>
          <w:sz w:val="24"/>
          <w:szCs w:val="24"/>
          <w:lang w:eastAsia="en-GB"/>
        </w:rPr>
      </w:pPr>
      <w:r w:rsidRPr="00D42677">
        <w:rPr>
          <w:rFonts w:eastAsia="Times New Roman" w:cstheme="minorHAnsi"/>
          <w:color w:val="000000"/>
          <w:sz w:val="24"/>
          <w:szCs w:val="24"/>
          <w:lang w:eastAsia="en-GB"/>
        </w:rPr>
        <w:t>Separate, purple coloured chopping boards, pans, knives and temperature probes for allergen free foods only</w:t>
      </w:r>
    </w:p>
    <w:p w14:paraId="586DB2A3" w14:textId="77777777" w:rsidR="00F871D5" w:rsidRPr="00D42677" w:rsidRDefault="00F871D5" w:rsidP="00F871D5">
      <w:pPr>
        <w:shd w:val="clear" w:color="auto" w:fill="FFFFFF"/>
        <w:spacing w:after="0" w:line="240" w:lineRule="auto"/>
        <w:textAlignment w:val="baseline"/>
        <w:rPr>
          <w:rFonts w:eastAsia="Times New Roman" w:cstheme="minorHAnsi"/>
          <w:color w:val="000000"/>
          <w:sz w:val="24"/>
          <w:szCs w:val="24"/>
          <w:lang w:eastAsia="en-GB"/>
        </w:rPr>
      </w:pPr>
      <w:r w:rsidRPr="00D42677">
        <w:rPr>
          <w:rFonts w:eastAsia="Times New Roman" w:cstheme="minorHAnsi"/>
          <w:color w:val="000000"/>
          <w:sz w:val="24"/>
          <w:szCs w:val="24"/>
          <w:lang w:eastAsia="en-GB"/>
        </w:rPr>
        <w:t> </w:t>
      </w:r>
      <w:r w:rsidRPr="00D42677">
        <w:rPr>
          <w:rFonts w:eastAsia="Times New Roman" w:cstheme="minorHAnsi"/>
          <w:color w:val="000000"/>
          <w:sz w:val="24"/>
          <w:szCs w:val="24"/>
          <w:lang w:eastAsia="en-GB"/>
        </w:rPr>
        <w:t> </w:t>
      </w:r>
      <w:r w:rsidRPr="00D42677">
        <w:rPr>
          <w:rFonts w:eastAsia="Times New Roman" w:cstheme="minorHAnsi"/>
          <w:color w:val="000000"/>
          <w:sz w:val="24"/>
          <w:szCs w:val="24"/>
          <w:lang w:eastAsia="en-GB"/>
        </w:rPr>
        <w:t> </w:t>
      </w:r>
      <w:r w:rsidRPr="00D42677">
        <w:rPr>
          <w:rFonts w:eastAsia="Times New Roman" w:cstheme="minorHAnsi"/>
          <w:color w:val="000000"/>
          <w:sz w:val="24"/>
          <w:szCs w:val="24"/>
          <w:lang w:eastAsia="en-GB"/>
        </w:rPr>
        <w:t> </w:t>
      </w:r>
    </w:p>
    <w:p w14:paraId="61CC8B24" w14:textId="2B8FE77E" w:rsidR="00F871D5" w:rsidRPr="00D42677" w:rsidRDefault="00F871D5" w:rsidP="00F871D5">
      <w:pPr>
        <w:shd w:val="clear" w:color="auto" w:fill="FFFFFF"/>
        <w:spacing w:after="0" w:line="240" w:lineRule="auto"/>
        <w:textAlignment w:val="baseline"/>
        <w:rPr>
          <w:rFonts w:eastAsia="Times New Roman" w:cstheme="minorHAnsi"/>
          <w:color w:val="000000"/>
          <w:sz w:val="24"/>
          <w:szCs w:val="24"/>
          <w:lang w:eastAsia="en-GB"/>
        </w:rPr>
      </w:pPr>
      <w:r w:rsidRPr="00D42677">
        <w:rPr>
          <w:rFonts w:eastAsia="Times New Roman" w:cstheme="minorHAnsi"/>
          <w:b/>
          <w:bCs/>
          <w:color w:val="000000"/>
          <w:sz w:val="24"/>
          <w:szCs w:val="24"/>
          <w:lang w:eastAsia="en-GB"/>
        </w:rPr>
        <w:t xml:space="preserve">       Food hypersensitivity</w:t>
      </w:r>
    </w:p>
    <w:p w14:paraId="7F02BFF0" w14:textId="77777777" w:rsidR="00F871D5" w:rsidRPr="00D42677" w:rsidRDefault="00F871D5" w:rsidP="003F7188">
      <w:pPr>
        <w:numPr>
          <w:ilvl w:val="0"/>
          <w:numId w:val="39"/>
        </w:numPr>
        <w:shd w:val="clear" w:color="auto" w:fill="FFFFFF"/>
        <w:spacing w:after="0" w:line="240" w:lineRule="auto"/>
        <w:textAlignment w:val="baseline"/>
        <w:rPr>
          <w:rFonts w:eastAsia="Times New Roman" w:cstheme="minorHAnsi"/>
          <w:color w:val="000000"/>
          <w:sz w:val="24"/>
          <w:szCs w:val="24"/>
          <w:lang w:eastAsia="en-GB"/>
        </w:rPr>
      </w:pPr>
      <w:r w:rsidRPr="00D42677">
        <w:rPr>
          <w:rFonts w:eastAsia="Times New Roman" w:cstheme="minorHAnsi"/>
          <w:color w:val="000000"/>
          <w:sz w:val="24"/>
          <w:szCs w:val="24"/>
          <w:lang w:eastAsia="en-GB"/>
        </w:rPr>
        <w:t>Food prep for allergic consumers to be done using the purple equipment only in a separate, allergen only work surface cleaned before &amp; after each use</w:t>
      </w:r>
    </w:p>
    <w:p w14:paraId="278A4E8E" w14:textId="77777777" w:rsidR="00F871D5" w:rsidRPr="00D42677" w:rsidRDefault="00F871D5" w:rsidP="003F7188">
      <w:pPr>
        <w:numPr>
          <w:ilvl w:val="0"/>
          <w:numId w:val="39"/>
        </w:numPr>
        <w:shd w:val="clear" w:color="auto" w:fill="FFFFFF"/>
        <w:spacing w:after="0" w:line="240" w:lineRule="auto"/>
        <w:textAlignment w:val="baseline"/>
        <w:rPr>
          <w:rFonts w:eastAsia="Times New Roman" w:cstheme="minorHAnsi"/>
          <w:color w:val="000000"/>
          <w:sz w:val="24"/>
          <w:szCs w:val="24"/>
          <w:lang w:eastAsia="en-GB"/>
        </w:rPr>
      </w:pPr>
      <w:r w:rsidRPr="00D42677">
        <w:rPr>
          <w:rFonts w:eastAsia="Times New Roman" w:cstheme="minorHAnsi"/>
          <w:color w:val="000000"/>
          <w:sz w:val="24"/>
          <w:szCs w:val="24"/>
          <w:lang w:eastAsia="en-GB"/>
        </w:rPr>
        <w:t>Foods, once opened, will be wrapped, labelled and stored in the appropriate place in the fridges (allergen free high up, raw foods in containers at bottom etc)</w:t>
      </w:r>
    </w:p>
    <w:p w14:paraId="7FF45481" w14:textId="17CD36BA" w:rsidR="00F871D5" w:rsidRPr="00D42677" w:rsidRDefault="00F871D5" w:rsidP="003F7188">
      <w:pPr>
        <w:numPr>
          <w:ilvl w:val="0"/>
          <w:numId w:val="39"/>
        </w:numPr>
        <w:shd w:val="clear" w:color="auto" w:fill="FFFFFF"/>
        <w:spacing w:after="0" w:line="240" w:lineRule="auto"/>
        <w:textAlignment w:val="baseline"/>
        <w:rPr>
          <w:rFonts w:eastAsia="Times New Roman" w:cstheme="minorHAnsi"/>
          <w:color w:val="000000"/>
          <w:sz w:val="24"/>
          <w:szCs w:val="24"/>
          <w:lang w:eastAsia="en-GB"/>
        </w:rPr>
      </w:pPr>
      <w:r w:rsidRPr="00D42677">
        <w:rPr>
          <w:rFonts w:eastAsia="Times New Roman" w:cstheme="minorHAnsi"/>
          <w:color w:val="000000"/>
          <w:sz w:val="24"/>
          <w:szCs w:val="24"/>
          <w:lang w:eastAsia="en-GB"/>
        </w:rPr>
        <w:t>Food will not be pre-</w:t>
      </w:r>
      <w:proofErr w:type="gramStart"/>
      <w:r w:rsidRPr="00D42677">
        <w:rPr>
          <w:rFonts w:eastAsia="Times New Roman" w:cstheme="minorHAnsi"/>
          <w:color w:val="000000"/>
          <w:sz w:val="24"/>
          <w:szCs w:val="24"/>
          <w:lang w:eastAsia="en-GB"/>
        </w:rPr>
        <w:t>packed,</w:t>
      </w:r>
      <w:proofErr w:type="gramEnd"/>
      <w:r w:rsidRPr="00D42677">
        <w:rPr>
          <w:rFonts w:eastAsia="Times New Roman" w:cstheme="minorHAnsi"/>
          <w:color w:val="000000"/>
          <w:sz w:val="24"/>
          <w:szCs w:val="24"/>
          <w:lang w:eastAsia="en-GB"/>
        </w:rPr>
        <w:t xml:space="preserve"> thus all pupils and staff will be trained to ask about allergens prior to orders. </w:t>
      </w:r>
      <w:proofErr w:type="gramStart"/>
      <w:r w:rsidRPr="00D42677">
        <w:rPr>
          <w:rFonts w:eastAsia="Times New Roman" w:cstheme="minorHAnsi"/>
          <w:color w:val="000000"/>
          <w:sz w:val="24"/>
          <w:szCs w:val="24"/>
          <w:lang w:eastAsia="en-GB"/>
        </w:rPr>
        <w:t>As  food</w:t>
      </w:r>
      <w:proofErr w:type="gramEnd"/>
      <w:r w:rsidRPr="00D42677">
        <w:rPr>
          <w:rFonts w:eastAsia="Times New Roman" w:cstheme="minorHAnsi"/>
          <w:color w:val="000000"/>
          <w:sz w:val="24"/>
          <w:szCs w:val="24"/>
          <w:lang w:eastAsia="en-GB"/>
        </w:rPr>
        <w:t xml:space="preserve"> will be prepared to order per consumer we will not be required to pre-pack and label and food or ingredients, thus limiting any misreading/misunderstanding from the consumer and retaining more control/accountability of each individual meal for our allergic consumers</w:t>
      </w:r>
    </w:p>
    <w:p w14:paraId="55BB59A0" w14:textId="0F6A3AE0" w:rsidR="00F871D5" w:rsidRPr="00D42677" w:rsidRDefault="00F871D5" w:rsidP="00F871D5">
      <w:pPr>
        <w:shd w:val="clear" w:color="auto" w:fill="FFFFFF"/>
        <w:spacing w:after="0" w:line="240" w:lineRule="auto"/>
        <w:textAlignment w:val="baseline"/>
        <w:rPr>
          <w:rFonts w:eastAsia="Times New Roman" w:cstheme="minorHAnsi"/>
          <w:color w:val="000000"/>
          <w:sz w:val="24"/>
          <w:szCs w:val="24"/>
          <w:lang w:eastAsia="en-GB"/>
        </w:rPr>
      </w:pPr>
    </w:p>
    <w:p w14:paraId="2772EDAE" w14:textId="77777777" w:rsidR="00F871D5" w:rsidRPr="00D42677" w:rsidRDefault="00F871D5" w:rsidP="00F871D5">
      <w:pPr>
        <w:pStyle w:val="ListParagraph"/>
        <w:numPr>
          <w:ilvl w:val="0"/>
          <w:numId w:val="1"/>
        </w:numPr>
        <w:rPr>
          <w:rFonts w:cstheme="minorHAnsi"/>
          <w:b/>
          <w:sz w:val="24"/>
          <w:szCs w:val="24"/>
        </w:rPr>
      </w:pPr>
      <w:r w:rsidRPr="00D42677">
        <w:rPr>
          <w:rFonts w:cstheme="minorHAnsi"/>
          <w:b/>
          <w:sz w:val="24"/>
          <w:szCs w:val="24"/>
        </w:rPr>
        <w:t>THE VOC ED CENTRE</w:t>
      </w:r>
    </w:p>
    <w:p w14:paraId="7D564EFB" w14:textId="6D25BE9E" w:rsidR="00F871D5" w:rsidRPr="00D42677" w:rsidRDefault="00F871D5" w:rsidP="00F871D5">
      <w:pPr>
        <w:numPr>
          <w:ilvl w:val="0"/>
          <w:numId w:val="37"/>
        </w:numPr>
        <w:shd w:val="clear" w:color="auto" w:fill="FFFFFF"/>
        <w:spacing w:after="0" w:line="240" w:lineRule="auto"/>
        <w:textAlignment w:val="baseline"/>
        <w:rPr>
          <w:rFonts w:eastAsia="Times New Roman" w:cstheme="minorHAnsi"/>
          <w:color w:val="242424"/>
          <w:sz w:val="24"/>
          <w:szCs w:val="24"/>
          <w:lang w:eastAsia="en-GB"/>
        </w:rPr>
      </w:pPr>
      <w:r w:rsidRPr="00D42677">
        <w:rPr>
          <w:rFonts w:eastAsia="Times New Roman" w:cstheme="minorHAnsi"/>
          <w:color w:val="242424"/>
          <w:sz w:val="24"/>
          <w:szCs w:val="24"/>
          <w:lang w:eastAsia="en-GB"/>
        </w:rPr>
        <w:t>All the above is held within the SFBB folder at the centre</w:t>
      </w:r>
    </w:p>
    <w:p w14:paraId="7320EB97" w14:textId="2D8AED00" w:rsidR="00F871D5" w:rsidRPr="00D42677" w:rsidRDefault="00F871D5" w:rsidP="00F871D5">
      <w:pPr>
        <w:numPr>
          <w:ilvl w:val="0"/>
          <w:numId w:val="37"/>
        </w:numPr>
        <w:shd w:val="clear" w:color="auto" w:fill="FFFFFF"/>
        <w:spacing w:after="0" w:line="240" w:lineRule="auto"/>
        <w:textAlignment w:val="baseline"/>
        <w:rPr>
          <w:rFonts w:eastAsia="Times New Roman" w:cstheme="minorHAnsi"/>
          <w:color w:val="242424"/>
          <w:sz w:val="24"/>
          <w:szCs w:val="24"/>
          <w:lang w:eastAsia="en-GB"/>
        </w:rPr>
      </w:pPr>
      <w:r w:rsidRPr="00D42677">
        <w:rPr>
          <w:rFonts w:eastAsia="Times New Roman" w:cstheme="minorHAnsi"/>
          <w:color w:val="242424"/>
          <w:sz w:val="24"/>
          <w:szCs w:val="24"/>
          <w:lang w:eastAsia="en-GB"/>
        </w:rPr>
        <w:t>Each menu update will be written &amp; printed in house, stating clearly both the allergens in each dish </w:t>
      </w:r>
      <w:r w:rsidRPr="00D42677">
        <w:rPr>
          <w:rFonts w:eastAsia="Times New Roman" w:cstheme="minorHAnsi"/>
          <w:b/>
          <w:bCs/>
          <w:color w:val="242424"/>
          <w:sz w:val="24"/>
          <w:szCs w:val="24"/>
          <w:lang w:eastAsia="en-GB"/>
        </w:rPr>
        <w:t>and</w:t>
      </w:r>
      <w:r w:rsidRPr="00D42677">
        <w:rPr>
          <w:rFonts w:eastAsia="Times New Roman" w:cstheme="minorHAnsi"/>
          <w:color w:val="242424"/>
          <w:sz w:val="24"/>
          <w:szCs w:val="24"/>
          <w:lang w:eastAsia="en-GB"/>
        </w:rPr>
        <w:t> the requirement to inform a member of the team if there are any allergies</w:t>
      </w:r>
    </w:p>
    <w:p w14:paraId="50FAFC29" w14:textId="23E3ED0B" w:rsidR="00F871D5" w:rsidRPr="00D42677" w:rsidRDefault="00F871D5" w:rsidP="00F871D5">
      <w:pPr>
        <w:numPr>
          <w:ilvl w:val="0"/>
          <w:numId w:val="37"/>
        </w:numPr>
        <w:shd w:val="clear" w:color="auto" w:fill="FFFFFF"/>
        <w:spacing w:after="0" w:line="240" w:lineRule="auto"/>
        <w:textAlignment w:val="baseline"/>
        <w:rPr>
          <w:rFonts w:eastAsia="Times New Roman" w:cstheme="minorHAnsi"/>
          <w:color w:val="242424"/>
          <w:sz w:val="24"/>
          <w:szCs w:val="24"/>
          <w:lang w:eastAsia="en-GB"/>
        </w:rPr>
      </w:pPr>
      <w:r w:rsidRPr="00D42677">
        <w:rPr>
          <w:rFonts w:eastAsia="Times New Roman" w:cstheme="minorHAnsi"/>
          <w:color w:val="242424"/>
          <w:sz w:val="24"/>
          <w:szCs w:val="24"/>
          <w:lang w:eastAsia="en-GB"/>
        </w:rPr>
        <w:t>There will be a small "</w:t>
      </w:r>
      <w:r w:rsidRPr="00D42677">
        <w:rPr>
          <w:rFonts w:eastAsia="Times New Roman" w:cstheme="minorHAnsi"/>
          <w:color w:val="242424"/>
          <w:sz w:val="24"/>
          <w:szCs w:val="24"/>
          <w:bdr w:val="none" w:sz="0" w:space="0" w:color="auto" w:frame="1"/>
          <w:lang w:eastAsia="en-GB"/>
        </w:rPr>
        <w:t>allergy</w:t>
      </w:r>
      <w:r w:rsidRPr="00D42677">
        <w:rPr>
          <w:rFonts w:eastAsia="Times New Roman" w:cstheme="minorHAnsi"/>
          <w:color w:val="242424"/>
          <w:sz w:val="24"/>
          <w:szCs w:val="24"/>
          <w:lang w:eastAsia="en-GB"/>
        </w:rPr>
        <w:t> friendly" menu of some dishes that will be gluten free, dairy free and not contain any of the main 14 allergens</w:t>
      </w:r>
    </w:p>
    <w:p w14:paraId="47A897EC" w14:textId="564ABDAC" w:rsidR="00F871D5" w:rsidRPr="00D42677" w:rsidRDefault="00F871D5" w:rsidP="00F871D5">
      <w:pPr>
        <w:numPr>
          <w:ilvl w:val="0"/>
          <w:numId w:val="37"/>
        </w:numPr>
        <w:shd w:val="clear" w:color="auto" w:fill="FFFFFF"/>
        <w:spacing w:after="0" w:line="240" w:lineRule="auto"/>
        <w:textAlignment w:val="baseline"/>
        <w:rPr>
          <w:rFonts w:eastAsia="Times New Roman" w:cstheme="minorHAnsi"/>
          <w:color w:val="242424"/>
          <w:sz w:val="24"/>
          <w:szCs w:val="24"/>
          <w:lang w:eastAsia="en-GB"/>
        </w:rPr>
      </w:pPr>
      <w:r w:rsidRPr="00D42677">
        <w:rPr>
          <w:rFonts w:eastAsia="Times New Roman" w:cstheme="minorHAnsi"/>
          <w:color w:val="242424"/>
          <w:sz w:val="24"/>
          <w:szCs w:val="24"/>
          <w:lang w:eastAsia="en-GB"/>
        </w:rPr>
        <w:t xml:space="preserve">All delivered goods will be thoroughly checked by the </w:t>
      </w:r>
      <w:proofErr w:type="spellStart"/>
      <w:r w:rsidRPr="00D42677">
        <w:rPr>
          <w:rFonts w:eastAsia="Times New Roman" w:cstheme="minorHAnsi"/>
          <w:color w:val="242424"/>
          <w:sz w:val="24"/>
          <w:szCs w:val="24"/>
          <w:lang w:eastAsia="en-GB"/>
        </w:rPr>
        <w:t>VocEd</w:t>
      </w:r>
      <w:proofErr w:type="spellEnd"/>
      <w:r w:rsidRPr="00D42677">
        <w:rPr>
          <w:rFonts w:eastAsia="Times New Roman" w:cstheme="minorHAnsi"/>
          <w:color w:val="242424"/>
          <w:sz w:val="24"/>
          <w:szCs w:val="24"/>
          <w:lang w:eastAsia="en-GB"/>
        </w:rPr>
        <w:t xml:space="preserve"> manager for quality, separation and allergens which will then be highlighted on each.</w:t>
      </w:r>
    </w:p>
    <w:p w14:paraId="79615E7E" w14:textId="77777777" w:rsidR="00F871D5" w:rsidRPr="00D42677" w:rsidRDefault="00F871D5" w:rsidP="00F871D5">
      <w:pPr>
        <w:shd w:val="clear" w:color="auto" w:fill="FFFFFF"/>
        <w:spacing w:after="0" w:line="240" w:lineRule="auto"/>
        <w:textAlignment w:val="baseline"/>
        <w:rPr>
          <w:rFonts w:eastAsia="Times New Roman" w:cstheme="minorHAnsi"/>
          <w:color w:val="000000"/>
          <w:sz w:val="24"/>
          <w:szCs w:val="24"/>
          <w:lang w:eastAsia="en-GB"/>
        </w:rPr>
      </w:pPr>
    </w:p>
    <w:p w14:paraId="56D42B29" w14:textId="17F872C2" w:rsidR="000F7741" w:rsidRPr="00D42677" w:rsidRDefault="000F7741" w:rsidP="002F2489">
      <w:pPr>
        <w:pStyle w:val="PolicyHeading1"/>
        <w:numPr>
          <w:ilvl w:val="0"/>
          <w:numId w:val="1"/>
        </w:numPr>
        <w:spacing w:before="240" w:after="160"/>
        <w:jc w:val="both"/>
        <w:rPr>
          <w:rFonts w:asciiTheme="minorHAnsi" w:hAnsiTheme="minorHAnsi" w:cstheme="minorHAnsi"/>
          <w:sz w:val="24"/>
          <w:szCs w:val="24"/>
        </w:rPr>
      </w:pPr>
      <w:r w:rsidRPr="00D42677">
        <w:rPr>
          <w:rFonts w:asciiTheme="minorHAnsi" w:hAnsiTheme="minorHAnsi" w:cstheme="minorHAnsi"/>
          <w:sz w:val="24"/>
          <w:szCs w:val="24"/>
        </w:rPr>
        <w:t>EDUCATIONAL VISITS AND SPORTS FIXTURES</w:t>
      </w:r>
      <w:bookmarkEnd w:id="7"/>
    </w:p>
    <w:p w14:paraId="2488B1E4" w14:textId="77777777" w:rsidR="000F7741" w:rsidRPr="00D42677" w:rsidRDefault="000F7741" w:rsidP="002F2489">
      <w:pPr>
        <w:pStyle w:val="ListParagraph"/>
        <w:numPr>
          <w:ilvl w:val="0"/>
          <w:numId w:val="16"/>
        </w:numPr>
        <w:contextualSpacing w:val="0"/>
        <w:rPr>
          <w:rFonts w:cstheme="minorHAnsi"/>
          <w:bCs/>
          <w:sz w:val="24"/>
          <w:szCs w:val="24"/>
        </w:rPr>
      </w:pPr>
      <w:r w:rsidRPr="00D42677">
        <w:rPr>
          <w:rFonts w:cstheme="minorHAnsi"/>
          <w:bCs/>
          <w:sz w:val="24"/>
          <w:szCs w:val="24"/>
        </w:rPr>
        <w:t>Staff leading the trip will have a register of pupils with allergies and details of their medication. Staff should notify the trip leader if they themselves have any allergies;</w:t>
      </w:r>
    </w:p>
    <w:p w14:paraId="2B1D442F" w14:textId="77777777" w:rsidR="000F7741" w:rsidRPr="00D42677" w:rsidRDefault="000F7741" w:rsidP="002F2489">
      <w:pPr>
        <w:pStyle w:val="ListParagraph"/>
        <w:numPr>
          <w:ilvl w:val="0"/>
          <w:numId w:val="16"/>
        </w:numPr>
        <w:contextualSpacing w:val="0"/>
        <w:rPr>
          <w:rFonts w:cstheme="minorHAnsi"/>
          <w:bCs/>
          <w:sz w:val="24"/>
          <w:szCs w:val="24"/>
        </w:rPr>
      </w:pPr>
      <w:r w:rsidRPr="00D42677">
        <w:rPr>
          <w:rFonts w:cstheme="minorHAnsi"/>
          <w:bCs/>
          <w:sz w:val="24"/>
          <w:szCs w:val="24"/>
        </w:rPr>
        <w:t>Allergies will be considered on the risk assessment and catering provision put in place;</w:t>
      </w:r>
    </w:p>
    <w:p w14:paraId="1CCD7613" w14:textId="77777777" w:rsidR="000F7741" w:rsidRPr="00D42677" w:rsidRDefault="000F7741" w:rsidP="002F2489">
      <w:pPr>
        <w:pStyle w:val="ListParagraph"/>
        <w:numPr>
          <w:ilvl w:val="0"/>
          <w:numId w:val="16"/>
        </w:numPr>
        <w:contextualSpacing w:val="0"/>
        <w:rPr>
          <w:rFonts w:cstheme="minorHAnsi"/>
          <w:bCs/>
          <w:sz w:val="24"/>
          <w:szCs w:val="24"/>
        </w:rPr>
      </w:pPr>
      <w:r w:rsidRPr="00D42677">
        <w:rPr>
          <w:rFonts w:cstheme="minorHAnsi"/>
          <w:bCs/>
          <w:sz w:val="24"/>
          <w:szCs w:val="24"/>
        </w:rPr>
        <w:t>Parents, and pupils where appropriate, may be consulted if considered necessary, or if the trip requires an overnight stay;</w:t>
      </w:r>
    </w:p>
    <w:p w14:paraId="113776D2" w14:textId="77777777" w:rsidR="000F7741" w:rsidRPr="00D42677" w:rsidRDefault="000F7741" w:rsidP="002F2489">
      <w:pPr>
        <w:pStyle w:val="ListParagraph"/>
        <w:numPr>
          <w:ilvl w:val="0"/>
          <w:numId w:val="16"/>
        </w:numPr>
        <w:contextualSpacing w:val="0"/>
        <w:rPr>
          <w:rFonts w:cstheme="minorHAnsi"/>
          <w:bCs/>
          <w:sz w:val="24"/>
          <w:szCs w:val="24"/>
        </w:rPr>
      </w:pPr>
      <w:r w:rsidRPr="00D42677">
        <w:rPr>
          <w:rFonts w:cstheme="minorHAnsi"/>
          <w:bCs/>
          <w:sz w:val="24"/>
          <w:szCs w:val="24"/>
        </w:rPr>
        <w:lastRenderedPageBreak/>
        <w:t>Staff (and some pupils, if appropriate) accompanying the trip will be trained to recognise and respond to an allergic reaction;</w:t>
      </w:r>
    </w:p>
    <w:p w14:paraId="17D60772" w14:textId="1306E2FA" w:rsidR="000F7741" w:rsidRPr="00D42677" w:rsidRDefault="000F7741" w:rsidP="002F2489">
      <w:pPr>
        <w:pStyle w:val="ListParagraph"/>
        <w:numPr>
          <w:ilvl w:val="0"/>
          <w:numId w:val="16"/>
        </w:numPr>
        <w:contextualSpacing w:val="0"/>
        <w:rPr>
          <w:rFonts w:cstheme="minorHAnsi"/>
          <w:bCs/>
          <w:sz w:val="24"/>
          <w:szCs w:val="24"/>
        </w:rPr>
      </w:pPr>
      <w:r w:rsidRPr="00D42677">
        <w:rPr>
          <w:rFonts w:cstheme="minorHAnsi"/>
          <w:bCs/>
          <w:sz w:val="24"/>
          <w:szCs w:val="24"/>
        </w:rPr>
        <w:t xml:space="preserve">Allergens will be clearly labelled on catered packed lunches. </w:t>
      </w:r>
    </w:p>
    <w:p w14:paraId="08E859E3" w14:textId="77777777" w:rsidR="000F7741" w:rsidRPr="00D42677" w:rsidRDefault="000F7741" w:rsidP="002F2489">
      <w:pPr>
        <w:pStyle w:val="ListParagraph"/>
        <w:numPr>
          <w:ilvl w:val="0"/>
          <w:numId w:val="16"/>
        </w:numPr>
        <w:contextualSpacing w:val="0"/>
        <w:rPr>
          <w:rFonts w:cstheme="minorHAnsi"/>
          <w:bCs/>
          <w:sz w:val="24"/>
          <w:szCs w:val="24"/>
        </w:rPr>
      </w:pPr>
      <w:r w:rsidRPr="00D42677">
        <w:rPr>
          <w:rFonts w:cstheme="minorHAnsi"/>
          <w:bCs/>
          <w:sz w:val="24"/>
          <w:szCs w:val="24"/>
        </w:rPr>
        <w:t>If attending Match Tea at another school, details of their dietary requirements will be sent ahead to ensure they have a safe meal; and</w:t>
      </w:r>
    </w:p>
    <w:p w14:paraId="4756C7BB" w14:textId="6F6AB22C" w:rsidR="00F84245" w:rsidRPr="00D42677" w:rsidRDefault="000F7741" w:rsidP="002F2489">
      <w:pPr>
        <w:pStyle w:val="ListParagraph"/>
        <w:numPr>
          <w:ilvl w:val="0"/>
          <w:numId w:val="16"/>
        </w:numPr>
        <w:contextualSpacing w:val="0"/>
        <w:rPr>
          <w:rFonts w:cstheme="minorHAnsi"/>
          <w:bCs/>
          <w:sz w:val="24"/>
          <w:szCs w:val="24"/>
        </w:rPr>
      </w:pPr>
      <w:r w:rsidRPr="00D42677">
        <w:rPr>
          <w:rFonts w:cstheme="minorHAnsi"/>
          <w:bCs/>
          <w:sz w:val="24"/>
          <w:szCs w:val="24"/>
        </w:rPr>
        <w:t xml:space="preserve">See Adrenaline </w:t>
      </w:r>
      <w:r w:rsidRPr="00D42677">
        <w:rPr>
          <w:rFonts w:eastAsia="Times New Roman" w:cstheme="minorHAnsi"/>
          <w:sz w:val="24"/>
          <w:szCs w:val="24"/>
        </w:rPr>
        <w:t xml:space="preserve">Devices </w:t>
      </w:r>
      <w:proofErr w:type="gramStart"/>
      <w:r w:rsidRPr="00D42677">
        <w:rPr>
          <w:rFonts w:cstheme="minorHAnsi"/>
          <w:bCs/>
          <w:sz w:val="24"/>
          <w:szCs w:val="24"/>
        </w:rPr>
        <w:t>section</w:t>
      </w:r>
      <w:proofErr w:type="gramEnd"/>
      <w:r w:rsidRPr="00D42677">
        <w:rPr>
          <w:rFonts w:cstheme="minorHAnsi"/>
          <w:bCs/>
          <w:sz w:val="24"/>
          <w:szCs w:val="24"/>
        </w:rPr>
        <w:t xml:space="preserve"> for School Trips and Sports Fixtures.</w:t>
      </w:r>
    </w:p>
    <w:p w14:paraId="61060F46" w14:textId="77777777" w:rsidR="000F7741" w:rsidRPr="00D42677" w:rsidRDefault="000F7741" w:rsidP="002F2489">
      <w:pPr>
        <w:pStyle w:val="PolicyHeading1"/>
        <w:numPr>
          <w:ilvl w:val="0"/>
          <w:numId w:val="1"/>
        </w:numPr>
        <w:spacing w:before="240" w:after="160"/>
        <w:ind w:hanging="720"/>
        <w:rPr>
          <w:rFonts w:asciiTheme="minorHAnsi" w:hAnsiTheme="minorHAnsi" w:cstheme="minorHAnsi"/>
          <w:sz w:val="24"/>
          <w:szCs w:val="24"/>
        </w:rPr>
      </w:pPr>
      <w:bookmarkStart w:id="8" w:name="_Toc212445619"/>
      <w:r w:rsidRPr="00D42677">
        <w:rPr>
          <w:rFonts w:asciiTheme="minorHAnsi" w:hAnsiTheme="minorHAnsi" w:cstheme="minorHAnsi"/>
          <w:sz w:val="24"/>
          <w:szCs w:val="24"/>
        </w:rPr>
        <w:t>INSECT STINGS</w:t>
      </w:r>
      <w:bookmarkEnd w:id="8"/>
    </w:p>
    <w:p w14:paraId="42F9F799" w14:textId="7EB02BA5" w:rsidR="000F7741" w:rsidRPr="00D42677" w:rsidRDefault="000F7741" w:rsidP="000F7741">
      <w:pPr>
        <w:rPr>
          <w:rFonts w:cstheme="minorHAnsi"/>
          <w:bCs/>
          <w:sz w:val="24"/>
          <w:szCs w:val="24"/>
        </w:rPr>
      </w:pPr>
      <w:r w:rsidRPr="00D42677">
        <w:rPr>
          <w:rFonts w:cstheme="minorHAnsi"/>
          <w:bCs/>
          <w:sz w:val="24"/>
          <w:szCs w:val="24"/>
        </w:rPr>
        <w:t>Those with a known insect venom allergy should:</w:t>
      </w:r>
    </w:p>
    <w:p w14:paraId="0A9C85DF" w14:textId="77777777" w:rsidR="000F7741" w:rsidRPr="00D42677" w:rsidRDefault="000F7741" w:rsidP="002F2489">
      <w:pPr>
        <w:pStyle w:val="ListParagraph"/>
        <w:numPr>
          <w:ilvl w:val="0"/>
          <w:numId w:val="17"/>
        </w:numPr>
        <w:ind w:left="993"/>
        <w:contextualSpacing w:val="0"/>
        <w:rPr>
          <w:rFonts w:cstheme="minorHAnsi"/>
          <w:bCs/>
          <w:sz w:val="24"/>
          <w:szCs w:val="24"/>
        </w:rPr>
      </w:pPr>
      <w:r w:rsidRPr="00D42677">
        <w:rPr>
          <w:rFonts w:cstheme="minorHAnsi"/>
          <w:bCs/>
          <w:sz w:val="24"/>
          <w:szCs w:val="24"/>
        </w:rPr>
        <w:t xml:space="preserve">Avoid walking around in bare feet or sandals when outside and when </w:t>
      </w:r>
      <w:proofErr w:type="gramStart"/>
      <w:r w:rsidRPr="00D42677">
        <w:rPr>
          <w:rFonts w:cstheme="minorHAnsi"/>
          <w:bCs/>
          <w:sz w:val="24"/>
          <w:szCs w:val="24"/>
        </w:rPr>
        <w:t>possible</w:t>
      </w:r>
      <w:proofErr w:type="gramEnd"/>
      <w:r w:rsidRPr="00D42677">
        <w:rPr>
          <w:rFonts w:cstheme="minorHAnsi"/>
          <w:bCs/>
          <w:sz w:val="24"/>
          <w:szCs w:val="24"/>
        </w:rPr>
        <w:t xml:space="preserve"> keep arms and legs covered;</w:t>
      </w:r>
    </w:p>
    <w:p w14:paraId="31C874F5" w14:textId="77777777" w:rsidR="000F7741" w:rsidRPr="00D42677" w:rsidRDefault="000F7741" w:rsidP="002F2489">
      <w:pPr>
        <w:pStyle w:val="ListParagraph"/>
        <w:numPr>
          <w:ilvl w:val="0"/>
          <w:numId w:val="17"/>
        </w:numPr>
        <w:ind w:left="993"/>
        <w:contextualSpacing w:val="0"/>
        <w:rPr>
          <w:rFonts w:cstheme="minorHAnsi"/>
          <w:bCs/>
          <w:sz w:val="24"/>
          <w:szCs w:val="24"/>
        </w:rPr>
      </w:pPr>
      <w:r w:rsidRPr="00D42677">
        <w:rPr>
          <w:rFonts w:cstheme="minorHAnsi"/>
          <w:bCs/>
          <w:sz w:val="24"/>
          <w:szCs w:val="24"/>
        </w:rPr>
        <w:t>Avoid wearing strong perfumes or cosmetics; and</w:t>
      </w:r>
    </w:p>
    <w:p w14:paraId="723BB6A3" w14:textId="77777777" w:rsidR="000F7741" w:rsidRPr="00D42677" w:rsidRDefault="000F7741" w:rsidP="002F2489">
      <w:pPr>
        <w:pStyle w:val="ListParagraph"/>
        <w:numPr>
          <w:ilvl w:val="0"/>
          <w:numId w:val="17"/>
        </w:numPr>
        <w:ind w:left="993"/>
        <w:contextualSpacing w:val="0"/>
        <w:rPr>
          <w:rFonts w:cstheme="minorHAnsi"/>
          <w:bCs/>
          <w:sz w:val="24"/>
          <w:szCs w:val="24"/>
        </w:rPr>
      </w:pPr>
      <w:r w:rsidRPr="00D42677">
        <w:rPr>
          <w:rFonts w:cstheme="minorHAnsi"/>
          <w:bCs/>
          <w:sz w:val="24"/>
          <w:szCs w:val="24"/>
        </w:rPr>
        <w:t>Keep food and drink covered.</w:t>
      </w:r>
    </w:p>
    <w:p w14:paraId="4E07548D" w14:textId="66C5FA87" w:rsidR="000F7741" w:rsidRPr="00D42677" w:rsidRDefault="000F7741" w:rsidP="000F7741">
      <w:pPr>
        <w:rPr>
          <w:rFonts w:cstheme="minorHAnsi"/>
          <w:bCs/>
          <w:sz w:val="24"/>
          <w:szCs w:val="24"/>
        </w:rPr>
      </w:pPr>
      <w:r w:rsidRPr="00D42677">
        <w:rPr>
          <w:rFonts w:cstheme="minorHAnsi"/>
          <w:bCs/>
          <w:sz w:val="24"/>
          <w:szCs w:val="24"/>
        </w:rPr>
        <w:t>The s</w:t>
      </w:r>
      <w:r w:rsidR="00B22102" w:rsidRPr="00D42677">
        <w:rPr>
          <w:rFonts w:cstheme="minorHAnsi"/>
          <w:bCs/>
          <w:sz w:val="24"/>
          <w:szCs w:val="24"/>
        </w:rPr>
        <w:t>ite</w:t>
      </w:r>
      <w:r w:rsidRPr="00D42677">
        <w:rPr>
          <w:rFonts w:cstheme="minorHAnsi"/>
          <w:bCs/>
          <w:sz w:val="24"/>
          <w:szCs w:val="24"/>
        </w:rPr>
        <w:t xml:space="preserve"> maintenance team (Equans) will monitor the grounds for wasp or bee nests. Pupils (with or without allergies) should notify a member of staff if they find a wasp or bee nest in the school grounds and avoid them.</w:t>
      </w:r>
    </w:p>
    <w:p w14:paraId="345F8B4A" w14:textId="76AB6E86" w:rsidR="00A55B0F" w:rsidRPr="00D42677" w:rsidRDefault="00A55B0F" w:rsidP="002F2489">
      <w:pPr>
        <w:pStyle w:val="PolicyHeading1"/>
        <w:numPr>
          <w:ilvl w:val="0"/>
          <w:numId w:val="1"/>
        </w:numPr>
        <w:spacing w:before="240" w:after="160"/>
        <w:rPr>
          <w:rFonts w:asciiTheme="minorHAnsi" w:hAnsiTheme="minorHAnsi" w:cstheme="minorHAnsi"/>
          <w:sz w:val="24"/>
          <w:szCs w:val="24"/>
        </w:rPr>
      </w:pPr>
      <w:bookmarkStart w:id="9" w:name="_Toc212445620"/>
      <w:r w:rsidRPr="00D42677">
        <w:rPr>
          <w:rFonts w:asciiTheme="minorHAnsi" w:hAnsiTheme="minorHAnsi" w:cstheme="minorHAnsi"/>
          <w:sz w:val="24"/>
          <w:szCs w:val="24"/>
        </w:rPr>
        <w:t>ANIMALS</w:t>
      </w:r>
      <w:bookmarkEnd w:id="9"/>
    </w:p>
    <w:p w14:paraId="506F6DB3" w14:textId="77777777" w:rsidR="00A55B0F" w:rsidRPr="00D42677" w:rsidRDefault="00A55B0F" w:rsidP="00A55B0F">
      <w:pPr>
        <w:rPr>
          <w:rFonts w:cstheme="minorHAnsi"/>
          <w:bCs/>
          <w:sz w:val="24"/>
          <w:szCs w:val="24"/>
        </w:rPr>
      </w:pPr>
      <w:r w:rsidRPr="00D42677">
        <w:rPr>
          <w:rFonts w:cstheme="minorHAnsi"/>
          <w:bCs/>
          <w:sz w:val="24"/>
          <w:szCs w:val="24"/>
        </w:rPr>
        <w:t xml:space="preserve">It’s normally the dander (flakes of skin) saliva or urine that causes a person with an animal allergy to react. </w:t>
      </w:r>
    </w:p>
    <w:p w14:paraId="5DD0415F" w14:textId="77777777" w:rsidR="00A55B0F" w:rsidRPr="00D42677" w:rsidRDefault="00A55B0F" w:rsidP="00A55B0F">
      <w:pPr>
        <w:rPr>
          <w:rFonts w:cstheme="minorHAnsi"/>
          <w:bCs/>
          <w:sz w:val="24"/>
          <w:szCs w:val="24"/>
        </w:rPr>
      </w:pPr>
      <w:r w:rsidRPr="00D42677">
        <w:rPr>
          <w:rFonts w:cstheme="minorHAnsi"/>
          <w:bCs/>
          <w:sz w:val="24"/>
          <w:szCs w:val="24"/>
        </w:rPr>
        <w:t>Precautions to limit the risk of an allergic reaction include:</w:t>
      </w:r>
    </w:p>
    <w:p w14:paraId="1968AF15" w14:textId="77777777" w:rsidR="00A55B0F" w:rsidRPr="00D42677" w:rsidRDefault="00A55B0F" w:rsidP="002F2489">
      <w:pPr>
        <w:pStyle w:val="ListParagraph"/>
        <w:numPr>
          <w:ilvl w:val="0"/>
          <w:numId w:val="18"/>
        </w:numPr>
        <w:contextualSpacing w:val="0"/>
        <w:rPr>
          <w:rFonts w:cstheme="minorHAnsi"/>
          <w:bCs/>
          <w:sz w:val="24"/>
          <w:szCs w:val="24"/>
        </w:rPr>
      </w:pPr>
      <w:r w:rsidRPr="00D42677">
        <w:rPr>
          <w:rFonts w:cstheme="minorHAnsi"/>
          <w:bCs/>
          <w:sz w:val="24"/>
          <w:szCs w:val="24"/>
        </w:rPr>
        <w:t>A pupil with a known animal allergy should avoid the animal to which they are allergic;</w:t>
      </w:r>
    </w:p>
    <w:p w14:paraId="60117CBD" w14:textId="77777777" w:rsidR="00A55B0F" w:rsidRPr="00D42677" w:rsidRDefault="00A55B0F" w:rsidP="002F2489">
      <w:pPr>
        <w:pStyle w:val="ListParagraph"/>
        <w:numPr>
          <w:ilvl w:val="0"/>
          <w:numId w:val="18"/>
        </w:numPr>
        <w:contextualSpacing w:val="0"/>
        <w:rPr>
          <w:rFonts w:cstheme="minorHAnsi"/>
          <w:bCs/>
          <w:sz w:val="24"/>
          <w:szCs w:val="24"/>
        </w:rPr>
      </w:pPr>
      <w:r w:rsidRPr="00D42677">
        <w:rPr>
          <w:rFonts w:cstheme="minorHAnsi"/>
          <w:bCs/>
          <w:sz w:val="24"/>
          <w:szCs w:val="24"/>
        </w:rPr>
        <w:t>If an animal comes on site a risk assessment will be done prior to the visit;</w:t>
      </w:r>
    </w:p>
    <w:p w14:paraId="19EB3CC6" w14:textId="77777777" w:rsidR="00A55B0F" w:rsidRPr="00D42677" w:rsidRDefault="00A55B0F" w:rsidP="002F2489">
      <w:pPr>
        <w:pStyle w:val="ListParagraph"/>
        <w:numPr>
          <w:ilvl w:val="0"/>
          <w:numId w:val="18"/>
        </w:numPr>
        <w:contextualSpacing w:val="0"/>
        <w:rPr>
          <w:rFonts w:cstheme="minorHAnsi"/>
          <w:bCs/>
          <w:sz w:val="24"/>
          <w:szCs w:val="24"/>
        </w:rPr>
      </w:pPr>
      <w:r w:rsidRPr="00D42677">
        <w:rPr>
          <w:rFonts w:cstheme="minorHAnsi"/>
          <w:bCs/>
          <w:sz w:val="24"/>
          <w:szCs w:val="24"/>
        </w:rPr>
        <w:t>Areas visited by animals will be cleaned thoroughly;</w:t>
      </w:r>
    </w:p>
    <w:p w14:paraId="708730CC" w14:textId="77777777" w:rsidR="00A55B0F" w:rsidRPr="00D42677" w:rsidRDefault="00A55B0F" w:rsidP="002F2489">
      <w:pPr>
        <w:pStyle w:val="ListParagraph"/>
        <w:numPr>
          <w:ilvl w:val="0"/>
          <w:numId w:val="18"/>
        </w:numPr>
        <w:contextualSpacing w:val="0"/>
        <w:rPr>
          <w:rFonts w:cstheme="minorHAnsi"/>
          <w:bCs/>
          <w:sz w:val="24"/>
          <w:szCs w:val="24"/>
        </w:rPr>
      </w:pPr>
      <w:r w:rsidRPr="00D42677">
        <w:rPr>
          <w:rFonts w:cstheme="minorHAnsi"/>
          <w:bCs/>
          <w:sz w:val="24"/>
          <w:szCs w:val="24"/>
        </w:rPr>
        <w:t>Anyone in contact with an animal will wash their hands after contact;</w:t>
      </w:r>
    </w:p>
    <w:p w14:paraId="0D67FD25" w14:textId="77777777" w:rsidR="00A55B0F" w:rsidRPr="00D42677" w:rsidRDefault="00A55B0F" w:rsidP="002F2489">
      <w:pPr>
        <w:pStyle w:val="ListParagraph"/>
        <w:numPr>
          <w:ilvl w:val="0"/>
          <w:numId w:val="18"/>
        </w:numPr>
        <w:contextualSpacing w:val="0"/>
        <w:rPr>
          <w:rFonts w:cstheme="minorHAnsi"/>
          <w:bCs/>
          <w:sz w:val="24"/>
          <w:szCs w:val="24"/>
        </w:rPr>
      </w:pPr>
      <w:r w:rsidRPr="00D42677">
        <w:rPr>
          <w:rFonts w:cstheme="minorHAnsi"/>
          <w:bCs/>
          <w:sz w:val="24"/>
          <w:szCs w:val="24"/>
        </w:rPr>
        <w:t>If an animal lives on site, for example in a Boarding House, pupils, parents and staff will be made aware and consideration and adaptations will be made; and</w:t>
      </w:r>
    </w:p>
    <w:p w14:paraId="12DA0F43" w14:textId="5488C52A" w:rsidR="005A1311" w:rsidRPr="00D42677" w:rsidRDefault="00A55B0F" w:rsidP="002F2489">
      <w:pPr>
        <w:pStyle w:val="ListParagraph"/>
        <w:numPr>
          <w:ilvl w:val="0"/>
          <w:numId w:val="18"/>
        </w:numPr>
        <w:contextualSpacing w:val="0"/>
        <w:rPr>
          <w:rFonts w:cstheme="minorHAnsi"/>
          <w:bCs/>
          <w:sz w:val="24"/>
          <w:szCs w:val="24"/>
        </w:rPr>
      </w:pPr>
      <w:r w:rsidRPr="00D42677">
        <w:rPr>
          <w:rFonts w:cstheme="minorHAnsi"/>
          <w:bCs/>
          <w:sz w:val="24"/>
          <w:szCs w:val="24"/>
        </w:rPr>
        <w:t>School trips that include visits to animals will be carefully risk assessed.</w:t>
      </w:r>
    </w:p>
    <w:p w14:paraId="67C9B4B3" w14:textId="75AA5DBA" w:rsidR="00A55B0F" w:rsidRPr="00D42677" w:rsidRDefault="00A55B0F" w:rsidP="002F2489">
      <w:pPr>
        <w:pStyle w:val="PolicyHeading1"/>
        <w:numPr>
          <w:ilvl w:val="0"/>
          <w:numId w:val="1"/>
        </w:numPr>
        <w:spacing w:before="240" w:after="160"/>
        <w:rPr>
          <w:rFonts w:asciiTheme="minorHAnsi" w:hAnsiTheme="minorHAnsi" w:cstheme="minorHAnsi"/>
          <w:sz w:val="24"/>
          <w:szCs w:val="24"/>
        </w:rPr>
      </w:pPr>
      <w:bookmarkStart w:id="10" w:name="_Toc212445621"/>
      <w:r w:rsidRPr="00D42677">
        <w:rPr>
          <w:rFonts w:asciiTheme="minorHAnsi" w:hAnsiTheme="minorHAnsi" w:cstheme="minorHAnsi"/>
          <w:sz w:val="24"/>
          <w:szCs w:val="24"/>
        </w:rPr>
        <w:t>ALLERGIC RHINITIS/ HAY FEVER</w:t>
      </w:r>
      <w:bookmarkEnd w:id="10"/>
    </w:p>
    <w:p w14:paraId="6C0B5324" w14:textId="343DBB37" w:rsidR="00B22102" w:rsidRPr="00D42677" w:rsidRDefault="00B22102" w:rsidP="00B22102">
      <w:pPr>
        <w:spacing w:after="0" w:line="300" w:lineRule="atLeast"/>
        <w:rPr>
          <w:rFonts w:eastAsia="Times New Roman" w:cstheme="minorHAnsi"/>
          <w:sz w:val="24"/>
          <w:szCs w:val="24"/>
          <w:lang w:eastAsia="en-GB"/>
        </w:rPr>
      </w:pPr>
      <w:bookmarkStart w:id="11" w:name="_Toc212445622"/>
      <w:r w:rsidRPr="00D42677">
        <w:rPr>
          <w:rFonts w:eastAsia="Times New Roman" w:cstheme="minorHAnsi"/>
          <w:sz w:val="24"/>
          <w:szCs w:val="24"/>
          <w:lang w:eastAsia="en-GB"/>
        </w:rPr>
        <w:t>The school recognises that seasonal and perennial allergic rhinitis can significantly affect a pupil's comfort, attendance, concentration, and educational attainment. The school will work with parents and healthcare professionals to minimise allergen exposure where reasonably practicable and support pupils in managing their symptoms effectively while in school</w:t>
      </w:r>
    </w:p>
    <w:p w14:paraId="37515DB9" w14:textId="53B4EA56" w:rsidR="00A55B0F" w:rsidRPr="00D42677" w:rsidRDefault="00A55B0F" w:rsidP="002F2489">
      <w:pPr>
        <w:pStyle w:val="PolicyHeading1"/>
        <w:numPr>
          <w:ilvl w:val="0"/>
          <w:numId w:val="1"/>
        </w:numPr>
        <w:spacing w:before="240" w:after="160"/>
        <w:rPr>
          <w:rFonts w:asciiTheme="minorHAnsi" w:hAnsiTheme="minorHAnsi" w:cstheme="minorHAnsi"/>
          <w:sz w:val="24"/>
          <w:szCs w:val="24"/>
        </w:rPr>
      </w:pPr>
      <w:r w:rsidRPr="00D42677">
        <w:rPr>
          <w:rFonts w:asciiTheme="minorHAnsi" w:hAnsiTheme="minorHAnsi" w:cstheme="minorHAnsi"/>
          <w:sz w:val="24"/>
          <w:szCs w:val="24"/>
        </w:rPr>
        <w:t>INCLUSION AND MENTAL HEALTH</w:t>
      </w:r>
      <w:bookmarkEnd w:id="11"/>
    </w:p>
    <w:p w14:paraId="4785565A" w14:textId="77777777" w:rsidR="00A55B0F" w:rsidRPr="00D42677" w:rsidRDefault="00A55B0F" w:rsidP="00A55B0F">
      <w:pPr>
        <w:rPr>
          <w:rFonts w:cstheme="minorHAnsi"/>
          <w:bCs/>
          <w:sz w:val="24"/>
          <w:szCs w:val="24"/>
        </w:rPr>
      </w:pPr>
      <w:r w:rsidRPr="00D42677">
        <w:rPr>
          <w:rFonts w:cstheme="minorHAnsi"/>
          <w:bCs/>
          <w:sz w:val="24"/>
          <w:szCs w:val="24"/>
        </w:rPr>
        <w:t xml:space="preserve">Allergies can have a significant impact on mental health and wellbeing. Pupils may experience anxiety and depression and are more susceptible to bullying. </w:t>
      </w:r>
    </w:p>
    <w:p w14:paraId="614E93DC" w14:textId="77777777" w:rsidR="00A55B0F" w:rsidRPr="00D42677" w:rsidRDefault="00A55B0F" w:rsidP="002F2489">
      <w:pPr>
        <w:pStyle w:val="ListParagraph"/>
        <w:numPr>
          <w:ilvl w:val="0"/>
          <w:numId w:val="19"/>
        </w:numPr>
        <w:contextualSpacing w:val="0"/>
        <w:rPr>
          <w:rFonts w:cstheme="minorHAnsi"/>
          <w:bCs/>
          <w:sz w:val="24"/>
          <w:szCs w:val="24"/>
        </w:rPr>
      </w:pPr>
      <w:r w:rsidRPr="00D42677">
        <w:rPr>
          <w:rFonts w:cstheme="minorHAnsi"/>
          <w:bCs/>
          <w:sz w:val="24"/>
          <w:szCs w:val="24"/>
        </w:rPr>
        <w:lastRenderedPageBreak/>
        <w:t>Staff are alert to the possibility of allergy-related bullying and are proactive in safeguarding the wellbeing and inclusion of pupils with allergies;</w:t>
      </w:r>
    </w:p>
    <w:p w14:paraId="1E8B3E9C" w14:textId="77777777" w:rsidR="00A55B0F" w:rsidRPr="00D42677" w:rsidRDefault="00A55B0F" w:rsidP="002F2489">
      <w:pPr>
        <w:pStyle w:val="ListParagraph"/>
        <w:numPr>
          <w:ilvl w:val="0"/>
          <w:numId w:val="19"/>
        </w:numPr>
        <w:contextualSpacing w:val="0"/>
        <w:rPr>
          <w:rFonts w:cstheme="minorHAnsi"/>
          <w:bCs/>
          <w:sz w:val="24"/>
          <w:szCs w:val="24"/>
        </w:rPr>
      </w:pPr>
      <w:r w:rsidRPr="00D42677">
        <w:rPr>
          <w:rFonts w:cstheme="minorHAnsi"/>
          <w:bCs/>
          <w:sz w:val="24"/>
          <w:szCs w:val="24"/>
        </w:rPr>
        <w:t>No child should be excluded from taking part in a school activity, whether on the school premises or a school trip because of their allergies;</w:t>
      </w:r>
    </w:p>
    <w:p w14:paraId="5EED986C" w14:textId="300841CB" w:rsidR="00A55B0F" w:rsidRPr="00D42677" w:rsidRDefault="00A55B0F" w:rsidP="002F2489">
      <w:pPr>
        <w:pStyle w:val="ListParagraph"/>
        <w:numPr>
          <w:ilvl w:val="0"/>
          <w:numId w:val="19"/>
        </w:numPr>
        <w:contextualSpacing w:val="0"/>
        <w:rPr>
          <w:rFonts w:cstheme="minorHAnsi"/>
          <w:bCs/>
          <w:sz w:val="24"/>
          <w:szCs w:val="24"/>
        </w:rPr>
      </w:pPr>
      <w:r w:rsidRPr="00D42677">
        <w:rPr>
          <w:rFonts w:cstheme="minorHAnsi"/>
          <w:bCs/>
          <w:sz w:val="24"/>
          <w:szCs w:val="24"/>
        </w:rPr>
        <w:t xml:space="preserve">Pupils with allergies may require additional pastoral support including regular check-ins from their </w:t>
      </w:r>
      <w:r w:rsidR="00B22102" w:rsidRPr="00D42677">
        <w:rPr>
          <w:rFonts w:cstheme="minorHAnsi"/>
          <w:bCs/>
          <w:sz w:val="24"/>
          <w:szCs w:val="24"/>
        </w:rPr>
        <w:t>Form Tutor.</w:t>
      </w:r>
    </w:p>
    <w:p w14:paraId="5BFD5873" w14:textId="77777777" w:rsidR="00A55B0F" w:rsidRPr="00D42677" w:rsidRDefault="00A55B0F" w:rsidP="002F2489">
      <w:pPr>
        <w:pStyle w:val="ListParagraph"/>
        <w:numPr>
          <w:ilvl w:val="0"/>
          <w:numId w:val="19"/>
        </w:numPr>
        <w:contextualSpacing w:val="0"/>
        <w:rPr>
          <w:rFonts w:cstheme="minorHAnsi"/>
          <w:bCs/>
          <w:sz w:val="24"/>
          <w:szCs w:val="24"/>
        </w:rPr>
      </w:pPr>
      <w:r w:rsidRPr="00D42677">
        <w:rPr>
          <w:rFonts w:cstheme="minorHAnsi"/>
          <w:bCs/>
          <w:sz w:val="24"/>
          <w:szCs w:val="24"/>
        </w:rPr>
        <w:t xml:space="preserve">Affected pupils will be given consideration in advance of wider school discussions about allergy and school Allergy Awareness initiatives; </w:t>
      </w:r>
    </w:p>
    <w:p w14:paraId="21371F3A" w14:textId="77777777" w:rsidR="00A55B0F" w:rsidRPr="00D42677" w:rsidRDefault="00A55B0F" w:rsidP="002F2489">
      <w:pPr>
        <w:pStyle w:val="ListParagraph"/>
        <w:numPr>
          <w:ilvl w:val="0"/>
          <w:numId w:val="19"/>
        </w:numPr>
        <w:contextualSpacing w:val="0"/>
        <w:rPr>
          <w:rFonts w:cstheme="minorHAnsi"/>
          <w:b/>
          <w:sz w:val="24"/>
          <w:szCs w:val="24"/>
        </w:rPr>
      </w:pPr>
      <w:r w:rsidRPr="00D42677">
        <w:rPr>
          <w:rFonts w:cstheme="minorHAnsi"/>
          <w:bCs/>
          <w:sz w:val="24"/>
          <w:szCs w:val="24"/>
        </w:rPr>
        <w:t>Bullying related to allergy will be treated in line with the school’s anti-bullying policy; and</w:t>
      </w:r>
      <w:r w:rsidRPr="00D42677">
        <w:rPr>
          <w:rFonts w:cstheme="minorHAnsi"/>
          <w:b/>
          <w:sz w:val="24"/>
          <w:szCs w:val="24"/>
        </w:rPr>
        <w:t xml:space="preserve"> </w:t>
      </w:r>
    </w:p>
    <w:p w14:paraId="5AB5B9AD" w14:textId="77777777" w:rsidR="00A55B0F" w:rsidRPr="00D42677" w:rsidRDefault="00A55B0F" w:rsidP="002F2489">
      <w:pPr>
        <w:pStyle w:val="ListParagraph"/>
        <w:numPr>
          <w:ilvl w:val="0"/>
          <w:numId w:val="19"/>
        </w:numPr>
        <w:contextualSpacing w:val="0"/>
        <w:rPr>
          <w:rFonts w:cstheme="minorHAnsi"/>
          <w:bCs/>
          <w:sz w:val="24"/>
          <w:szCs w:val="24"/>
        </w:rPr>
      </w:pPr>
      <w:r w:rsidRPr="00D42677">
        <w:rPr>
          <w:rFonts w:cstheme="minorHAnsi"/>
          <w:bCs/>
          <w:sz w:val="24"/>
          <w:szCs w:val="24"/>
        </w:rPr>
        <w:t>Uniform policies take into account that children may need emergency medication near them at all times.</w:t>
      </w:r>
    </w:p>
    <w:p w14:paraId="272B8F57" w14:textId="47D0D09A" w:rsidR="00A55B0F" w:rsidRPr="00D42677" w:rsidRDefault="00A55B0F" w:rsidP="002F2489">
      <w:pPr>
        <w:pStyle w:val="PolicyHeading1"/>
        <w:numPr>
          <w:ilvl w:val="0"/>
          <w:numId w:val="1"/>
        </w:numPr>
        <w:spacing w:before="240" w:after="160"/>
        <w:ind w:hanging="720"/>
        <w:rPr>
          <w:rFonts w:asciiTheme="minorHAnsi" w:hAnsiTheme="minorHAnsi" w:cstheme="minorHAnsi"/>
          <w:sz w:val="24"/>
          <w:szCs w:val="24"/>
        </w:rPr>
      </w:pPr>
      <w:bookmarkStart w:id="12" w:name="_Toc212445623"/>
      <w:r w:rsidRPr="00D42677">
        <w:rPr>
          <w:rFonts w:asciiTheme="minorHAnsi" w:hAnsiTheme="minorHAnsi" w:cstheme="minorHAnsi"/>
          <w:sz w:val="24"/>
          <w:szCs w:val="24"/>
        </w:rPr>
        <w:t xml:space="preserve">ADRENALINE </w:t>
      </w:r>
      <w:bookmarkEnd w:id="12"/>
      <w:r w:rsidRPr="00D42677">
        <w:rPr>
          <w:rFonts w:asciiTheme="minorHAnsi" w:hAnsiTheme="minorHAnsi" w:cstheme="minorHAnsi"/>
          <w:sz w:val="24"/>
          <w:szCs w:val="24"/>
        </w:rPr>
        <w:t>DEVICES</w:t>
      </w:r>
    </w:p>
    <w:p w14:paraId="26987964" w14:textId="77777777" w:rsidR="0089045B" w:rsidRPr="00D42677" w:rsidRDefault="00A55B0F" w:rsidP="0089045B">
      <w:pPr>
        <w:rPr>
          <w:rFonts w:cstheme="minorHAnsi"/>
          <w:sz w:val="24"/>
          <w:szCs w:val="24"/>
        </w:rPr>
      </w:pPr>
      <w:r w:rsidRPr="00D42677">
        <w:rPr>
          <w:rFonts w:cstheme="minorHAnsi"/>
          <w:sz w:val="24"/>
          <w:szCs w:val="24"/>
        </w:rPr>
        <w:t xml:space="preserve">See the government guidance on </w:t>
      </w:r>
      <w:hyperlink r:id="rId10" w:history="1">
        <w:r w:rsidRPr="00D42677">
          <w:rPr>
            <w:rStyle w:val="Hyperlink"/>
            <w:rFonts w:cstheme="minorHAnsi"/>
            <w:sz w:val="24"/>
            <w:szCs w:val="24"/>
          </w:rPr>
          <w:t>Adrenaline Devices in Schools</w:t>
        </w:r>
      </w:hyperlink>
      <w:r w:rsidRPr="00D42677">
        <w:rPr>
          <w:rFonts w:cstheme="minorHAnsi"/>
          <w:sz w:val="24"/>
          <w:szCs w:val="24"/>
        </w:rPr>
        <w:t>.</w:t>
      </w:r>
    </w:p>
    <w:p w14:paraId="6097034A" w14:textId="5E4CD64A" w:rsidR="00A55B0F" w:rsidRPr="00D42677" w:rsidRDefault="0089045B" w:rsidP="0089045B">
      <w:pPr>
        <w:rPr>
          <w:rFonts w:cstheme="minorHAnsi"/>
          <w:b/>
          <w:bCs/>
          <w:sz w:val="24"/>
          <w:szCs w:val="24"/>
        </w:rPr>
      </w:pPr>
      <w:r w:rsidRPr="00D42677">
        <w:rPr>
          <w:rFonts w:cstheme="minorHAnsi"/>
          <w:b/>
          <w:bCs/>
          <w:sz w:val="24"/>
          <w:szCs w:val="24"/>
        </w:rPr>
        <w:t xml:space="preserve">14.1 </w:t>
      </w:r>
      <w:r w:rsidR="00A55B0F" w:rsidRPr="00D42677">
        <w:rPr>
          <w:rFonts w:cstheme="minorHAnsi"/>
          <w:b/>
          <w:bCs/>
          <w:sz w:val="24"/>
          <w:szCs w:val="24"/>
        </w:rPr>
        <w:t>Storage of adrenaline devices</w:t>
      </w:r>
    </w:p>
    <w:p w14:paraId="1C6620FA" w14:textId="77777777" w:rsidR="00A55B0F" w:rsidRPr="00D42677" w:rsidRDefault="00A55B0F" w:rsidP="002F2489">
      <w:pPr>
        <w:pStyle w:val="ListParagraph"/>
        <w:numPr>
          <w:ilvl w:val="0"/>
          <w:numId w:val="19"/>
        </w:numPr>
        <w:contextualSpacing w:val="0"/>
        <w:rPr>
          <w:rFonts w:cstheme="minorHAnsi"/>
          <w:bCs/>
          <w:sz w:val="24"/>
          <w:szCs w:val="24"/>
        </w:rPr>
      </w:pPr>
      <w:r w:rsidRPr="00D42677">
        <w:rPr>
          <w:rFonts w:cstheme="minorHAnsi"/>
          <w:bCs/>
          <w:sz w:val="24"/>
          <w:szCs w:val="24"/>
        </w:rPr>
        <w:t>Pupils prescribed with adrenaline devices</w:t>
      </w:r>
      <w:r w:rsidRPr="00D42677">
        <w:rPr>
          <w:rFonts w:cstheme="minorHAnsi"/>
          <w:b/>
          <w:sz w:val="24"/>
          <w:szCs w:val="24"/>
        </w:rPr>
        <w:t xml:space="preserve"> </w:t>
      </w:r>
      <w:r w:rsidRPr="00D42677">
        <w:rPr>
          <w:rFonts w:cstheme="minorHAnsi"/>
          <w:bCs/>
          <w:sz w:val="24"/>
          <w:szCs w:val="24"/>
        </w:rPr>
        <w:t xml:space="preserve">will have easy access to two, in-date </w:t>
      </w:r>
      <w:r w:rsidRPr="00D42677">
        <w:rPr>
          <w:rFonts w:eastAsia="Times New Roman" w:cstheme="minorHAnsi"/>
          <w:sz w:val="24"/>
          <w:szCs w:val="24"/>
        </w:rPr>
        <w:t xml:space="preserve">devices </w:t>
      </w:r>
      <w:r w:rsidRPr="00D42677">
        <w:rPr>
          <w:rFonts w:cstheme="minorHAnsi"/>
          <w:bCs/>
          <w:sz w:val="24"/>
          <w:szCs w:val="24"/>
        </w:rPr>
        <w:t>at all times;</w:t>
      </w:r>
    </w:p>
    <w:p w14:paraId="150BCA4D" w14:textId="189F2373" w:rsidR="00A55B0F" w:rsidRPr="00D42677" w:rsidRDefault="00B22102" w:rsidP="002F2489">
      <w:pPr>
        <w:pStyle w:val="ListParagraph"/>
        <w:numPr>
          <w:ilvl w:val="0"/>
          <w:numId w:val="19"/>
        </w:numPr>
        <w:contextualSpacing w:val="0"/>
        <w:rPr>
          <w:rFonts w:cstheme="minorHAnsi"/>
          <w:sz w:val="24"/>
          <w:szCs w:val="24"/>
        </w:rPr>
      </w:pPr>
      <w:r w:rsidRPr="00D42677">
        <w:rPr>
          <w:rFonts w:cstheme="minorHAnsi"/>
          <w:sz w:val="24"/>
          <w:szCs w:val="24"/>
        </w:rPr>
        <w:t xml:space="preserve">Allergy medication for </w:t>
      </w:r>
      <w:proofErr w:type="spellStart"/>
      <w:r w:rsidRPr="00D42677">
        <w:rPr>
          <w:rFonts w:cstheme="minorHAnsi"/>
          <w:sz w:val="24"/>
          <w:szCs w:val="24"/>
        </w:rPr>
        <w:t>non anaphylaxis</w:t>
      </w:r>
      <w:proofErr w:type="spellEnd"/>
      <w:r w:rsidRPr="00D42677">
        <w:rPr>
          <w:rFonts w:cstheme="minorHAnsi"/>
          <w:sz w:val="24"/>
          <w:szCs w:val="24"/>
        </w:rPr>
        <w:t xml:space="preserve"> related allergies will be stored in locked medicine cabinets within the form base for individual students. </w:t>
      </w:r>
    </w:p>
    <w:p w14:paraId="005C9749" w14:textId="77777777" w:rsidR="00A55B0F" w:rsidRPr="00D42677" w:rsidRDefault="00A55B0F" w:rsidP="002F2489">
      <w:pPr>
        <w:pStyle w:val="ListParagraph"/>
        <w:numPr>
          <w:ilvl w:val="0"/>
          <w:numId w:val="19"/>
        </w:numPr>
        <w:contextualSpacing w:val="0"/>
        <w:rPr>
          <w:rFonts w:cstheme="minorHAnsi"/>
          <w:sz w:val="24"/>
          <w:szCs w:val="24"/>
        </w:rPr>
      </w:pPr>
      <w:r w:rsidRPr="00D42677">
        <w:rPr>
          <w:rFonts w:cstheme="minorHAnsi"/>
          <w:sz w:val="24"/>
          <w:szCs w:val="24"/>
        </w:rPr>
        <w:t>Spot checks will be made to ensure adrenaline devices</w:t>
      </w:r>
      <w:r w:rsidRPr="00D42677">
        <w:rPr>
          <w:rFonts w:cstheme="minorHAnsi"/>
          <w:b/>
          <w:bCs/>
          <w:sz w:val="24"/>
          <w:szCs w:val="24"/>
        </w:rPr>
        <w:t xml:space="preserve"> </w:t>
      </w:r>
      <w:r w:rsidRPr="00D42677">
        <w:rPr>
          <w:rFonts w:cstheme="minorHAnsi"/>
          <w:sz w:val="24"/>
          <w:szCs w:val="24"/>
        </w:rPr>
        <w:t>are where they should be and in date;</w:t>
      </w:r>
    </w:p>
    <w:p w14:paraId="7B247E8B" w14:textId="579B503C" w:rsidR="00A55B0F" w:rsidRPr="00D42677" w:rsidRDefault="00A55B0F" w:rsidP="002F2489">
      <w:pPr>
        <w:pStyle w:val="ListParagraph"/>
        <w:numPr>
          <w:ilvl w:val="0"/>
          <w:numId w:val="19"/>
        </w:numPr>
        <w:contextualSpacing w:val="0"/>
        <w:rPr>
          <w:rFonts w:cstheme="minorHAnsi"/>
          <w:sz w:val="24"/>
          <w:szCs w:val="24"/>
        </w:rPr>
      </w:pPr>
      <w:r w:rsidRPr="00D42677">
        <w:rPr>
          <w:rFonts w:cstheme="minorHAnsi"/>
          <w:sz w:val="24"/>
          <w:szCs w:val="24"/>
        </w:rPr>
        <w:t>Adrenaline devices</w:t>
      </w:r>
      <w:r w:rsidRPr="00D42677">
        <w:rPr>
          <w:rFonts w:cstheme="minorHAnsi"/>
          <w:b/>
          <w:bCs/>
          <w:sz w:val="24"/>
          <w:szCs w:val="24"/>
        </w:rPr>
        <w:t xml:space="preserve"> </w:t>
      </w:r>
      <w:r w:rsidRPr="00D42677">
        <w:rPr>
          <w:rFonts w:cstheme="minorHAnsi"/>
          <w:sz w:val="24"/>
          <w:szCs w:val="24"/>
        </w:rPr>
        <w:t>must not be kept locked away or in rooms with restricted access</w:t>
      </w:r>
    </w:p>
    <w:p w14:paraId="42178F16" w14:textId="77777777" w:rsidR="00A55B0F" w:rsidRPr="00D42677" w:rsidRDefault="00A55B0F" w:rsidP="002F2489">
      <w:pPr>
        <w:pStyle w:val="ListParagraph"/>
        <w:numPr>
          <w:ilvl w:val="0"/>
          <w:numId w:val="19"/>
        </w:numPr>
        <w:contextualSpacing w:val="0"/>
        <w:rPr>
          <w:rFonts w:cstheme="minorHAnsi"/>
          <w:bCs/>
          <w:sz w:val="24"/>
          <w:szCs w:val="24"/>
        </w:rPr>
      </w:pPr>
      <w:r w:rsidRPr="00D42677">
        <w:rPr>
          <w:rFonts w:cstheme="minorHAnsi"/>
          <w:bCs/>
          <w:sz w:val="24"/>
          <w:szCs w:val="24"/>
        </w:rPr>
        <w:t>Adrenaline devices</w:t>
      </w:r>
      <w:r w:rsidRPr="00D42677">
        <w:rPr>
          <w:rFonts w:cstheme="minorHAnsi"/>
          <w:b/>
          <w:sz w:val="24"/>
          <w:szCs w:val="24"/>
        </w:rPr>
        <w:t xml:space="preserve"> </w:t>
      </w:r>
      <w:r w:rsidRPr="00D42677">
        <w:rPr>
          <w:rFonts w:cstheme="minorHAnsi"/>
          <w:bCs/>
          <w:sz w:val="24"/>
          <w:szCs w:val="24"/>
        </w:rPr>
        <w:t>should be stored at moderate temperatures (see manufacturer’s guidelines), not in direct sunlight or above a heat source (for example a radiator); and</w:t>
      </w:r>
    </w:p>
    <w:p w14:paraId="2DA73FBC" w14:textId="77777777" w:rsidR="0089045B" w:rsidRPr="00D42677" w:rsidRDefault="00A55B0F" w:rsidP="002F2489">
      <w:pPr>
        <w:pStyle w:val="ListParagraph"/>
        <w:numPr>
          <w:ilvl w:val="0"/>
          <w:numId w:val="19"/>
        </w:numPr>
        <w:contextualSpacing w:val="0"/>
        <w:rPr>
          <w:rFonts w:cstheme="minorHAnsi"/>
          <w:bCs/>
          <w:sz w:val="24"/>
          <w:szCs w:val="24"/>
        </w:rPr>
      </w:pPr>
      <w:r w:rsidRPr="00D42677">
        <w:rPr>
          <w:rFonts w:cstheme="minorHAnsi"/>
          <w:bCs/>
          <w:sz w:val="24"/>
          <w:szCs w:val="24"/>
        </w:rPr>
        <w:t>Used or out of date devices</w:t>
      </w:r>
      <w:r w:rsidRPr="00D42677">
        <w:rPr>
          <w:rFonts w:cstheme="minorHAnsi"/>
          <w:b/>
          <w:sz w:val="24"/>
          <w:szCs w:val="24"/>
        </w:rPr>
        <w:t xml:space="preserve"> </w:t>
      </w:r>
      <w:r w:rsidRPr="00D42677">
        <w:rPr>
          <w:rFonts w:cstheme="minorHAnsi"/>
          <w:bCs/>
          <w:sz w:val="24"/>
          <w:szCs w:val="24"/>
        </w:rPr>
        <w:t>should be disposed of as sharps.</w:t>
      </w:r>
    </w:p>
    <w:p w14:paraId="5E134A8A" w14:textId="77777777" w:rsidR="0089045B" w:rsidRPr="00D42677" w:rsidRDefault="0089045B" w:rsidP="0089045B">
      <w:pPr>
        <w:pStyle w:val="ListParagraph"/>
        <w:contextualSpacing w:val="0"/>
        <w:rPr>
          <w:rFonts w:cstheme="minorHAnsi"/>
          <w:bCs/>
          <w:sz w:val="24"/>
          <w:szCs w:val="24"/>
        </w:rPr>
      </w:pPr>
    </w:p>
    <w:p w14:paraId="4FA5F488" w14:textId="38D3A3EC" w:rsidR="00A55B0F" w:rsidRPr="00D42677" w:rsidRDefault="00A55B0F" w:rsidP="002F2489">
      <w:pPr>
        <w:pStyle w:val="ListParagraph"/>
        <w:numPr>
          <w:ilvl w:val="1"/>
          <w:numId w:val="30"/>
        </w:numPr>
        <w:rPr>
          <w:rFonts w:cstheme="minorHAnsi"/>
          <w:b/>
          <w:bCs/>
          <w:sz w:val="24"/>
          <w:szCs w:val="24"/>
        </w:rPr>
      </w:pPr>
      <w:r w:rsidRPr="00D42677">
        <w:rPr>
          <w:rFonts w:cstheme="minorHAnsi"/>
          <w:b/>
          <w:bCs/>
          <w:sz w:val="24"/>
          <w:szCs w:val="24"/>
        </w:rPr>
        <w:t>Spare adrenaline devices</w:t>
      </w:r>
    </w:p>
    <w:p w14:paraId="2CA2F4AD" w14:textId="7C61F2F2" w:rsidR="00A55B0F" w:rsidRPr="00D42677" w:rsidRDefault="00A55B0F" w:rsidP="00A55B0F">
      <w:pPr>
        <w:rPr>
          <w:rFonts w:cstheme="minorHAnsi"/>
          <w:sz w:val="24"/>
          <w:szCs w:val="24"/>
        </w:rPr>
      </w:pPr>
      <w:r w:rsidRPr="00D42677">
        <w:rPr>
          <w:rFonts w:cstheme="minorHAnsi"/>
          <w:sz w:val="24"/>
          <w:szCs w:val="24"/>
        </w:rPr>
        <w:t>This school has 4 spare adrenaline devices</w:t>
      </w:r>
      <w:r w:rsidRPr="00D42677">
        <w:rPr>
          <w:rFonts w:cstheme="minorHAnsi"/>
          <w:b/>
          <w:bCs/>
          <w:sz w:val="24"/>
          <w:szCs w:val="24"/>
        </w:rPr>
        <w:t xml:space="preserve"> </w:t>
      </w:r>
      <w:r w:rsidRPr="00D42677">
        <w:rPr>
          <w:rFonts w:cstheme="minorHAnsi"/>
          <w:sz w:val="24"/>
          <w:szCs w:val="24"/>
        </w:rPr>
        <w:t>to be used in accordance with government guidance. (2 x Junior, 2 x standard)</w:t>
      </w:r>
    </w:p>
    <w:p w14:paraId="02916093" w14:textId="45C1E766" w:rsidR="00A55B0F" w:rsidRPr="00D42677" w:rsidRDefault="00A55B0F" w:rsidP="00A55B0F">
      <w:pPr>
        <w:rPr>
          <w:rFonts w:cstheme="minorHAnsi"/>
          <w:sz w:val="24"/>
          <w:szCs w:val="24"/>
        </w:rPr>
      </w:pPr>
      <w:r w:rsidRPr="00D42677">
        <w:rPr>
          <w:rFonts w:cstheme="minorHAnsi"/>
          <w:sz w:val="24"/>
          <w:szCs w:val="24"/>
        </w:rPr>
        <w:t>The location of spare adrenaline devices</w:t>
      </w:r>
      <w:r w:rsidRPr="00D42677">
        <w:rPr>
          <w:rFonts w:cstheme="minorHAnsi"/>
          <w:b/>
          <w:bCs/>
          <w:sz w:val="24"/>
          <w:szCs w:val="24"/>
        </w:rPr>
        <w:t xml:space="preserve"> </w:t>
      </w:r>
      <w:r w:rsidR="005D740C" w:rsidRPr="00D42677">
        <w:rPr>
          <w:rFonts w:cstheme="minorHAnsi"/>
          <w:sz w:val="24"/>
          <w:szCs w:val="24"/>
        </w:rPr>
        <w:t>is</w:t>
      </w:r>
      <w:r w:rsidRPr="00D42677">
        <w:rPr>
          <w:rFonts w:cstheme="minorHAnsi"/>
          <w:sz w:val="24"/>
          <w:szCs w:val="24"/>
        </w:rPr>
        <w:t xml:space="preserve"> clearly signposted. These are: in the fridge in the SLT office on the main school corridor</w:t>
      </w:r>
      <w:r w:rsidR="005D740C" w:rsidRPr="00D42677">
        <w:rPr>
          <w:rFonts w:cstheme="minorHAnsi"/>
          <w:sz w:val="24"/>
          <w:szCs w:val="24"/>
        </w:rPr>
        <w:t xml:space="preserve"> (room number GLF04)</w:t>
      </w:r>
    </w:p>
    <w:p w14:paraId="1E32A512" w14:textId="45B8D738" w:rsidR="00A55B0F" w:rsidRPr="00D42677" w:rsidRDefault="00A55B0F" w:rsidP="00A55B0F">
      <w:pPr>
        <w:rPr>
          <w:rFonts w:cstheme="minorHAnsi"/>
          <w:sz w:val="24"/>
          <w:szCs w:val="24"/>
        </w:rPr>
      </w:pPr>
      <w:r w:rsidRPr="00D42677">
        <w:rPr>
          <w:rFonts w:cstheme="minorHAnsi"/>
          <w:sz w:val="24"/>
          <w:szCs w:val="24"/>
        </w:rPr>
        <w:t>The Allergy Lead is responsible for:</w:t>
      </w:r>
    </w:p>
    <w:p w14:paraId="6BAEFB0A" w14:textId="54338089" w:rsidR="00A55B0F" w:rsidRPr="00D42677" w:rsidRDefault="00A55B0F" w:rsidP="002F2489">
      <w:pPr>
        <w:pStyle w:val="ListParagraph"/>
        <w:numPr>
          <w:ilvl w:val="0"/>
          <w:numId w:val="20"/>
        </w:numPr>
        <w:contextualSpacing w:val="0"/>
        <w:rPr>
          <w:rFonts w:cstheme="minorHAnsi"/>
          <w:sz w:val="24"/>
          <w:szCs w:val="24"/>
        </w:rPr>
      </w:pPr>
      <w:r w:rsidRPr="00D42677">
        <w:rPr>
          <w:rFonts w:cstheme="minorHAnsi"/>
          <w:sz w:val="24"/>
          <w:szCs w:val="24"/>
        </w:rPr>
        <w:t>Deciding how many spare devices</w:t>
      </w:r>
      <w:r w:rsidRPr="00D42677">
        <w:rPr>
          <w:rFonts w:cstheme="minorHAnsi"/>
          <w:b/>
          <w:bCs/>
          <w:sz w:val="24"/>
          <w:szCs w:val="24"/>
        </w:rPr>
        <w:t xml:space="preserve"> </w:t>
      </w:r>
      <w:r w:rsidRPr="00D42677">
        <w:rPr>
          <w:rFonts w:cstheme="minorHAnsi"/>
          <w:sz w:val="24"/>
          <w:szCs w:val="24"/>
        </w:rPr>
        <w:t>are required;</w:t>
      </w:r>
    </w:p>
    <w:p w14:paraId="32E19775" w14:textId="65C16CEF" w:rsidR="00A55B0F" w:rsidRPr="00D42677" w:rsidRDefault="00A55B0F" w:rsidP="002F2489">
      <w:pPr>
        <w:pStyle w:val="ListParagraph"/>
        <w:numPr>
          <w:ilvl w:val="0"/>
          <w:numId w:val="20"/>
        </w:numPr>
        <w:contextualSpacing w:val="0"/>
        <w:rPr>
          <w:rFonts w:cstheme="minorHAnsi"/>
          <w:sz w:val="24"/>
          <w:szCs w:val="24"/>
        </w:rPr>
      </w:pPr>
      <w:r w:rsidRPr="00D42677">
        <w:rPr>
          <w:rFonts w:cstheme="minorHAnsi"/>
          <w:sz w:val="24"/>
          <w:szCs w:val="24"/>
        </w:rPr>
        <w:t>What dosage is required, based on the Resuscitation Council UK’s age-based guidance</w:t>
      </w:r>
    </w:p>
    <w:p w14:paraId="137C41D7" w14:textId="77777777" w:rsidR="00A55B0F" w:rsidRPr="00D42677" w:rsidRDefault="00A55B0F" w:rsidP="002F2489">
      <w:pPr>
        <w:pStyle w:val="ListParagraph"/>
        <w:numPr>
          <w:ilvl w:val="0"/>
          <w:numId w:val="20"/>
        </w:numPr>
        <w:contextualSpacing w:val="0"/>
        <w:rPr>
          <w:rFonts w:cstheme="minorHAnsi"/>
          <w:sz w:val="24"/>
          <w:szCs w:val="24"/>
        </w:rPr>
      </w:pPr>
      <w:r w:rsidRPr="00D42677">
        <w:rPr>
          <w:rFonts w:cstheme="minorHAnsi"/>
          <w:sz w:val="24"/>
          <w:szCs w:val="24"/>
        </w:rPr>
        <w:t xml:space="preserve">Which brand(s) to buy. Schools are recommended to buy a single brand if </w:t>
      </w:r>
      <w:proofErr w:type="gramStart"/>
      <w:r w:rsidRPr="00D42677">
        <w:rPr>
          <w:rFonts w:cstheme="minorHAnsi"/>
          <w:sz w:val="24"/>
          <w:szCs w:val="24"/>
        </w:rPr>
        <w:t>possible</w:t>
      </w:r>
      <w:proofErr w:type="gramEnd"/>
      <w:r w:rsidRPr="00D42677">
        <w:rPr>
          <w:rFonts w:cstheme="minorHAnsi"/>
          <w:sz w:val="24"/>
          <w:szCs w:val="24"/>
        </w:rPr>
        <w:t xml:space="preserve"> to avoid confusion;</w:t>
      </w:r>
    </w:p>
    <w:p w14:paraId="20F6A2E2" w14:textId="77777777" w:rsidR="00A55B0F" w:rsidRPr="00D42677" w:rsidRDefault="00A55B0F" w:rsidP="002F2489">
      <w:pPr>
        <w:pStyle w:val="ListParagraph"/>
        <w:numPr>
          <w:ilvl w:val="0"/>
          <w:numId w:val="20"/>
        </w:numPr>
        <w:contextualSpacing w:val="0"/>
        <w:rPr>
          <w:rFonts w:cstheme="minorHAnsi"/>
          <w:sz w:val="24"/>
          <w:szCs w:val="24"/>
        </w:rPr>
      </w:pPr>
      <w:r w:rsidRPr="00D42677">
        <w:rPr>
          <w:rFonts w:cstheme="minorHAnsi"/>
          <w:sz w:val="24"/>
          <w:szCs w:val="24"/>
        </w:rPr>
        <w:t>The purchasing of spare adrenaline devices. See government guidance above; and</w:t>
      </w:r>
    </w:p>
    <w:p w14:paraId="576EF610" w14:textId="76A3C969" w:rsidR="00B22102" w:rsidRPr="00D42677" w:rsidRDefault="00A55B0F" w:rsidP="002F2489">
      <w:pPr>
        <w:pStyle w:val="ListParagraph"/>
        <w:numPr>
          <w:ilvl w:val="0"/>
          <w:numId w:val="20"/>
        </w:numPr>
        <w:contextualSpacing w:val="0"/>
        <w:rPr>
          <w:rFonts w:cstheme="minorHAnsi"/>
          <w:sz w:val="24"/>
          <w:szCs w:val="24"/>
        </w:rPr>
      </w:pPr>
      <w:r w:rsidRPr="00D42677">
        <w:rPr>
          <w:rFonts w:cstheme="minorHAnsi"/>
          <w:sz w:val="24"/>
          <w:szCs w:val="24"/>
        </w:rPr>
        <w:lastRenderedPageBreak/>
        <w:t>Distribution around the school site and clear signage.</w:t>
      </w:r>
    </w:p>
    <w:p w14:paraId="1F7FC49B" w14:textId="77777777" w:rsidR="0089045B" w:rsidRPr="00D42677" w:rsidRDefault="00B22102" w:rsidP="0089045B">
      <w:pPr>
        <w:rPr>
          <w:rFonts w:cstheme="minorHAnsi"/>
          <w:sz w:val="24"/>
          <w:szCs w:val="24"/>
        </w:rPr>
      </w:pPr>
      <w:r w:rsidRPr="00D42677">
        <w:rPr>
          <w:rFonts w:cstheme="minorHAnsi"/>
          <w:b/>
          <w:bCs/>
          <w:sz w:val="24"/>
          <w:szCs w:val="24"/>
        </w:rPr>
        <w:t xml:space="preserve">The </w:t>
      </w:r>
      <w:proofErr w:type="spellStart"/>
      <w:r w:rsidRPr="00D42677">
        <w:rPr>
          <w:rFonts w:cstheme="minorHAnsi"/>
          <w:b/>
          <w:bCs/>
          <w:sz w:val="24"/>
          <w:szCs w:val="24"/>
        </w:rPr>
        <w:t>Voc</w:t>
      </w:r>
      <w:proofErr w:type="spellEnd"/>
      <w:r w:rsidRPr="00D42677">
        <w:rPr>
          <w:rFonts w:cstheme="minorHAnsi"/>
          <w:b/>
          <w:bCs/>
          <w:sz w:val="24"/>
          <w:szCs w:val="24"/>
        </w:rPr>
        <w:t xml:space="preserve"> Ed Centre also has 4 spare adrenaline devices</w:t>
      </w:r>
      <w:r w:rsidRPr="00D42677">
        <w:rPr>
          <w:rFonts w:cstheme="minorHAnsi"/>
          <w:sz w:val="24"/>
          <w:szCs w:val="24"/>
        </w:rPr>
        <w:t xml:space="preserve"> to be used in accordance with government guidance. The locations of spare adrenaline devices</w:t>
      </w:r>
      <w:r w:rsidRPr="00D42677">
        <w:rPr>
          <w:rFonts w:cstheme="minorHAnsi"/>
          <w:b/>
          <w:bCs/>
          <w:sz w:val="24"/>
          <w:szCs w:val="24"/>
        </w:rPr>
        <w:t xml:space="preserve"> </w:t>
      </w:r>
      <w:r w:rsidRPr="00D42677">
        <w:rPr>
          <w:rFonts w:cstheme="minorHAnsi"/>
          <w:sz w:val="24"/>
          <w:szCs w:val="24"/>
        </w:rPr>
        <w:t>are clearly signposted. These are: mounted on the wall in the café.</w:t>
      </w:r>
    </w:p>
    <w:p w14:paraId="151FFC87" w14:textId="493D86F6" w:rsidR="00A55B0F" w:rsidRPr="00D42677" w:rsidRDefault="0089045B" w:rsidP="0089045B">
      <w:pPr>
        <w:rPr>
          <w:rFonts w:cstheme="minorHAnsi"/>
          <w:b/>
          <w:bCs/>
          <w:sz w:val="24"/>
          <w:szCs w:val="24"/>
        </w:rPr>
      </w:pPr>
      <w:r w:rsidRPr="00D42677">
        <w:rPr>
          <w:rFonts w:cstheme="minorHAnsi"/>
          <w:b/>
          <w:bCs/>
          <w:sz w:val="24"/>
          <w:szCs w:val="24"/>
        </w:rPr>
        <w:t xml:space="preserve">14.3 </w:t>
      </w:r>
      <w:r w:rsidR="00A55B0F" w:rsidRPr="00D42677">
        <w:rPr>
          <w:rFonts w:cstheme="minorHAnsi"/>
          <w:b/>
          <w:bCs/>
          <w:sz w:val="24"/>
          <w:szCs w:val="24"/>
        </w:rPr>
        <w:t>Adrenaline devices on off-site activities</w:t>
      </w:r>
    </w:p>
    <w:p w14:paraId="07277E1E" w14:textId="77777777" w:rsidR="00A55B0F" w:rsidRPr="00D42677" w:rsidRDefault="00A55B0F" w:rsidP="002F2489">
      <w:pPr>
        <w:pStyle w:val="ListParagraph"/>
        <w:numPr>
          <w:ilvl w:val="0"/>
          <w:numId w:val="21"/>
        </w:numPr>
        <w:contextualSpacing w:val="0"/>
        <w:rPr>
          <w:rFonts w:cstheme="minorHAnsi"/>
          <w:bCs/>
          <w:sz w:val="24"/>
          <w:szCs w:val="24"/>
        </w:rPr>
      </w:pPr>
      <w:r w:rsidRPr="00D42677">
        <w:rPr>
          <w:rFonts w:cstheme="minorHAnsi"/>
          <w:bCs/>
          <w:sz w:val="24"/>
          <w:szCs w:val="24"/>
        </w:rPr>
        <w:t>No child with a prescribed adrenaline devices will be able to go on a school trip without two of their own devices. It is the trip leader’s responsibility to check they have them;</w:t>
      </w:r>
    </w:p>
    <w:p w14:paraId="111E0BC9" w14:textId="77777777" w:rsidR="00A55B0F" w:rsidRPr="00D42677" w:rsidRDefault="00A55B0F" w:rsidP="002F2489">
      <w:pPr>
        <w:pStyle w:val="ListParagraph"/>
        <w:numPr>
          <w:ilvl w:val="0"/>
          <w:numId w:val="21"/>
        </w:numPr>
        <w:contextualSpacing w:val="0"/>
        <w:rPr>
          <w:rFonts w:cstheme="minorHAnsi"/>
          <w:bCs/>
          <w:sz w:val="24"/>
          <w:szCs w:val="24"/>
        </w:rPr>
      </w:pPr>
      <w:r w:rsidRPr="00D42677">
        <w:rPr>
          <w:rFonts w:cstheme="minorHAnsi"/>
          <w:bCs/>
          <w:sz w:val="24"/>
          <w:szCs w:val="24"/>
        </w:rPr>
        <w:t xml:space="preserve">Adrenaline devices will be kept close to the pupils at all times </w:t>
      </w:r>
      <w:proofErr w:type="gramStart"/>
      <w:r w:rsidRPr="00D42677">
        <w:rPr>
          <w:rFonts w:cstheme="minorHAnsi"/>
          <w:bCs/>
          <w:sz w:val="24"/>
          <w:szCs w:val="24"/>
        </w:rPr>
        <w:t>e.g.</w:t>
      </w:r>
      <w:proofErr w:type="gramEnd"/>
      <w:r w:rsidRPr="00D42677">
        <w:rPr>
          <w:rFonts w:cstheme="minorHAnsi"/>
          <w:bCs/>
          <w:sz w:val="24"/>
          <w:szCs w:val="24"/>
        </w:rPr>
        <w:t xml:space="preserve"> not stored in the hold of the coach when travelling or left in changing rooms;</w:t>
      </w:r>
    </w:p>
    <w:p w14:paraId="48B6CB0D" w14:textId="77777777" w:rsidR="00A55B0F" w:rsidRPr="00D42677" w:rsidRDefault="00A55B0F" w:rsidP="002F2489">
      <w:pPr>
        <w:pStyle w:val="ListParagraph"/>
        <w:numPr>
          <w:ilvl w:val="0"/>
          <w:numId w:val="21"/>
        </w:numPr>
        <w:contextualSpacing w:val="0"/>
        <w:rPr>
          <w:rFonts w:cstheme="minorHAnsi"/>
          <w:bCs/>
          <w:sz w:val="24"/>
          <w:szCs w:val="24"/>
        </w:rPr>
      </w:pPr>
      <w:r w:rsidRPr="00D42677">
        <w:rPr>
          <w:rFonts w:cstheme="minorHAnsi"/>
          <w:bCs/>
          <w:sz w:val="24"/>
          <w:szCs w:val="24"/>
        </w:rPr>
        <w:t>Adrenaline devices will be protected from extreme temperatures;</w:t>
      </w:r>
    </w:p>
    <w:p w14:paraId="5AAC1383" w14:textId="3D9E4BDC" w:rsidR="00F11B54" w:rsidRPr="00D42677" w:rsidRDefault="00A55B0F" w:rsidP="003F7188">
      <w:pPr>
        <w:pStyle w:val="ListParagraph"/>
        <w:numPr>
          <w:ilvl w:val="0"/>
          <w:numId w:val="21"/>
        </w:numPr>
        <w:contextualSpacing w:val="0"/>
        <w:rPr>
          <w:rFonts w:cstheme="minorHAnsi"/>
          <w:bCs/>
          <w:sz w:val="24"/>
          <w:szCs w:val="24"/>
        </w:rPr>
      </w:pPr>
      <w:r w:rsidRPr="00D42677">
        <w:rPr>
          <w:rFonts w:cstheme="minorHAnsi"/>
          <w:bCs/>
          <w:sz w:val="24"/>
          <w:szCs w:val="24"/>
        </w:rPr>
        <w:t>Staff accompanying the pupils will be aware of pupils with allergies and be trained to recognise and respond to an allergic reaction</w:t>
      </w:r>
      <w:r w:rsidR="005D740C" w:rsidRPr="00D42677">
        <w:rPr>
          <w:rFonts w:cstheme="minorHAnsi"/>
          <w:bCs/>
          <w:sz w:val="24"/>
          <w:szCs w:val="24"/>
        </w:rPr>
        <w:t>.</w:t>
      </w:r>
    </w:p>
    <w:p w14:paraId="7CD11A6C" w14:textId="77777777" w:rsidR="003F7188" w:rsidRPr="00D42677" w:rsidRDefault="003F7188" w:rsidP="003F7188">
      <w:pPr>
        <w:rPr>
          <w:rFonts w:cstheme="minorHAnsi"/>
          <w:bCs/>
          <w:sz w:val="24"/>
          <w:szCs w:val="24"/>
        </w:rPr>
      </w:pPr>
    </w:p>
    <w:p w14:paraId="2B03763D" w14:textId="7C497203" w:rsidR="005D740C" w:rsidRPr="00D42677" w:rsidRDefault="005D740C" w:rsidP="002F2489">
      <w:pPr>
        <w:pStyle w:val="PolicyHeading1"/>
        <w:numPr>
          <w:ilvl w:val="0"/>
          <w:numId w:val="1"/>
        </w:numPr>
        <w:spacing w:before="240" w:after="160"/>
        <w:rPr>
          <w:rFonts w:asciiTheme="minorHAnsi" w:hAnsiTheme="minorHAnsi" w:cstheme="minorHAnsi"/>
          <w:sz w:val="24"/>
          <w:szCs w:val="24"/>
        </w:rPr>
      </w:pPr>
      <w:bookmarkStart w:id="13" w:name="_Toc212445624"/>
      <w:r w:rsidRPr="00D42677">
        <w:rPr>
          <w:rFonts w:asciiTheme="minorHAnsi" w:hAnsiTheme="minorHAnsi" w:cstheme="minorHAnsi"/>
          <w:sz w:val="24"/>
          <w:szCs w:val="24"/>
        </w:rPr>
        <w:t>RESPONDING TO AN ALLERGIC REACTION /ANAPHYLAXIS</w:t>
      </w:r>
      <w:bookmarkEnd w:id="13"/>
    </w:p>
    <w:p w14:paraId="3EDBDD0C" w14:textId="77777777" w:rsidR="005D740C" w:rsidRPr="00D42677" w:rsidRDefault="005D740C" w:rsidP="005D740C">
      <w:pPr>
        <w:rPr>
          <w:rFonts w:cstheme="minorHAnsi"/>
          <w:bCs/>
          <w:sz w:val="24"/>
          <w:szCs w:val="24"/>
        </w:rPr>
      </w:pPr>
      <w:r w:rsidRPr="00D42677">
        <w:rPr>
          <w:rFonts w:cstheme="minorHAnsi"/>
          <w:bCs/>
          <w:sz w:val="24"/>
          <w:szCs w:val="24"/>
        </w:rPr>
        <w:t>See the appendix to this policy for details of how to recognise and respond to an allergic reaction.</w:t>
      </w:r>
    </w:p>
    <w:p w14:paraId="13BBFBDD" w14:textId="77777777" w:rsidR="005D740C" w:rsidRPr="00D42677" w:rsidRDefault="005D740C" w:rsidP="005D740C">
      <w:pPr>
        <w:rPr>
          <w:rFonts w:cstheme="minorHAnsi"/>
          <w:bCs/>
          <w:sz w:val="24"/>
          <w:szCs w:val="24"/>
        </w:rPr>
      </w:pPr>
      <w:r w:rsidRPr="00D42677">
        <w:rPr>
          <w:rFonts w:cstheme="minorHAnsi"/>
          <w:bCs/>
          <w:sz w:val="24"/>
          <w:szCs w:val="24"/>
        </w:rPr>
        <w:t>In all cases:</w:t>
      </w:r>
    </w:p>
    <w:p w14:paraId="2DBA1358" w14:textId="77777777" w:rsidR="005D740C" w:rsidRPr="00D42677" w:rsidRDefault="005D740C" w:rsidP="002F2489">
      <w:pPr>
        <w:pStyle w:val="ListParagraph"/>
        <w:numPr>
          <w:ilvl w:val="0"/>
          <w:numId w:val="21"/>
        </w:numPr>
        <w:contextualSpacing w:val="0"/>
        <w:rPr>
          <w:rFonts w:cstheme="minorHAnsi"/>
          <w:sz w:val="24"/>
          <w:szCs w:val="24"/>
        </w:rPr>
      </w:pPr>
      <w:r w:rsidRPr="00D42677">
        <w:rPr>
          <w:rFonts w:cstheme="minorHAnsi"/>
          <w:sz w:val="24"/>
          <w:szCs w:val="24"/>
        </w:rPr>
        <w:t>A pupil with a known allergy should be treated in accordance with their Allergy Action Plan and/or Individual Healthcare Plan.</w:t>
      </w:r>
    </w:p>
    <w:p w14:paraId="5684EA70" w14:textId="2BFEFE0B" w:rsidR="005D740C" w:rsidRPr="00D42677" w:rsidRDefault="005D740C" w:rsidP="002F2489">
      <w:pPr>
        <w:pStyle w:val="ListParagraph"/>
        <w:numPr>
          <w:ilvl w:val="0"/>
          <w:numId w:val="21"/>
        </w:numPr>
        <w:contextualSpacing w:val="0"/>
        <w:rPr>
          <w:rFonts w:cstheme="minorHAnsi"/>
          <w:bCs/>
          <w:sz w:val="24"/>
          <w:szCs w:val="24"/>
        </w:rPr>
      </w:pPr>
      <w:r w:rsidRPr="00D42677">
        <w:rPr>
          <w:rFonts w:cstheme="minorHAnsi"/>
          <w:sz w:val="24"/>
          <w:szCs w:val="24"/>
        </w:rPr>
        <w:t>If anaphylaxis is suspected adrenaline should be administered without delay, using the school’s spare device if needed.</w:t>
      </w:r>
    </w:p>
    <w:p w14:paraId="4422B1DD" w14:textId="77777777" w:rsidR="005D740C" w:rsidRPr="00D42677" w:rsidRDefault="005D740C" w:rsidP="002F2489">
      <w:pPr>
        <w:pStyle w:val="ListParagraph"/>
        <w:numPr>
          <w:ilvl w:val="0"/>
          <w:numId w:val="21"/>
        </w:numPr>
        <w:contextualSpacing w:val="0"/>
        <w:rPr>
          <w:rFonts w:cstheme="minorHAnsi"/>
          <w:b/>
          <w:bCs/>
          <w:sz w:val="24"/>
          <w:szCs w:val="24"/>
        </w:rPr>
      </w:pPr>
      <w:r w:rsidRPr="00D42677">
        <w:rPr>
          <w:rFonts w:cstheme="minorHAnsi"/>
          <w:sz w:val="24"/>
          <w:szCs w:val="24"/>
        </w:rPr>
        <w:t>Anyone who has had suspected anaphylaxis and received adrenaline must go to hospital, even if they appear to have recovered. A member of staff should accompany the pupil in an ambulance until a parent or guardian arrives.</w:t>
      </w:r>
    </w:p>
    <w:p w14:paraId="792E0668" w14:textId="77777777" w:rsidR="005D740C" w:rsidRPr="00D42677" w:rsidRDefault="005D740C" w:rsidP="002F2489">
      <w:pPr>
        <w:pStyle w:val="PolicyHeading1"/>
        <w:numPr>
          <w:ilvl w:val="0"/>
          <w:numId w:val="1"/>
        </w:numPr>
        <w:spacing w:before="240" w:after="160"/>
        <w:ind w:hanging="720"/>
        <w:rPr>
          <w:rFonts w:asciiTheme="minorHAnsi" w:hAnsiTheme="minorHAnsi" w:cstheme="minorHAnsi"/>
          <w:sz w:val="24"/>
          <w:szCs w:val="24"/>
        </w:rPr>
      </w:pPr>
      <w:bookmarkStart w:id="14" w:name="_Toc212445625"/>
      <w:r w:rsidRPr="00D42677">
        <w:rPr>
          <w:rFonts w:asciiTheme="minorHAnsi" w:hAnsiTheme="minorHAnsi" w:cstheme="minorHAnsi"/>
          <w:sz w:val="24"/>
          <w:szCs w:val="24"/>
        </w:rPr>
        <w:t>TRAINING</w:t>
      </w:r>
      <w:bookmarkEnd w:id="14"/>
    </w:p>
    <w:p w14:paraId="75B8AE54" w14:textId="50FAEF3D" w:rsidR="005D740C" w:rsidRPr="00D42677" w:rsidRDefault="005D740C" w:rsidP="005D740C">
      <w:pPr>
        <w:rPr>
          <w:rFonts w:cstheme="minorHAnsi"/>
          <w:b/>
          <w:bCs/>
          <w:sz w:val="24"/>
          <w:szCs w:val="24"/>
        </w:rPr>
      </w:pPr>
      <w:r w:rsidRPr="00D42677">
        <w:rPr>
          <w:rFonts w:cstheme="minorHAnsi"/>
          <w:bCs/>
          <w:sz w:val="24"/>
          <w:szCs w:val="24"/>
        </w:rPr>
        <w:t xml:space="preserve">The school is committed to ensuring that all staff receive regular (at least annual) allergy awareness training. This training should cover all staff, including teaching staff, admin staff and others who may oversee children at different times of the day. </w:t>
      </w:r>
    </w:p>
    <w:p w14:paraId="4904C8AC" w14:textId="77777777" w:rsidR="005D740C" w:rsidRPr="00D42677" w:rsidRDefault="005D740C" w:rsidP="005D740C">
      <w:pPr>
        <w:rPr>
          <w:rFonts w:cstheme="minorHAnsi"/>
          <w:bCs/>
          <w:sz w:val="24"/>
          <w:szCs w:val="24"/>
        </w:rPr>
      </w:pPr>
      <w:r w:rsidRPr="00D42677">
        <w:rPr>
          <w:rFonts w:cstheme="minorHAnsi"/>
          <w:bCs/>
          <w:sz w:val="24"/>
          <w:szCs w:val="24"/>
        </w:rPr>
        <w:t>This training will cover:</w:t>
      </w:r>
    </w:p>
    <w:p w14:paraId="57934793" w14:textId="77777777" w:rsidR="005D740C" w:rsidRPr="00D42677" w:rsidRDefault="005D740C" w:rsidP="002F2489">
      <w:pPr>
        <w:pStyle w:val="ListParagraph"/>
        <w:numPr>
          <w:ilvl w:val="0"/>
          <w:numId w:val="22"/>
        </w:numPr>
        <w:contextualSpacing w:val="0"/>
        <w:rPr>
          <w:rFonts w:cstheme="minorHAnsi"/>
          <w:sz w:val="24"/>
          <w:szCs w:val="24"/>
        </w:rPr>
      </w:pPr>
      <w:r w:rsidRPr="00D42677">
        <w:rPr>
          <w:rFonts w:cstheme="minorHAnsi"/>
          <w:sz w:val="24"/>
          <w:szCs w:val="24"/>
        </w:rPr>
        <w:t>Understanding what an allergy is;</w:t>
      </w:r>
    </w:p>
    <w:p w14:paraId="482DAB1E" w14:textId="77777777" w:rsidR="005D740C" w:rsidRPr="00D42677" w:rsidRDefault="005D740C" w:rsidP="002F2489">
      <w:pPr>
        <w:pStyle w:val="ListParagraph"/>
        <w:numPr>
          <w:ilvl w:val="0"/>
          <w:numId w:val="22"/>
        </w:numPr>
        <w:contextualSpacing w:val="0"/>
        <w:rPr>
          <w:rFonts w:cstheme="minorHAnsi"/>
          <w:bCs/>
          <w:sz w:val="24"/>
          <w:szCs w:val="24"/>
        </w:rPr>
      </w:pPr>
      <w:r w:rsidRPr="00D42677">
        <w:rPr>
          <w:rFonts w:cstheme="minorHAnsi"/>
          <w:bCs/>
          <w:sz w:val="24"/>
          <w:szCs w:val="24"/>
        </w:rPr>
        <w:t>How to reduce the risk of an allergic reaction occurring;</w:t>
      </w:r>
    </w:p>
    <w:p w14:paraId="1B0A7A23" w14:textId="1586B6F0" w:rsidR="005D740C" w:rsidRPr="00D42677" w:rsidRDefault="005D740C" w:rsidP="002F2489">
      <w:pPr>
        <w:pStyle w:val="ListParagraph"/>
        <w:numPr>
          <w:ilvl w:val="0"/>
          <w:numId w:val="22"/>
        </w:numPr>
        <w:contextualSpacing w:val="0"/>
        <w:rPr>
          <w:rFonts w:cstheme="minorHAnsi"/>
          <w:bCs/>
          <w:sz w:val="24"/>
          <w:szCs w:val="24"/>
        </w:rPr>
      </w:pPr>
      <w:r w:rsidRPr="00D42677">
        <w:rPr>
          <w:rFonts w:cstheme="minorHAnsi"/>
          <w:bCs/>
          <w:sz w:val="24"/>
          <w:szCs w:val="24"/>
        </w:rPr>
        <w:t>How to recognise and treat an allergic reaction, including anaphylaxis;</w:t>
      </w:r>
    </w:p>
    <w:p w14:paraId="7BFC5B31" w14:textId="77777777" w:rsidR="005D740C" w:rsidRPr="00D42677" w:rsidRDefault="005D740C" w:rsidP="002F2489">
      <w:pPr>
        <w:pStyle w:val="ListParagraph"/>
        <w:numPr>
          <w:ilvl w:val="0"/>
          <w:numId w:val="22"/>
        </w:numPr>
        <w:contextualSpacing w:val="0"/>
        <w:rPr>
          <w:rFonts w:cstheme="minorHAnsi"/>
          <w:bCs/>
          <w:sz w:val="24"/>
          <w:szCs w:val="24"/>
        </w:rPr>
      </w:pPr>
      <w:r w:rsidRPr="00D42677">
        <w:rPr>
          <w:rFonts w:cstheme="minorHAnsi"/>
          <w:bCs/>
          <w:sz w:val="24"/>
          <w:szCs w:val="24"/>
        </w:rPr>
        <w:t>How to treat an asthma attack using a reliever inhaler;</w:t>
      </w:r>
    </w:p>
    <w:p w14:paraId="1B4355C6" w14:textId="77777777" w:rsidR="005D740C" w:rsidRPr="00D42677" w:rsidRDefault="005D740C" w:rsidP="002F2489">
      <w:pPr>
        <w:pStyle w:val="ListParagraph"/>
        <w:numPr>
          <w:ilvl w:val="0"/>
          <w:numId w:val="22"/>
        </w:numPr>
        <w:contextualSpacing w:val="0"/>
        <w:rPr>
          <w:rFonts w:cstheme="minorHAnsi"/>
          <w:bCs/>
          <w:sz w:val="24"/>
          <w:szCs w:val="24"/>
        </w:rPr>
      </w:pPr>
      <w:r w:rsidRPr="00D42677">
        <w:rPr>
          <w:rFonts w:cstheme="minorHAnsi"/>
          <w:bCs/>
          <w:sz w:val="24"/>
          <w:szCs w:val="24"/>
        </w:rPr>
        <w:t>How the school manages allergy, for example understanding the school’s Allergy Safety Policy, emergency response, documentation, communication etc;</w:t>
      </w:r>
    </w:p>
    <w:p w14:paraId="013E40DC" w14:textId="77777777" w:rsidR="005D740C" w:rsidRPr="00D42677" w:rsidRDefault="005D740C" w:rsidP="002F2489">
      <w:pPr>
        <w:pStyle w:val="ListParagraph"/>
        <w:numPr>
          <w:ilvl w:val="0"/>
          <w:numId w:val="22"/>
        </w:numPr>
        <w:contextualSpacing w:val="0"/>
        <w:rPr>
          <w:rFonts w:cstheme="minorHAnsi"/>
          <w:bCs/>
          <w:sz w:val="24"/>
          <w:szCs w:val="24"/>
        </w:rPr>
      </w:pPr>
      <w:r w:rsidRPr="00D42677">
        <w:rPr>
          <w:rFonts w:cstheme="minorHAnsi"/>
          <w:bCs/>
          <w:sz w:val="24"/>
          <w:szCs w:val="24"/>
        </w:rPr>
        <w:t>How to check who has an allergy, and how to use an IHP and Allergy or Asthma Action Plan;</w:t>
      </w:r>
    </w:p>
    <w:p w14:paraId="4C4AE6AD" w14:textId="77777777" w:rsidR="005D740C" w:rsidRPr="00D42677" w:rsidRDefault="005D740C" w:rsidP="002F2489">
      <w:pPr>
        <w:pStyle w:val="ListParagraph"/>
        <w:numPr>
          <w:ilvl w:val="0"/>
          <w:numId w:val="22"/>
        </w:numPr>
        <w:contextualSpacing w:val="0"/>
        <w:rPr>
          <w:rFonts w:cstheme="minorHAnsi"/>
          <w:bCs/>
          <w:sz w:val="24"/>
          <w:szCs w:val="24"/>
        </w:rPr>
      </w:pPr>
      <w:r w:rsidRPr="00D42677">
        <w:rPr>
          <w:rFonts w:cstheme="minorHAnsi"/>
          <w:bCs/>
          <w:sz w:val="24"/>
          <w:szCs w:val="24"/>
        </w:rPr>
        <w:lastRenderedPageBreak/>
        <w:t xml:space="preserve">Where adrenaline </w:t>
      </w:r>
      <w:r w:rsidRPr="00D42677">
        <w:rPr>
          <w:rFonts w:eastAsia="Times New Roman" w:cstheme="minorHAnsi"/>
          <w:sz w:val="24"/>
          <w:szCs w:val="24"/>
        </w:rPr>
        <w:t xml:space="preserve">devices </w:t>
      </w:r>
      <w:r w:rsidRPr="00D42677">
        <w:rPr>
          <w:rFonts w:cstheme="minorHAnsi"/>
          <w:sz w:val="24"/>
          <w:szCs w:val="24"/>
        </w:rPr>
        <w:t xml:space="preserve">are kept (both prescribed </w:t>
      </w:r>
      <w:r w:rsidRPr="00D42677">
        <w:rPr>
          <w:rFonts w:eastAsia="Times New Roman" w:cstheme="minorHAnsi"/>
          <w:sz w:val="24"/>
          <w:szCs w:val="24"/>
        </w:rPr>
        <w:t xml:space="preserve">devices </w:t>
      </w:r>
      <w:r w:rsidRPr="00D42677">
        <w:rPr>
          <w:rFonts w:cstheme="minorHAnsi"/>
          <w:sz w:val="24"/>
          <w:szCs w:val="24"/>
        </w:rPr>
        <w:t xml:space="preserve">and spare </w:t>
      </w:r>
      <w:r w:rsidRPr="00D42677">
        <w:rPr>
          <w:rFonts w:eastAsia="Times New Roman" w:cstheme="minorHAnsi"/>
          <w:sz w:val="24"/>
          <w:szCs w:val="24"/>
        </w:rPr>
        <w:t>devices</w:t>
      </w:r>
      <w:r w:rsidRPr="00D42677">
        <w:rPr>
          <w:rFonts w:cstheme="minorHAnsi"/>
          <w:sz w:val="24"/>
          <w:szCs w:val="24"/>
        </w:rPr>
        <w:t>)</w:t>
      </w:r>
      <w:r w:rsidRPr="00D42677">
        <w:rPr>
          <w:rFonts w:cstheme="minorHAnsi"/>
          <w:bCs/>
          <w:sz w:val="24"/>
          <w:szCs w:val="24"/>
        </w:rPr>
        <w:t xml:space="preserve"> and how to access them;</w:t>
      </w:r>
    </w:p>
    <w:p w14:paraId="708061DF" w14:textId="77777777" w:rsidR="005D740C" w:rsidRPr="00D42677" w:rsidRDefault="005D740C" w:rsidP="002F2489">
      <w:pPr>
        <w:pStyle w:val="ListParagraph"/>
        <w:numPr>
          <w:ilvl w:val="0"/>
          <w:numId w:val="22"/>
        </w:numPr>
        <w:contextualSpacing w:val="0"/>
        <w:rPr>
          <w:rFonts w:cstheme="minorHAnsi"/>
          <w:bCs/>
          <w:sz w:val="24"/>
          <w:szCs w:val="24"/>
        </w:rPr>
      </w:pPr>
      <w:r w:rsidRPr="00D42677">
        <w:rPr>
          <w:rFonts w:cstheme="minorHAnsi"/>
          <w:bCs/>
          <w:sz w:val="24"/>
          <w:szCs w:val="24"/>
        </w:rPr>
        <w:t>The importance of inclusion of pupils with food allergies, the impact of allergy on mental health and wellbeing and the risk of allergy related bullying;</w:t>
      </w:r>
    </w:p>
    <w:p w14:paraId="0837AA51" w14:textId="77777777" w:rsidR="005D740C" w:rsidRPr="00D42677" w:rsidRDefault="005D740C" w:rsidP="002F2489">
      <w:pPr>
        <w:pStyle w:val="ListParagraph"/>
        <w:numPr>
          <w:ilvl w:val="0"/>
          <w:numId w:val="22"/>
        </w:numPr>
        <w:contextualSpacing w:val="0"/>
        <w:rPr>
          <w:rFonts w:cstheme="minorHAnsi"/>
          <w:bCs/>
          <w:sz w:val="24"/>
          <w:szCs w:val="24"/>
        </w:rPr>
      </w:pPr>
      <w:r w:rsidRPr="00D42677">
        <w:rPr>
          <w:rFonts w:cstheme="minorHAnsi"/>
          <w:bCs/>
          <w:sz w:val="24"/>
          <w:szCs w:val="24"/>
        </w:rPr>
        <w:t xml:space="preserve">Understanding food labelling; </w:t>
      </w:r>
    </w:p>
    <w:p w14:paraId="5A8D941B" w14:textId="77777777" w:rsidR="005D740C" w:rsidRPr="00D42677" w:rsidRDefault="005D740C" w:rsidP="002F2489">
      <w:pPr>
        <w:pStyle w:val="ListParagraph"/>
        <w:numPr>
          <w:ilvl w:val="0"/>
          <w:numId w:val="22"/>
        </w:numPr>
        <w:contextualSpacing w:val="0"/>
        <w:rPr>
          <w:rFonts w:cstheme="minorHAnsi"/>
          <w:bCs/>
          <w:sz w:val="24"/>
          <w:szCs w:val="24"/>
        </w:rPr>
      </w:pPr>
      <w:r w:rsidRPr="00D42677">
        <w:rPr>
          <w:rFonts w:cstheme="minorHAnsi"/>
          <w:bCs/>
          <w:sz w:val="24"/>
          <w:szCs w:val="24"/>
        </w:rPr>
        <w:t>How to report an allergic reaction or near miss; and</w:t>
      </w:r>
    </w:p>
    <w:p w14:paraId="7BA2CBD2" w14:textId="68845C33" w:rsidR="00F84245" w:rsidRPr="00D42677" w:rsidRDefault="005D740C" w:rsidP="002F2489">
      <w:pPr>
        <w:pStyle w:val="ListParagraph"/>
        <w:numPr>
          <w:ilvl w:val="0"/>
          <w:numId w:val="22"/>
        </w:numPr>
        <w:contextualSpacing w:val="0"/>
        <w:rPr>
          <w:rFonts w:cstheme="minorHAnsi"/>
          <w:bCs/>
          <w:sz w:val="24"/>
          <w:szCs w:val="24"/>
        </w:rPr>
      </w:pPr>
      <w:r w:rsidRPr="00D42677">
        <w:rPr>
          <w:rFonts w:cstheme="minorHAnsi"/>
          <w:bCs/>
          <w:sz w:val="24"/>
          <w:szCs w:val="24"/>
        </w:rPr>
        <w:t>Taking part in an anaphylaxis drill.</w:t>
      </w:r>
    </w:p>
    <w:p w14:paraId="5A5786B0" w14:textId="14F399FF" w:rsidR="006A3488" w:rsidRPr="00D42677" w:rsidRDefault="005D740C" w:rsidP="000709A5">
      <w:pPr>
        <w:rPr>
          <w:rFonts w:cstheme="minorHAnsi"/>
          <w:b/>
          <w:sz w:val="24"/>
          <w:szCs w:val="24"/>
        </w:rPr>
      </w:pPr>
      <w:r w:rsidRPr="00D42677">
        <w:rPr>
          <w:rFonts w:cstheme="minorHAnsi"/>
          <w:b/>
          <w:sz w:val="24"/>
          <w:szCs w:val="24"/>
        </w:rPr>
        <w:t xml:space="preserve">The school will carry out an anaphylaxis drill at least once a year. This involves an exercise simulating an event where a pupil or member of staff has an allergic reaction and testing the whole school response. </w:t>
      </w:r>
    </w:p>
    <w:p w14:paraId="43FCA9FC" w14:textId="4B6F1873" w:rsidR="005D740C" w:rsidRPr="00D42677" w:rsidRDefault="005D740C" w:rsidP="002F2489">
      <w:pPr>
        <w:pStyle w:val="PolicyHeading1"/>
        <w:numPr>
          <w:ilvl w:val="0"/>
          <w:numId w:val="1"/>
        </w:numPr>
        <w:spacing w:before="240" w:after="160"/>
        <w:rPr>
          <w:rFonts w:asciiTheme="minorHAnsi" w:hAnsiTheme="minorHAnsi" w:cstheme="minorHAnsi"/>
          <w:sz w:val="24"/>
          <w:szCs w:val="24"/>
        </w:rPr>
      </w:pPr>
      <w:bookmarkStart w:id="15" w:name="_Toc212445626"/>
      <w:r w:rsidRPr="00D42677">
        <w:rPr>
          <w:rFonts w:asciiTheme="minorHAnsi" w:hAnsiTheme="minorHAnsi" w:cstheme="minorHAnsi"/>
          <w:sz w:val="24"/>
          <w:szCs w:val="24"/>
        </w:rPr>
        <w:t>ASTHMA</w:t>
      </w:r>
      <w:bookmarkEnd w:id="15"/>
    </w:p>
    <w:p w14:paraId="4F120C5A" w14:textId="77777777" w:rsidR="005D740C" w:rsidRPr="00D42677" w:rsidRDefault="005D740C" w:rsidP="005D740C">
      <w:pPr>
        <w:rPr>
          <w:rFonts w:eastAsia="Calibri" w:cstheme="minorHAnsi"/>
          <w:sz w:val="24"/>
          <w:szCs w:val="24"/>
        </w:rPr>
      </w:pPr>
      <w:r w:rsidRPr="00D42677">
        <w:rPr>
          <w:rFonts w:cstheme="minorHAnsi"/>
          <w:sz w:val="24"/>
          <w:szCs w:val="24"/>
        </w:rPr>
        <w:t>The school understands that it is vital that pupils with allergies keep their asthma well controlled.</w:t>
      </w:r>
      <w:r w:rsidRPr="00D42677">
        <w:rPr>
          <w:rFonts w:eastAsia="Calibri" w:cstheme="minorHAnsi"/>
          <w:sz w:val="24"/>
          <w:szCs w:val="24"/>
        </w:rPr>
        <w:t xml:space="preserve"> Asthma can exacerbate allergic reactions and poorly managed asthma increases the severity of an allergic reaction. </w:t>
      </w:r>
    </w:p>
    <w:p w14:paraId="382D8710" w14:textId="19844577" w:rsidR="005D740C" w:rsidRPr="00D42677" w:rsidRDefault="005D740C" w:rsidP="002F2489">
      <w:pPr>
        <w:pStyle w:val="ListParagraph"/>
        <w:numPr>
          <w:ilvl w:val="0"/>
          <w:numId w:val="21"/>
        </w:numPr>
        <w:contextualSpacing w:val="0"/>
        <w:rPr>
          <w:rFonts w:cstheme="minorHAnsi"/>
          <w:sz w:val="24"/>
          <w:szCs w:val="24"/>
        </w:rPr>
      </w:pPr>
      <w:r w:rsidRPr="00D42677">
        <w:rPr>
          <w:rFonts w:cstheme="minorHAnsi"/>
          <w:sz w:val="24"/>
          <w:szCs w:val="24"/>
        </w:rPr>
        <w:t xml:space="preserve">Staff will be aware of common asthma triggers which may include airborne allergens such as pollen, house dust mite, mould spores or pet dander and food allergens. </w:t>
      </w:r>
    </w:p>
    <w:p w14:paraId="45A34A81" w14:textId="02699776" w:rsidR="005D740C" w:rsidRPr="00D42677" w:rsidRDefault="005D740C" w:rsidP="002F2489">
      <w:pPr>
        <w:pStyle w:val="ListParagraph"/>
        <w:numPr>
          <w:ilvl w:val="0"/>
          <w:numId w:val="21"/>
        </w:numPr>
        <w:contextualSpacing w:val="0"/>
        <w:rPr>
          <w:rFonts w:cstheme="minorHAnsi"/>
          <w:sz w:val="24"/>
          <w:szCs w:val="24"/>
        </w:rPr>
      </w:pPr>
      <w:r w:rsidRPr="00D42677">
        <w:rPr>
          <w:rFonts w:cstheme="minorHAnsi"/>
          <w:sz w:val="24"/>
          <w:szCs w:val="24"/>
        </w:rPr>
        <w:t>All pupils with asthma will have an Asthma Action Plan. Where relevant, an Asthma Action Plan will be in addition to an Allergy Action Plan.</w:t>
      </w:r>
    </w:p>
    <w:p w14:paraId="246E119A" w14:textId="77777777" w:rsidR="005D740C" w:rsidRPr="00D42677" w:rsidRDefault="005D740C" w:rsidP="002F2489">
      <w:pPr>
        <w:pStyle w:val="ListParagraph"/>
        <w:numPr>
          <w:ilvl w:val="0"/>
          <w:numId w:val="21"/>
        </w:numPr>
        <w:contextualSpacing w:val="0"/>
        <w:rPr>
          <w:rFonts w:cstheme="minorHAnsi"/>
          <w:sz w:val="24"/>
          <w:szCs w:val="24"/>
        </w:rPr>
      </w:pPr>
      <w:r w:rsidRPr="00D42677">
        <w:rPr>
          <w:rFonts w:cstheme="minorHAnsi"/>
          <w:sz w:val="24"/>
          <w:szCs w:val="24"/>
        </w:rPr>
        <w:t>The Asthma Action Plan will be included in the pupil's Individual Healthcare Plan, and will include medical and parental consent for staff to administer medicines, including an emergency reliever inhaler in the event of an asthma attack.</w:t>
      </w:r>
    </w:p>
    <w:p w14:paraId="2DA61983" w14:textId="77777777" w:rsidR="005D740C" w:rsidRPr="00D42677" w:rsidRDefault="005D740C" w:rsidP="002F2489">
      <w:pPr>
        <w:pStyle w:val="ListParagraph"/>
        <w:numPr>
          <w:ilvl w:val="0"/>
          <w:numId w:val="21"/>
        </w:numPr>
        <w:contextualSpacing w:val="0"/>
        <w:rPr>
          <w:rFonts w:cstheme="minorHAnsi"/>
          <w:sz w:val="24"/>
          <w:szCs w:val="24"/>
        </w:rPr>
      </w:pPr>
      <w:r w:rsidRPr="00D42677">
        <w:rPr>
          <w:rFonts w:cstheme="minorHAnsi"/>
          <w:sz w:val="24"/>
          <w:szCs w:val="24"/>
        </w:rPr>
        <w:t xml:space="preserve">Children and young people known to have asthma should have their own reliever inhaler at school at all times and on the journey to and from school. </w:t>
      </w:r>
    </w:p>
    <w:p w14:paraId="654FF18C" w14:textId="5F63DBC9" w:rsidR="005D740C" w:rsidRPr="00D42677" w:rsidRDefault="005D740C" w:rsidP="002F2489">
      <w:pPr>
        <w:pStyle w:val="ListParagraph"/>
        <w:numPr>
          <w:ilvl w:val="0"/>
          <w:numId w:val="21"/>
        </w:numPr>
        <w:contextualSpacing w:val="0"/>
        <w:rPr>
          <w:rFonts w:cstheme="minorHAnsi"/>
          <w:sz w:val="24"/>
          <w:szCs w:val="24"/>
        </w:rPr>
      </w:pPr>
      <w:r w:rsidRPr="00D42677">
        <w:rPr>
          <w:rFonts w:cstheme="minorHAnsi"/>
          <w:sz w:val="24"/>
          <w:szCs w:val="24"/>
        </w:rPr>
        <w:t>Where a pupil is able to manage their asthma themselves, they should keep their inhaler on them. If they cannot, it should be stored in a clearly labelled, easily accessible location.</w:t>
      </w:r>
    </w:p>
    <w:p w14:paraId="4CA5B8CE" w14:textId="62D87ADF" w:rsidR="005D740C" w:rsidRPr="00D42677" w:rsidRDefault="005D740C" w:rsidP="002F2489">
      <w:pPr>
        <w:pStyle w:val="PolicyHeading1"/>
        <w:numPr>
          <w:ilvl w:val="0"/>
          <w:numId w:val="1"/>
        </w:numPr>
        <w:spacing w:before="240" w:after="160"/>
        <w:rPr>
          <w:rFonts w:asciiTheme="minorHAnsi" w:hAnsiTheme="minorHAnsi" w:cstheme="minorHAnsi"/>
          <w:sz w:val="24"/>
          <w:szCs w:val="24"/>
        </w:rPr>
      </w:pPr>
      <w:bookmarkStart w:id="16" w:name="_Toc212445627"/>
      <w:r w:rsidRPr="00D42677">
        <w:rPr>
          <w:rFonts w:asciiTheme="minorHAnsi" w:hAnsiTheme="minorHAnsi" w:cstheme="minorHAnsi"/>
          <w:sz w:val="24"/>
          <w:szCs w:val="24"/>
        </w:rPr>
        <w:t>REPORTING ALLERGIC REACTIONS</w:t>
      </w:r>
      <w:bookmarkEnd w:id="16"/>
    </w:p>
    <w:p w14:paraId="0CAFA535" w14:textId="77777777" w:rsidR="005D740C" w:rsidRPr="00D42677" w:rsidRDefault="005D740C" w:rsidP="005D740C">
      <w:pPr>
        <w:pStyle w:val="Policyheading2"/>
        <w:numPr>
          <w:ilvl w:val="0"/>
          <w:numId w:val="0"/>
        </w:numPr>
        <w:spacing w:before="0" w:after="160"/>
        <w:rPr>
          <w:rFonts w:asciiTheme="minorHAnsi" w:hAnsiTheme="minorHAnsi" w:cstheme="minorHAnsi"/>
          <w:b w:val="0"/>
          <w:bCs/>
          <w:sz w:val="24"/>
          <w:szCs w:val="24"/>
        </w:rPr>
      </w:pPr>
      <w:r w:rsidRPr="00D42677">
        <w:rPr>
          <w:rFonts w:asciiTheme="minorHAnsi" w:hAnsiTheme="minorHAnsi" w:cstheme="minorHAnsi"/>
          <w:b w:val="0"/>
          <w:bCs/>
          <w:sz w:val="24"/>
          <w:szCs w:val="24"/>
        </w:rPr>
        <w:t xml:space="preserve">The school will log all allergic reaction incidents and near-misses as soon as is feasible after they occur. </w:t>
      </w:r>
    </w:p>
    <w:p w14:paraId="4961AB15" w14:textId="77777777" w:rsidR="005D740C" w:rsidRPr="00D42677" w:rsidRDefault="005D740C" w:rsidP="002F2489">
      <w:pPr>
        <w:pStyle w:val="Policyheading2"/>
        <w:keepNext w:val="0"/>
        <w:numPr>
          <w:ilvl w:val="0"/>
          <w:numId w:val="23"/>
        </w:numPr>
        <w:spacing w:before="0" w:after="160"/>
        <w:ind w:left="714" w:hanging="357"/>
        <w:rPr>
          <w:rFonts w:asciiTheme="minorHAnsi" w:hAnsiTheme="minorHAnsi" w:cstheme="minorHAnsi"/>
          <w:b w:val="0"/>
          <w:bCs/>
          <w:sz w:val="24"/>
          <w:szCs w:val="24"/>
        </w:rPr>
      </w:pPr>
      <w:r w:rsidRPr="00D42677">
        <w:rPr>
          <w:rFonts w:asciiTheme="minorHAnsi" w:hAnsiTheme="minorHAnsi" w:cstheme="minorHAnsi"/>
          <w:b w:val="0"/>
          <w:bCs/>
          <w:sz w:val="24"/>
          <w:szCs w:val="24"/>
        </w:rPr>
        <w:t>Each record should include: Who was affected, what happened, when and where, why the incident occurred (as far as is known), how staff and the pupil responded; what was done to support the individual; whether emergency services were called and how the incident concluded</w:t>
      </w:r>
    </w:p>
    <w:p w14:paraId="42ED33BF" w14:textId="77777777" w:rsidR="005D740C" w:rsidRPr="00D42677" w:rsidRDefault="005D740C" w:rsidP="002F2489">
      <w:pPr>
        <w:pStyle w:val="Policyheading2"/>
        <w:keepNext w:val="0"/>
        <w:numPr>
          <w:ilvl w:val="0"/>
          <w:numId w:val="23"/>
        </w:numPr>
        <w:spacing w:before="0" w:after="160"/>
        <w:ind w:left="714" w:hanging="357"/>
        <w:rPr>
          <w:rFonts w:asciiTheme="minorHAnsi" w:hAnsiTheme="minorHAnsi" w:cstheme="minorHAnsi"/>
          <w:b w:val="0"/>
          <w:bCs/>
          <w:sz w:val="24"/>
          <w:szCs w:val="24"/>
        </w:rPr>
      </w:pPr>
      <w:r w:rsidRPr="00D42677">
        <w:rPr>
          <w:rFonts w:asciiTheme="minorHAnsi" w:hAnsiTheme="minorHAnsi" w:cstheme="minorHAnsi"/>
          <w:b w:val="0"/>
          <w:bCs/>
          <w:sz w:val="24"/>
          <w:szCs w:val="24"/>
        </w:rPr>
        <w:t>All incident reports should be shared with:</w:t>
      </w:r>
    </w:p>
    <w:p w14:paraId="20E70E8A" w14:textId="77777777" w:rsidR="005D740C" w:rsidRPr="00D42677" w:rsidRDefault="005D740C" w:rsidP="002F2489">
      <w:pPr>
        <w:pStyle w:val="Policyheading2"/>
        <w:keepNext w:val="0"/>
        <w:numPr>
          <w:ilvl w:val="1"/>
          <w:numId w:val="23"/>
        </w:numPr>
        <w:spacing w:before="0" w:after="160"/>
        <w:rPr>
          <w:rFonts w:asciiTheme="minorHAnsi" w:hAnsiTheme="minorHAnsi" w:cstheme="minorHAnsi"/>
          <w:b w:val="0"/>
          <w:bCs/>
          <w:sz w:val="24"/>
          <w:szCs w:val="24"/>
        </w:rPr>
      </w:pPr>
      <w:r w:rsidRPr="00D42677">
        <w:rPr>
          <w:rFonts w:asciiTheme="minorHAnsi" w:hAnsiTheme="minorHAnsi" w:cstheme="minorHAnsi"/>
          <w:b w:val="0"/>
          <w:bCs/>
          <w:sz w:val="24"/>
          <w:szCs w:val="24"/>
        </w:rPr>
        <w:t xml:space="preserve"> the pupil's parents or carers, who will be given the opportunity to discuss the incident and contribute their views to the review; and</w:t>
      </w:r>
    </w:p>
    <w:p w14:paraId="5B258A0A" w14:textId="77777777" w:rsidR="005D740C" w:rsidRPr="00D42677" w:rsidRDefault="005D740C" w:rsidP="002F2489">
      <w:pPr>
        <w:pStyle w:val="Policyheading2"/>
        <w:keepNext w:val="0"/>
        <w:numPr>
          <w:ilvl w:val="1"/>
          <w:numId w:val="23"/>
        </w:numPr>
        <w:spacing w:before="0" w:after="160"/>
        <w:rPr>
          <w:rFonts w:asciiTheme="minorHAnsi" w:hAnsiTheme="minorHAnsi" w:cstheme="minorHAnsi"/>
          <w:b w:val="0"/>
          <w:bCs/>
          <w:sz w:val="24"/>
          <w:szCs w:val="24"/>
        </w:rPr>
      </w:pPr>
      <w:r w:rsidRPr="00D42677">
        <w:rPr>
          <w:rFonts w:asciiTheme="minorHAnsi" w:hAnsiTheme="minorHAnsi" w:cstheme="minorHAnsi"/>
          <w:b w:val="0"/>
          <w:bCs/>
          <w:sz w:val="24"/>
          <w:szCs w:val="24"/>
        </w:rPr>
        <w:t>the Named Allergy Governor and the governing body, so they can consider what lessons to learn and whether policy changes are required.</w:t>
      </w:r>
    </w:p>
    <w:p w14:paraId="4A2D8D87" w14:textId="77777777" w:rsidR="005D740C" w:rsidRPr="00D42677" w:rsidRDefault="005D740C" w:rsidP="002F2489">
      <w:pPr>
        <w:pStyle w:val="Policyheading2"/>
        <w:keepNext w:val="0"/>
        <w:numPr>
          <w:ilvl w:val="0"/>
          <w:numId w:val="23"/>
        </w:numPr>
        <w:spacing w:before="0" w:after="160"/>
        <w:ind w:left="714" w:hanging="357"/>
        <w:rPr>
          <w:rFonts w:asciiTheme="minorHAnsi" w:hAnsiTheme="minorHAnsi" w:cstheme="minorHAnsi"/>
          <w:b w:val="0"/>
          <w:bCs/>
          <w:sz w:val="24"/>
          <w:szCs w:val="24"/>
        </w:rPr>
      </w:pPr>
      <w:r w:rsidRPr="00D42677">
        <w:rPr>
          <w:rFonts w:asciiTheme="minorHAnsi" w:hAnsiTheme="minorHAnsi" w:cstheme="minorHAnsi"/>
          <w:b w:val="0"/>
          <w:bCs/>
          <w:sz w:val="24"/>
          <w:szCs w:val="24"/>
        </w:rPr>
        <w:t>Any learning from an incident should be shared appropriately with staff so they can act on it.</w:t>
      </w:r>
    </w:p>
    <w:p w14:paraId="509B6376" w14:textId="77777777" w:rsidR="005D740C" w:rsidRPr="00D42677" w:rsidRDefault="005D740C" w:rsidP="002F2489">
      <w:pPr>
        <w:pStyle w:val="Policyheading2"/>
        <w:keepNext w:val="0"/>
        <w:numPr>
          <w:ilvl w:val="0"/>
          <w:numId w:val="23"/>
        </w:numPr>
        <w:spacing w:before="0" w:after="160"/>
        <w:ind w:left="714" w:hanging="357"/>
        <w:rPr>
          <w:rFonts w:asciiTheme="minorHAnsi" w:hAnsiTheme="minorHAnsi" w:cstheme="minorHAnsi"/>
          <w:b w:val="0"/>
          <w:bCs/>
          <w:sz w:val="24"/>
          <w:szCs w:val="24"/>
        </w:rPr>
      </w:pPr>
      <w:r w:rsidRPr="00D42677">
        <w:rPr>
          <w:rFonts w:asciiTheme="minorHAnsi" w:hAnsiTheme="minorHAnsi" w:cstheme="minorHAnsi"/>
          <w:b w:val="0"/>
          <w:bCs/>
          <w:sz w:val="24"/>
          <w:szCs w:val="24"/>
        </w:rPr>
        <w:t>It may be necessary to share the report with other agencies, for example:</w:t>
      </w:r>
    </w:p>
    <w:p w14:paraId="74438386" w14:textId="77777777" w:rsidR="005D740C" w:rsidRPr="00D42677" w:rsidRDefault="005D740C" w:rsidP="002F2489">
      <w:pPr>
        <w:pStyle w:val="Policyheading2"/>
        <w:keepNext w:val="0"/>
        <w:numPr>
          <w:ilvl w:val="1"/>
          <w:numId w:val="23"/>
        </w:numPr>
        <w:spacing w:before="0" w:after="160"/>
        <w:rPr>
          <w:rFonts w:asciiTheme="minorHAnsi" w:hAnsiTheme="minorHAnsi" w:cstheme="minorHAnsi"/>
          <w:b w:val="0"/>
          <w:bCs/>
          <w:sz w:val="24"/>
          <w:szCs w:val="24"/>
        </w:rPr>
      </w:pPr>
      <w:r w:rsidRPr="00D42677">
        <w:rPr>
          <w:rFonts w:asciiTheme="minorHAnsi" w:hAnsiTheme="minorHAnsi" w:cstheme="minorHAnsi"/>
          <w:b w:val="0"/>
          <w:bCs/>
          <w:sz w:val="24"/>
          <w:szCs w:val="24"/>
        </w:rPr>
        <w:lastRenderedPageBreak/>
        <w:t xml:space="preserve">schools that operate as food businesses must report any allergen-related food safety incidents to their local authority; </w:t>
      </w:r>
    </w:p>
    <w:p w14:paraId="5D19ADD4" w14:textId="77777777" w:rsidR="005D740C" w:rsidRPr="00D42677" w:rsidRDefault="005D740C" w:rsidP="002F2489">
      <w:pPr>
        <w:pStyle w:val="Policyheading2"/>
        <w:keepNext w:val="0"/>
        <w:numPr>
          <w:ilvl w:val="1"/>
          <w:numId w:val="23"/>
        </w:numPr>
        <w:spacing w:before="0" w:after="160"/>
        <w:rPr>
          <w:rFonts w:asciiTheme="minorHAnsi" w:hAnsiTheme="minorHAnsi" w:cstheme="minorHAnsi"/>
          <w:b w:val="0"/>
          <w:bCs/>
          <w:sz w:val="24"/>
          <w:szCs w:val="24"/>
        </w:rPr>
      </w:pPr>
      <w:r w:rsidRPr="00D42677">
        <w:rPr>
          <w:rFonts w:asciiTheme="minorHAnsi" w:hAnsiTheme="minorHAnsi" w:cstheme="minorHAnsi"/>
          <w:b w:val="0"/>
          <w:bCs/>
          <w:sz w:val="24"/>
          <w:szCs w:val="24"/>
        </w:rPr>
        <w:t>Incidents arising directly from a work activity that result in death or immediate hospitalisation must be reported to the Health and Safety Executive under RIDDOR.</w:t>
      </w:r>
    </w:p>
    <w:p w14:paraId="3D2E8B7D" w14:textId="77777777" w:rsidR="005D740C" w:rsidRPr="00D42677" w:rsidRDefault="005D740C" w:rsidP="002F2489">
      <w:pPr>
        <w:pStyle w:val="Policyheading2"/>
        <w:keepNext w:val="0"/>
        <w:numPr>
          <w:ilvl w:val="0"/>
          <w:numId w:val="23"/>
        </w:numPr>
        <w:spacing w:before="0" w:after="160"/>
        <w:ind w:left="714" w:hanging="357"/>
        <w:rPr>
          <w:rFonts w:asciiTheme="minorHAnsi" w:hAnsiTheme="minorHAnsi" w:cstheme="minorHAnsi"/>
          <w:b w:val="0"/>
          <w:bCs/>
          <w:sz w:val="24"/>
          <w:szCs w:val="24"/>
        </w:rPr>
      </w:pPr>
      <w:r w:rsidRPr="00D42677">
        <w:rPr>
          <w:rFonts w:asciiTheme="minorHAnsi" w:hAnsiTheme="minorHAnsi" w:cstheme="minorHAnsi"/>
          <w:b w:val="0"/>
          <w:bCs/>
          <w:sz w:val="24"/>
          <w:szCs w:val="24"/>
        </w:rPr>
        <w:t xml:space="preserve">Following any incident or near miss the school will meet with the child or young person and their parents/ carers to ensure they are confident the setting remains safe. </w:t>
      </w:r>
    </w:p>
    <w:p w14:paraId="3DA9FC59" w14:textId="77777777" w:rsidR="005D740C" w:rsidRPr="00D42677" w:rsidRDefault="005D740C" w:rsidP="002F2489">
      <w:pPr>
        <w:pStyle w:val="Policyheading2"/>
        <w:keepNext w:val="0"/>
        <w:numPr>
          <w:ilvl w:val="0"/>
          <w:numId w:val="23"/>
        </w:numPr>
        <w:spacing w:before="0" w:after="160"/>
        <w:ind w:left="714" w:hanging="357"/>
        <w:rPr>
          <w:rFonts w:asciiTheme="minorHAnsi" w:hAnsiTheme="minorHAnsi" w:cstheme="minorHAnsi"/>
          <w:b w:val="0"/>
          <w:bCs/>
          <w:sz w:val="24"/>
          <w:szCs w:val="24"/>
        </w:rPr>
      </w:pPr>
      <w:r w:rsidRPr="00D42677">
        <w:rPr>
          <w:rFonts w:asciiTheme="minorHAnsi" w:hAnsiTheme="minorHAnsi" w:cstheme="minorHAnsi"/>
          <w:b w:val="0"/>
          <w:bCs/>
          <w:sz w:val="24"/>
          <w:szCs w:val="24"/>
        </w:rPr>
        <w:t xml:space="preserve">The school recognises the impact of an incident or near miss not just on the individual and their family, but also on staff who responded and children who witnessed it and will offer appropriate support. </w:t>
      </w:r>
    </w:p>
    <w:p w14:paraId="2219BEE8" w14:textId="77777777" w:rsidR="00C71710" w:rsidRPr="00D42677" w:rsidRDefault="00C71710" w:rsidP="004730B1">
      <w:pPr>
        <w:pStyle w:val="NoSpacing"/>
        <w:rPr>
          <w:rFonts w:cstheme="minorHAnsi"/>
          <w:sz w:val="24"/>
          <w:szCs w:val="24"/>
        </w:rPr>
      </w:pPr>
    </w:p>
    <w:p w14:paraId="14F51A75" w14:textId="77777777" w:rsidR="00C71710" w:rsidRDefault="00C71710" w:rsidP="004730B1">
      <w:pPr>
        <w:pStyle w:val="NoSpacing"/>
        <w:rPr>
          <w:rFonts w:cstheme="minorHAnsi"/>
          <w:sz w:val="24"/>
          <w:szCs w:val="24"/>
        </w:rPr>
      </w:pPr>
    </w:p>
    <w:p w14:paraId="4A950136" w14:textId="77777777" w:rsidR="002813A0" w:rsidRDefault="002813A0" w:rsidP="004730B1">
      <w:pPr>
        <w:pStyle w:val="NoSpacing"/>
        <w:rPr>
          <w:rFonts w:cstheme="minorHAnsi"/>
          <w:sz w:val="24"/>
          <w:szCs w:val="24"/>
        </w:rPr>
      </w:pPr>
    </w:p>
    <w:p w14:paraId="5D4ECF45" w14:textId="77777777" w:rsidR="002813A0" w:rsidRDefault="002813A0" w:rsidP="004730B1">
      <w:pPr>
        <w:pStyle w:val="NoSpacing"/>
        <w:rPr>
          <w:rFonts w:cstheme="minorHAnsi"/>
          <w:sz w:val="24"/>
          <w:szCs w:val="24"/>
        </w:rPr>
      </w:pPr>
    </w:p>
    <w:p w14:paraId="47CB5D4E" w14:textId="77777777" w:rsidR="002813A0" w:rsidRDefault="002813A0" w:rsidP="004730B1">
      <w:pPr>
        <w:pStyle w:val="NoSpacing"/>
        <w:rPr>
          <w:rFonts w:cstheme="minorHAnsi"/>
          <w:sz w:val="24"/>
          <w:szCs w:val="24"/>
        </w:rPr>
      </w:pPr>
    </w:p>
    <w:p w14:paraId="7CC057AA" w14:textId="77777777" w:rsidR="002813A0" w:rsidRDefault="002813A0" w:rsidP="004730B1">
      <w:pPr>
        <w:pStyle w:val="NoSpacing"/>
        <w:rPr>
          <w:rFonts w:cstheme="minorHAnsi"/>
          <w:sz w:val="24"/>
          <w:szCs w:val="24"/>
        </w:rPr>
      </w:pPr>
    </w:p>
    <w:p w14:paraId="07A67278" w14:textId="77777777" w:rsidR="002813A0" w:rsidRDefault="002813A0" w:rsidP="004730B1">
      <w:pPr>
        <w:pStyle w:val="NoSpacing"/>
        <w:rPr>
          <w:rFonts w:cstheme="minorHAnsi"/>
          <w:sz w:val="24"/>
          <w:szCs w:val="24"/>
        </w:rPr>
      </w:pPr>
    </w:p>
    <w:p w14:paraId="75929300" w14:textId="77777777" w:rsidR="002813A0" w:rsidRDefault="002813A0" w:rsidP="004730B1">
      <w:pPr>
        <w:pStyle w:val="NoSpacing"/>
        <w:rPr>
          <w:rFonts w:cstheme="minorHAnsi"/>
          <w:sz w:val="24"/>
          <w:szCs w:val="24"/>
        </w:rPr>
      </w:pPr>
    </w:p>
    <w:p w14:paraId="0F72D2C3" w14:textId="77777777" w:rsidR="002813A0" w:rsidRDefault="002813A0" w:rsidP="004730B1">
      <w:pPr>
        <w:pStyle w:val="NoSpacing"/>
        <w:rPr>
          <w:rFonts w:cstheme="minorHAnsi"/>
          <w:sz w:val="24"/>
          <w:szCs w:val="24"/>
        </w:rPr>
      </w:pPr>
    </w:p>
    <w:p w14:paraId="48E55811" w14:textId="77777777" w:rsidR="002813A0" w:rsidRDefault="002813A0" w:rsidP="004730B1">
      <w:pPr>
        <w:pStyle w:val="NoSpacing"/>
        <w:rPr>
          <w:rFonts w:cstheme="minorHAnsi"/>
          <w:sz w:val="24"/>
          <w:szCs w:val="24"/>
        </w:rPr>
      </w:pPr>
    </w:p>
    <w:p w14:paraId="71EA0D8F" w14:textId="77777777" w:rsidR="002813A0" w:rsidRDefault="002813A0" w:rsidP="004730B1">
      <w:pPr>
        <w:pStyle w:val="NoSpacing"/>
        <w:rPr>
          <w:rFonts w:cstheme="minorHAnsi"/>
          <w:sz w:val="24"/>
          <w:szCs w:val="24"/>
        </w:rPr>
      </w:pPr>
    </w:p>
    <w:p w14:paraId="7F18596F" w14:textId="77777777" w:rsidR="002813A0" w:rsidRDefault="002813A0" w:rsidP="004730B1">
      <w:pPr>
        <w:pStyle w:val="NoSpacing"/>
        <w:rPr>
          <w:rFonts w:cstheme="minorHAnsi"/>
          <w:sz w:val="24"/>
          <w:szCs w:val="24"/>
        </w:rPr>
      </w:pPr>
    </w:p>
    <w:p w14:paraId="07FFCE22" w14:textId="77777777" w:rsidR="002813A0" w:rsidRDefault="002813A0" w:rsidP="004730B1">
      <w:pPr>
        <w:pStyle w:val="NoSpacing"/>
        <w:rPr>
          <w:rFonts w:cstheme="minorHAnsi"/>
          <w:sz w:val="24"/>
          <w:szCs w:val="24"/>
        </w:rPr>
      </w:pPr>
    </w:p>
    <w:p w14:paraId="698EB55E" w14:textId="77777777" w:rsidR="002813A0" w:rsidRDefault="002813A0" w:rsidP="004730B1">
      <w:pPr>
        <w:pStyle w:val="NoSpacing"/>
        <w:rPr>
          <w:rFonts w:cstheme="minorHAnsi"/>
          <w:sz w:val="24"/>
          <w:szCs w:val="24"/>
        </w:rPr>
      </w:pPr>
    </w:p>
    <w:p w14:paraId="3D5BD1FA" w14:textId="77777777" w:rsidR="002813A0" w:rsidRDefault="002813A0" w:rsidP="004730B1">
      <w:pPr>
        <w:pStyle w:val="NoSpacing"/>
        <w:rPr>
          <w:rFonts w:cstheme="minorHAnsi"/>
          <w:sz w:val="24"/>
          <w:szCs w:val="24"/>
        </w:rPr>
      </w:pPr>
    </w:p>
    <w:p w14:paraId="581360B0" w14:textId="77777777" w:rsidR="002813A0" w:rsidRDefault="002813A0" w:rsidP="004730B1">
      <w:pPr>
        <w:pStyle w:val="NoSpacing"/>
        <w:rPr>
          <w:rFonts w:cstheme="minorHAnsi"/>
          <w:sz w:val="24"/>
          <w:szCs w:val="24"/>
        </w:rPr>
      </w:pPr>
    </w:p>
    <w:p w14:paraId="62975AB3" w14:textId="77777777" w:rsidR="002813A0" w:rsidRDefault="002813A0" w:rsidP="004730B1">
      <w:pPr>
        <w:pStyle w:val="NoSpacing"/>
        <w:rPr>
          <w:rFonts w:cstheme="minorHAnsi"/>
          <w:sz w:val="24"/>
          <w:szCs w:val="24"/>
        </w:rPr>
      </w:pPr>
    </w:p>
    <w:p w14:paraId="2D4C83F0" w14:textId="77777777" w:rsidR="002813A0" w:rsidRDefault="002813A0" w:rsidP="004730B1">
      <w:pPr>
        <w:pStyle w:val="NoSpacing"/>
        <w:rPr>
          <w:rFonts w:cstheme="minorHAnsi"/>
          <w:sz w:val="24"/>
          <w:szCs w:val="24"/>
        </w:rPr>
      </w:pPr>
    </w:p>
    <w:p w14:paraId="00BA1E59" w14:textId="77777777" w:rsidR="002813A0" w:rsidRDefault="002813A0" w:rsidP="004730B1">
      <w:pPr>
        <w:pStyle w:val="NoSpacing"/>
        <w:rPr>
          <w:rFonts w:cstheme="minorHAnsi"/>
          <w:sz w:val="24"/>
          <w:szCs w:val="24"/>
        </w:rPr>
      </w:pPr>
    </w:p>
    <w:p w14:paraId="2AFFC3BD" w14:textId="77777777" w:rsidR="002813A0" w:rsidRDefault="002813A0" w:rsidP="004730B1">
      <w:pPr>
        <w:pStyle w:val="NoSpacing"/>
        <w:rPr>
          <w:rFonts w:cstheme="minorHAnsi"/>
          <w:sz w:val="24"/>
          <w:szCs w:val="24"/>
        </w:rPr>
      </w:pPr>
    </w:p>
    <w:p w14:paraId="2716A62D" w14:textId="77777777" w:rsidR="002813A0" w:rsidRDefault="002813A0" w:rsidP="004730B1">
      <w:pPr>
        <w:pStyle w:val="NoSpacing"/>
        <w:rPr>
          <w:rFonts w:cstheme="minorHAnsi"/>
          <w:sz w:val="24"/>
          <w:szCs w:val="24"/>
        </w:rPr>
      </w:pPr>
    </w:p>
    <w:p w14:paraId="19EDF595" w14:textId="77777777" w:rsidR="002813A0" w:rsidRDefault="002813A0" w:rsidP="004730B1">
      <w:pPr>
        <w:pStyle w:val="NoSpacing"/>
        <w:rPr>
          <w:rFonts w:cstheme="minorHAnsi"/>
          <w:sz w:val="24"/>
          <w:szCs w:val="24"/>
        </w:rPr>
      </w:pPr>
    </w:p>
    <w:p w14:paraId="003BE15D" w14:textId="77777777" w:rsidR="002813A0" w:rsidRDefault="002813A0" w:rsidP="004730B1">
      <w:pPr>
        <w:pStyle w:val="NoSpacing"/>
        <w:rPr>
          <w:rFonts w:cstheme="minorHAnsi"/>
          <w:sz w:val="24"/>
          <w:szCs w:val="24"/>
        </w:rPr>
      </w:pPr>
    </w:p>
    <w:p w14:paraId="28539BD4" w14:textId="77777777" w:rsidR="002813A0" w:rsidRDefault="002813A0" w:rsidP="004730B1">
      <w:pPr>
        <w:pStyle w:val="NoSpacing"/>
        <w:rPr>
          <w:rFonts w:cstheme="minorHAnsi"/>
          <w:sz w:val="24"/>
          <w:szCs w:val="24"/>
        </w:rPr>
      </w:pPr>
    </w:p>
    <w:p w14:paraId="20B39240" w14:textId="77777777" w:rsidR="002813A0" w:rsidRDefault="002813A0" w:rsidP="004730B1">
      <w:pPr>
        <w:pStyle w:val="NoSpacing"/>
        <w:rPr>
          <w:rFonts w:cstheme="minorHAnsi"/>
          <w:sz w:val="24"/>
          <w:szCs w:val="24"/>
        </w:rPr>
      </w:pPr>
    </w:p>
    <w:p w14:paraId="72D3A966" w14:textId="77777777" w:rsidR="002813A0" w:rsidRDefault="002813A0" w:rsidP="004730B1">
      <w:pPr>
        <w:pStyle w:val="NoSpacing"/>
        <w:rPr>
          <w:rFonts w:cstheme="minorHAnsi"/>
          <w:sz w:val="24"/>
          <w:szCs w:val="24"/>
        </w:rPr>
      </w:pPr>
    </w:p>
    <w:p w14:paraId="27B267F9" w14:textId="77777777" w:rsidR="002813A0" w:rsidRDefault="002813A0" w:rsidP="004730B1">
      <w:pPr>
        <w:pStyle w:val="NoSpacing"/>
        <w:rPr>
          <w:rFonts w:cstheme="minorHAnsi"/>
          <w:sz w:val="24"/>
          <w:szCs w:val="24"/>
        </w:rPr>
      </w:pPr>
    </w:p>
    <w:p w14:paraId="25DF967C" w14:textId="77777777" w:rsidR="002813A0" w:rsidRDefault="002813A0" w:rsidP="004730B1">
      <w:pPr>
        <w:pStyle w:val="NoSpacing"/>
        <w:rPr>
          <w:rFonts w:cstheme="minorHAnsi"/>
          <w:sz w:val="24"/>
          <w:szCs w:val="24"/>
        </w:rPr>
      </w:pPr>
    </w:p>
    <w:p w14:paraId="56B49A99" w14:textId="77777777" w:rsidR="002813A0" w:rsidRDefault="002813A0" w:rsidP="004730B1">
      <w:pPr>
        <w:pStyle w:val="NoSpacing"/>
        <w:rPr>
          <w:rFonts w:cstheme="minorHAnsi"/>
          <w:sz w:val="24"/>
          <w:szCs w:val="24"/>
        </w:rPr>
      </w:pPr>
    </w:p>
    <w:tbl>
      <w:tblPr>
        <w:tblStyle w:val="TableGrid"/>
        <w:tblW w:w="10485" w:type="dxa"/>
        <w:tblLook w:val="04A0" w:firstRow="1" w:lastRow="0" w:firstColumn="1" w:lastColumn="0" w:noHBand="0" w:noVBand="1"/>
      </w:tblPr>
      <w:tblGrid>
        <w:gridCol w:w="3256"/>
        <w:gridCol w:w="7229"/>
      </w:tblGrid>
      <w:tr w:rsidR="006F2F78" w14:paraId="673EA242" w14:textId="77777777" w:rsidTr="00460087">
        <w:trPr>
          <w:trHeight w:val="567"/>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3E5E73" w14:textId="77777777" w:rsidR="006F2F78" w:rsidRDefault="006F2F78" w:rsidP="00460087">
            <w:pPr>
              <w:rPr>
                <w:b/>
                <w:bCs/>
                <w:sz w:val="24"/>
                <w:szCs w:val="24"/>
              </w:rPr>
            </w:pPr>
            <w:r>
              <w:rPr>
                <w:b/>
                <w:bCs/>
                <w:sz w:val="24"/>
                <w:szCs w:val="24"/>
              </w:rPr>
              <w:t>Policy owner:</w:t>
            </w:r>
          </w:p>
        </w:tc>
        <w:tc>
          <w:tcPr>
            <w:tcW w:w="7229" w:type="dxa"/>
            <w:tcBorders>
              <w:top w:val="single" w:sz="4" w:space="0" w:color="auto"/>
              <w:left w:val="single" w:sz="4" w:space="0" w:color="auto"/>
              <w:bottom w:val="single" w:sz="4" w:space="0" w:color="auto"/>
              <w:right w:val="single" w:sz="4" w:space="0" w:color="auto"/>
            </w:tcBorders>
            <w:vAlign w:val="center"/>
            <w:hideMark/>
          </w:tcPr>
          <w:p w14:paraId="67BA0AD6" w14:textId="74B667EA" w:rsidR="006F2F78" w:rsidRDefault="006F2F78" w:rsidP="00460087">
            <w:pPr>
              <w:rPr>
                <w:sz w:val="24"/>
                <w:szCs w:val="24"/>
              </w:rPr>
            </w:pPr>
            <w:r>
              <w:rPr>
                <w:sz w:val="24"/>
                <w:szCs w:val="24"/>
              </w:rPr>
              <w:t>Senior Leadership Team</w:t>
            </w:r>
          </w:p>
        </w:tc>
      </w:tr>
      <w:tr w:rsidR="006F2F78" w14:paraId="7517DF79" w14:textId="77777777" w:rsidTr="00460087">
        <w:trPr>
          <w:trHeight w:val="567"/>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E3BB1B" w14:textId="77777777" w:rsidR="006F2F78" w:rsidRDefault="006F2F78" w:rsidP="00460087">
            <w:pPr>
              <w:rPr>
                <w:b/>
                <w:bCs/>
                <w:sz w:val="24"/>
                <w:szCs w:val="24"/>
              </w:rPr>
            </w:pPr>
            <w:r>
              <w:rPr>
                <w:b/>
                <w:bCs/>
                <w:sz w:val="24"/>
                <w:szCs w:val="24"/>
              </w:rPr>
              <w:t>Approved by:</w:t>
            </w:r>
          </w:p>
        </w:tc>
        <w:tc>
          <w:tcPr>
            <w:tcW w:w="7229" w:type="dxa"/>
            <w:tcBorders>
              <w:top w:val="single" w:sz="4" w:space="0" w:color="auto"/>
              <w:left w:val="single" w:sz="4" w:space="0" w:color="auto"/>
              <w:bottom w:val="single" w:sz="4" w:space="0" w:color="auto"/>
              <w:right w:val="single" w:sz="4" w:space="0" w:color="auto"/>
            </w:tcBorders>
            <w:vAlign w:val="center"/>
            <w:hideMark/>
          </w:tcPr>
          <w:p w14:paraId="038DE1B0" w14:textId="7C330957" w:rsidR="006F2F78" w:rsidRDefault="006F2F78" w:rsidP="00460087">
            <w:pPr>
              <w:rPr>
                <w:sz w:val="24"/>
                <w:szCs w:val="24"/>
              </w:rPr>
            </w:pPr>
            <w:r>
              <w:rPr>
                <w:sz w:val="24"/>
                <w:szCs w:val="24"/>
              </w:rPr>
              <w:t>Board of Governors</w:t>
            </w:r>
          </w:p>
        </w:tc>
      </w:tr>
      <w:tr w:rsidR="006F2F78" w14:paraId="10C2F64D" w14:textId="77777777" w:rsidTr="00460087">
        <w:trPr>
          <w:trHeight w:val="567"/>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E50A30" w14:textId="77777777" w:rsidR="006F2F78" w:rsidRDefault="006F2F78" w:rsidP="00460087">
            <w:pPr>
              <w:rPr>
                <w:b/>
                <w:bCs/>
                <w:sz w:val="24"/>
                <w:szCs w:val="24"/>
              </w:rPr>
            </w:pPr>
            <w:r>
              <w:rPr>
                <w:b/>
                <w:bCs/>
                <w:sz w:val="24"/>
                <w:szCs w:val="24"/>
              </w:rPr>
              <w:t>Review frequency:</w:t>
            </w:r>
          </w:p>
        </w:tc>
        <w:tc>
          <w:tcPr>
            <w:tcW w:w="7229" w:type="dxa"/>
            <w:tcBorders>
              <w:top w:val="single" w:sz="4" w:space="0" w:color="auto"/>
              <w:left w:val="single" w:sz="4" w:space="0" w:color="auto"/>
              <w:bottom w:val="single" w:sz="4" w:space="0" w:color="auto"/>
              <w:right w:val="single" w:sz="4" w:space="0" w:color="auto"/>
            </w:tcBorders>
            <w:vAlign w:val="center"/>
            <w:hideMark/>
          </w:tcPr>
          <w:p w14:paraId="00C49634" w14:textId="77777777" w:rsidR="006F2F78" w:rsidRDefault="006F2F78" w:rsidP="00460087">
            <w:pPr>
              <w:rPr>
                <w:sz w:val="24"/>
                <w:szCs w:val="24"/>
              </w:rPr>
            </w:pPr>
            <w:r>
              <w:rPr>
                <w:sz w:val="24"/>
                <w:szCs w:val="24"/>
              </w:rPr>
              <w:t>Annually</w:t>
            </w:r>
          </w:p>
        </w:tc>
      </w:tr>
      <w:tr w:rsidR="006F2F78" w14:paraId="5F337529" w14:textId="77777777" w:rsidTr="00460087">
        <w:trPr>
          <w:trHeight w:val="567"/>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6F9E4D" w14:textId="77777777" w:rsidR="006F2F78" w:rsidRDefault="006F2F78" w:rsidP="00460087">
            <w:pPr>
              <w:rPr>
                <w:b/>
                <w:bCs/>
                <w:sz w:val="24"/>
                <w:szCs w:val="24"/>
              </w:rPr>
            </w:pPr>
            <w:r>
              <w:rPr>
                <w:b/>
                <w:bCs/>
                <w:sz w:val="24"/>
                <w:szCs w:val="24"/>
              </w:rPr>
              <w:t>Next Review Date:</w:t>
            </w:r>
          </w:p>
        </w:tc>
        <w:tc>
          <w:tcPr>
            <w:tcW w:w="7229" w:type="dxa"/>
            <w:tcBorders>
              <w:top w:val="single" w:sz="4" w:space="0" w:color="auto"/>
              <w:left w:val="single" w:sz="4" w:space="0" w:color="auto"/>
              <w:bottom w:val="single" w:sz="4" w:space="0" w:color="auto"/>
              <w:right w:val="single" w:sz="4" w:space="0" w:color="auto"/>
            </w:tcBorders>
            <w:vAlign w:val="center"/>
            <w:hideMark/>
          </w:tcPr>
          <w:p w14:paraId="2F18A30A" w14:textId="3C298262" w:rsidR="006F2F78" w:rsidRDefault="006F2F78" w:rsidP="00460087">
            <w:pPr>
              <w:rPr>
                <w:sz w:val="24"/>
                <w:szCs w:val="24"/>
              </w:rPr>
            </w:pPr>
            <w:r>
              <w:rPr>
                <w:sz w:val="24"/>
                <w:szCs w:val="24"/>
              </w:rPr>
              <w:t>Jun</w:t>
            </w:r>
            <w:r w:rsidR="002813A0">
              <w:rPr>
                <w:sz w:val="24"/>
                <w:szCs w:val="24"/>
              </w:rPr>
              <w:t>e 2027</w:t>
            </w:r>
          </w:p>
        </w:tc>
      </w:tr>
    </w:tbl>
    <w:p w14:paraId="0AC97BB5" w14:textId="77777777" w:rsidR="00F07C85" w:rsidRPr="00D42677" w:rsidRDefault="00F07C85" w:rsidP="004730B1">
      <w:pPr>
        <w:pStyle w:val="NoSpacing"/>
        <w:rPr>
          <w:rFonts w:cstheme="minorHAnsi"/>
          <w:sz w:val="24"/>
          <w:szCs w:val="24"/>
        </w:rPr>
      </w:pPr>
    </w:p>
    <w:p w14:paraId="15291C50" w14:textId="38D1F41C" w:rsidR="005D740C" w:rsidRPr="00D42677" w:rsidRDefault="005D740C" w:rsidP="00E40827">
      <w:pPr>
        <w:rPr>
          <w:rFonts w:cstheme="minorHAnsi"/>
          <w:sz w:val="24"/>
          <w:szCs w:val="24"/>
        </w:rPr>
      </w:pPr>
    </w:p>
    <w:p w14:paraId="698E9901" w14:textId="1E90BC78" w:rsidR="00F11B54" w:rsidRPr="00D42677" w:rsidRDefault="00F11B54" w:rsidP="00E40827">
      <w:pPr>
        <w:rPr>
          <w:rFonts w:cstheme="minorHAnsi"/>
          <w:sz w:val="24"/>
          <w:szCs w:val="24"/>
        </w:rPr>
      </w:pPr>
    </w:p>
    <w:p w14:paraId="4EF41F5E" w14:textId="163DAB93" w:rsidR="005D740C" w:rsidRPr="00D42677" w:rsidRDefault="00C039E2" w:rsidP="00E40827">
      <w:pPr>
        <w:rPr>
          <w:rFonts w:cstheme="minorHAnsi"/>
          <w:sz w:val="24"/>
          <w:szCs w:val="24"/>
        </w:rPr>
      </w:pPr>
      <w:r w:rsidRPr="00D42677">
        <w:rPr>
          <w:rFonts w:cstheme="minorHAnsi"/>
          <w:noProof/>
          <w:sz w:val="24"/>
          <w:szCs w:val="24"/>
        </w:rPr>
        <w:lastRenderedPageBreak/>
        <mc:AlternateContent>
          <mc:Choice Requires="wps">
            <w:drawing>
              <wp:anchor distT="0" distB="0" distL="114300" distR="114300" simplePos="0" relativeHeight="251661312" behindDoc="0" locked="0" layoutInCell="1" allowOverlap="1" wp14:anchorId="3A2F9A8C" wp14:editId="2469C283">
                <wp:simplePos x="0" y="0"/>
                <wp:positionH relativeFrom="margin">
                  <wp:posOffset>1219200</wp:posOffset>
                </wp:positionH>
                <wp:positionV relativeFrom="paragraph">
                  <wp:posOffset>196215</wp:posOffset>
                </wp:positionV>
                <wp:extent cx="4953000" cy="920750"/>
                <wp:effectExtent l="0" t="0" r="0" b="0"/>
                <wp:wrapNone/>
                <wp:docPr id="34" name="Text Box 34">
                  <a:extLst xmlns:a="http://schemas.openxmlformats.org/drawingml/2006/main">
                    <a:ext uri="{FF2B5EF4-FFF2-40B4-BE49-F238E27FC236}">
                      <a16:creationId xmlns:a16="http://schemas.microsoft.com/office/drawing/2014/main" id="{ADD0D2F9-D6AF-4327-8795-93EA9F149F77}"/>
                    </a:ext>
                  </a:extLst>
                </wp:docPr>
                <wp:cNvGraphicFramePr/>
                <a:graphic xmlns:a="http://schemas.openxmlformats.org/drawingml/2006/main">
                  <a:graphicData uri="http://schemas.microsoft.com/office/word/2010/wordprocessingShape">
                    <wps:wsp>
                      <wps:cNvSpPr txBox="1"/>
                      <wps:spPr>
                        <a:xfrm>
                          <a:off x="0" y="0"/>
                          <a:ext cx="4953000" cy="920750"/>
                        </a:xfrm>
                        <a:prstGeom prst="rect">
                          <a:avLst/>
                        </a:prstGeom>
                        <a:noFill/>
                      </wps:spPr>
                      <wps:txbx>
                        <w:txbxContent>
                          <w:p w14:paraId="17578C94" w14:textId="77777777" w:rsidR="005D740C" w:rsidRPr="00DA5BD9" w:rsidRDefault="005D740C" w:rsidP="005D740C">
                            <w:pPr>
                              <w:spacing w:line="192" w:lineRule="auto"/>
                              <w:rPr>
                                <w:rFonts w:ascii="Aptos" w:hAnsi="Aptos" w:cstheme="minorHAnsi"/>
                                <w:b/>
                                <w:bCs/>
                                <w:color w:val="162944"/>
                                <w:spacing w:val="60"/>
                                <w:kern w:val="24"/>
                                <w:sz w:val="60"/>
                                <w:szCs w:val="60"/>
                              </w:rPr>
                            </w:pPr>
                            <w:r w:rsidRPr="00DA5BD9">
                              <w:rPr>
                                <w:rFonts w:ascii="Aptos" w:hAnsi="Aptos" w:cstheme="minorHAnsi"/>
                                <w:b/>
                                <w:bCs/>
                                <w:color w:val="162944"/>
                                <w:spacing w:val="60"/>
                                <w:kern w:val="24"/>
                                <w:sz w:val="60"/>
                                <w:szCs w:val="60"/>
                              </w:rPr>
                              <w:t>MANAGING ALLERGIC REACTIONS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A2F9A8C" id="_x0000_t202" coordsize="21600,21600" o:spt="202" path="m,l,21600r21600,l21600,xe">
                <v:stroke joinstyle="miter"/>
                <v:path gradientshapeok="t" o:connecttype="rect"/>
              </v:shapetype>
              <v:shape id="Text Box 34" o:spid="_x0000_s1026" type="#_x0000_t202" style="position:absolute;margin-left:96pt;margin-top:15.45pt;width:390pt;height:7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" filled="f" stroked="f">
                <v:textbox>
                  <w:txbxContent>
                    <w:p w14:paraId="17578C94" w14:textId="77777777" w:rsidR="005D740C" w:rsidRPr="00DA5BD9" w:rsidRDefault="005D740C" w:rsidP="005D740C">
                      <w:pPr>
                        <w:spacing w:line="192" w:lineRule="auto"/>
                        <w:rPr>
                          <w:rFonts w:ascii="Aptos" w:hAnsi="Aptos" w:cstheme="minorHAnsi"/>
                          <w:b/>
                          <w:bCs/>
                          <w:color w:val="162944"/>
                          <w:spacing w:val="60"/>
                          <w:kern w:val="24"/>
                          <w:sz w:val="60"/>
                          <w:szCs w:val="60"/>
                        </w:rPr>
                      </w:pPr>
                      <w:r w:rsidRPr="00DA5BD9">
                        <w:rPr>
                          <w:rFonts w:ascii="Aptos" w:hAnsi="Aptos" w:cstheme="minorHAnsi"/>
                          <w:b/>
                          <w:bCs/>
                          <w:color w:val="162944"/>
                          <w:spacing w:val="60"/>
                          <w:kern w:val="24"/>
                          <w:sz w:val="60"/>
                          <w:szCs w:val="60"/>
                        </w:rPr>
                        <w:t>MANAGING ALLERGIC REACTIONS</w:t>
                      </w:r>
                    </w:p>
                  </w:txbxContent>
                </v:textbox>
                <w10:wrap anchorx="margin"/>
              </v:shape>
            </w:pict>
          </mc:Fallback>
        </mc:AlternateContent>
      </w:r>
      <w:r w:rsidR="005D740C" w:rsidRPr="00D42677">
        <w:rPr>
          <w:rFonts w:cstheme="minorHAnsi"/>
          <w:noProof/>
          <w:sz w:val="24"/>
          <w:szCs w:val="24"/>
        </w:rPr>
        <w:drawing>
          <wp:anchor distT="0" distB="0" distL="114300" distR="114300" simplePos="0" relativeHeight="251659264" behindDoc="0" locked="0" layoutInCell="1" allowOverlap="1" wp14:anchorId="1D3EB6E1" wp14:editId="535F1938">
            <wp:simplePos x="0" y="0"/>
            <wp:positionH relativeFrom="column">
              <wp:posOffset>-238125</wp:posOffset>
            </wp:positionH>
            <wp:positionV relativeFrom="paragraph">
              <wp:posOffset>-47625</wp:posOffset>
            </wp:positionV>
            <wp:extent cx="1630045" cy="1333500"/>
            <wp:effectExtent l="0" t="0" r="0" b="0"/>
            <wp:wrapNone/>
            <wp:docPr id="4" name="Picture 4" descr="A logo with colorful lines around it&#10;&#10;Description automatically generated">
              <a:extLst xmlns:a="http://schemas.openxmlformats.org/drawingml/2006/main">
                <a:ext uri="{FF2B5EF4-FFF2-40B4-BE49-F238E27FC236}">
                  <a16:creationId xmlns:a16="http://schemas.microsoft.com/office/drawing/2014/main" id="{07477C96-B6CC-4154-823D-06E2BB49CA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with colorful lines around it&#10;&#10;Description automatically generated">
                      <a:extLst>
                        <a:ext uri="{FF2B5EF4-FFF2-40B4-BE49-F238E27FC236}">
                          <a16:creationId xmlns:a16="http://schemas.microsoft.com/office/drawing/2014/main" id="{17ACF71A-1C8D-9D40-ABED-8C51733237D7}"/>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30045" cy="1333500"/>
                    </a:xfrm>
                    <a:prstGeom prst="rect">
                      <a:avLst/>
                    </a:prstGeom>
                  </pic:spPr>
                </pic:pic>
              </a:graphicData>
            </a:graphic>
          </wp:anchor>
        </w:drawing>
      </w:r>
    </w:p>
    <w:p w14:paraId="2220CC53" w14:textId="42D8E7B4" w:rsidR="005D740C" w:rsidRPr="00D42677" w:rsidRDefault="005D740C" w:rsidP="00E40827">
      <w:pPr>
        <w:rPr>
          <w:rFonts w:cstheme="minorHAnsi"/>
          <w:sz w:val="24"/>
          <w:szCs w:val="24"/>
        </w:rPr>
      </w:pPr>
    </w:p>
    <w:p w14:paraId="77A965A2" w14:textId="03656A59" w:rsidR="005D740C" w:rsidRPr="00D42677" w:rsidRDefault="005D740C" w:rsidP="005D740C">
      <w:pPr>
        <w:rPr>
          <w:rFonts w:cstheme="minorHAnsi"/>
          <w:sz w:val="24"/>
          <w:szCs w:val="24"/>
        </w:rPr>
      </w:pPr>
    </w:p>
    <w:p w14:paraId="7ABA77C5" w14:textId="77777777" w:rsidR="005D740C" w:rsidRPr="00D42677" w:rsidRDefault="005D740C" w:rsidP="005D740C">
      <w:pPr>
        <w:tabs>
          <w:tab w:val="left" w:pos="3181"/>
          <w:tab w:val="left" w:pos="3556"/>
        </w:tabs>
        <w:rPr>
          <w:rFonts w:cstheme="minorHAnsi"/>
          <w:sz w:val="24"/>
          <w:szCs w:val="24"/>
        </w:rPr>
      </w:pPr>
    </w:p>
    <w:p w14:paraId="17BA0175" w14:textId="77777777" w:rsidR="005D740C" w:rsidRPr="00D42677" w:rsidRDefault="005D740C" w:rsidP="005D740C">
      <w:pPr>
        <w:tabs>
          <w:tab w:val="left" w:pos="3181"/>
          <w:tab w:val="left" w:pos="3556"/>
        </w:tabs>
        <w:rPr>
          <w:rFonts w:cstheme="minorHAnsi"/>
          <w:sz w:val="24"/>
          <w:szCs w:val="24"/>
        </w:rPr>
      </w:pPr>
    </w:p>
    <w:p w14:paraId="55D6AB30" w14:textId="77777777" w:rsidR="005D740C" w:rsidRPr="00D42677" w:rsidRDefault="005D740C" w:rsidP="005D740C">
      <w:pPr>
        <w:spacing w:line="256" w:lineRule="auto"/>
        <w:rPr>
          <w:rFonts w:cstheme="minorHAnsi"/>
          <w:b/>
          <w:bCs/>
          <w:color w:val="ED7D31" w:themeColor="accent2"/>
          <w:kern w:val="24"/>
          <w:sz w:val="24"/>
          <w:szCs w:val="24"/>
        </w:rPr>
      </w:pPr>
      <w:r w:rsidRPr="00D42677">
        <w:rPr>
          <w:rFonts w:cstheme="minorHAnsi"/>
          <w:b/>
          <w:bCs/>
          <w:color w:val="ED7D31" w:themeColor="accent2"/>
          <w:kern w:val="24"/>
          <w:sz w:val="24"/>
          <w:szCs w:val="24"/>
        </w:rPr>
        <w:t>ALLERGIC REACTIONS VARY</w:t>
      </w:r>
    </w:p>
    <w:p w14:paraId="2772276E" w14:textId="77777777" w:rsidR="005D740C" w:rsidRPr="00D42677" w:rsidRDefault="005D740C" w:rsidP="005D740C">
      <w:pPr>
        <w:spacing w:line="256" w:lineRule="auto"/>
        <w:rPr>
          <w:rFonts w:eastAsia="Calibri" w:cstheme="minorHAnsi"/>
          <w:color w:val="000000" w:themeColor="text1"/>
          <w:kern w:val="24"/>
          <w:sz w:val="24"/>
          <w:szCs w:val="24"/>
        </w:rPr>
      </w:pPr>
      <w:r w:rsidRPr="00D42677">
        <w:rPr>
          <w:rFonts w:eastAsia="Calibri" w:cstheme="minorHAnsi"/>
          <w:color w:val="000000" w:themeColor="text1"/>
          <w:kern w:val="24"/>
          <w:sz w:val="24"/>
          <w:szCs w:val="24"/>
        </w:rPr>
        <w:t xml:space="preserve">Allergic reactions are unpredictable and can be affected by factors such as illness or hormonal fluctuations.  </w:t>
      </w:r>
    </w:p>
    <w:p w14:paraId="615F7C61" w14:textId="77777777" w:rsidR="005D740C" w:rsidRPr="00D42677" w:rsidRDefault="005D740C" w:rsidP="005D740C">
      <w:pPr>
        <w:spacing w:line="256" w:lineRule="auto"/>
        <w:rPr>
          <w:rFonts w:eastAsia="Calibri" w:cstheme="minorHAnsi"/>
          <w:color w:val="000000" w:themeColor="text1"/>
          <w:kern w:val="24"/>
          <w:sz w:val="24"/>
          <w:szCs w:val="24"/>
        </w:rPr>
      </w:pPr>
      <w:r w:rsidRPr="00D42677">
        <w:rPr>
          <w:rFonts w:eastAsia="Calibri" w:cstheme="minorHAnsi"/>
          <w:color w:val="000000" w:themeColor="text1"/>
          <w:kern w:val="24"/>
          <w:sz w:val="24"/>
          <w:szCs w:val="24"/>
        </w:rPr>
        <w:t>You cannot assume someone will react the same way twice, even to the same allergen.</w:t>
      </w:r>
    </w:p>
    <w:p w14:paraId="273371C7" w14:textId="77777777" w:rsidR="005D740C" w:rsidRPr="00D42677" w:rsidRDefault="005D740C" w:rsidP="005D740C">
      <w:pPr>
        <w:spacing w:line="256" w:lineRule="auto"/>
        <w:rPr>
          <w:rFonts w:eastAsia="Calibri" w:cstheme="minorHAnsi"/>
          <w:color w:val="000000" w:themeColor="text1"/>
          <w:kern w:val="24"/>
          <w:sz w:val="24"/>
          <w:szCs w:val="24"/>
        </w:rPr>
      </w:pPr>
      <w:r w:rsidRPr="00D42677">
        <w:rPr>
          <w:rFonts w:eastAsia="Calibri" w:cstheme="minorHAnsi"/>
          <w:color w:val="000000" w:themeColor="text1"/>
          <w:kern w:val="24"/>
          <w:sz w:val="24"/>
          <w:szCs w:val="24"/>
        </w:rPr>
        <w:t>Reactions are not always linear. They don’t always progress from mild to moderate to more serious; sometimes they are life-threatening within minutes.</w:t>
      </w:r>
    </w:p>
    <w:p w14:paraId="7BA09F47" w14:textId="77777777" w:rsidR="005D740C" w:rsidRPr="00D42677" w:rsidRDefault="005D740C" w:rsidP="005D740C">
      <w:pPr>
        <w:rPr>
          <w:rFonts w:cstheme="minorHAnsi"/>
          <w:b/>
          <w:bCs/>
          <w:color w:val="ED7D31" w:themeColor="accent2"/>
          <w:kern w:val="24"/>
          <w:sz w:val="24"/>
          <w:szCs w:val="24"/>
        </w:rPr>
      </w:pPr>
    </w:p>
    <w:p w14:paraId="5C0B6BA4" w14:textId="77777777" w:rsidR="005D740C" w:rsidRPr="00D42677" w:rsidRDefault="005D740C" w:rsidP="005D740C">
      <w:pPr>
        <w:rPr>
          <w:rFonts w:cstheme="minorHAnsi"/>
          <w:b/>
          <w:bCs/>
          <w:color w:val="ED7D31" w:themeColor="accent2"/>
          <w:kern w:val="24"/>
          <w:sz w:val="24"/>
          <w:szCs w:val="24"/>
        </w:rPr>
      </w:pPr>
      <w:r w:rsidRPr="00D42677">
        <w:rPr>
          <w:rFonts w:cstheme="minorHAnsi"/>
          <w:b/>
          <w:bCs/>
          <w:color w:val="ED7D31" w:themeColor="accent2"/>
          <w:kern w:val="24"/>
          <w:sz w:val="24"/>
          <w:szCs w:val="24"/>
        </w:rPr>
        <w:t>MILD TO MODERATE ALLERGIC REACTIONS</w:t>
      </w:r>
    </w:p>
    <w:p w14:paraId="3D2D4E5E" w14:textId="77777777" w:rsidR="005D740C" w:rsidRPr="00D42677" w:rsidRDefault="005D740C" w:rsidP="005D740C">
      <w:pPr>
        <w:rPr>
          <w:rFonts w:cstheme="minorHAnsi"/>
          <w:color w:val="ED7D31" w:themeColor="accent2"/>
          <w:kern w:val="24"/>
          <w:sz w:val="24"/>
          <w:szCs w:val="24"/>
        </w:rPr>
      </w:pPr>
      <w:r w:rsidRPr="00D42677">
        <w:rPr>
          <w:rFonts w:cstheme="minorHAnsi"/>
          <w:color w:val="ED7D31" w:themeColor="accent2"/>
          <w:kern w:val="24"/>
          <w:sz w:val="24"/>
          <w:szCs w:val="24"/>
        </w:rPr>
        <w:t>Symptoms include:</w:t>
      </w:r>
    </w:p>
    <w:p w14:paraId="0E24332F" w14:textId="77777777" w:rsidR="005D740C" w:rsidRPr="00D42677" w:rsidRDefault="005D740C" w:rsidP="002F2489">
      <w:pPr>
        <w:pStyle w:val="ListParagraph"/>
        <w:numPr>
          <w:ilvl w:val="0"/>
          <w:numId w:val="25"/>
        </w:numPr>
        <w:spacing w:before="240" w:after="0" w:line="240" w:lineRule="auto"/>
        <w:rPr>
          <w:rFonts w:cstheme="minorHAnsi"/>
          <w:color w:val="000000" w:themeColor="text1"/>
          <w:kern w:val="24"/>
          <w:sz w:val="24"/>
          <w:szCs w:val="24"/>
        </w:rPr>
      </w:pPr>
      <w:r w:rsidRPr="00D42677">
        <w:rPr>
          <w:rFonts w:cstheme="minorHAnsi"/>
          <w:color w:val="000000" w:themeColor="text1"/>
          <w:kern w:val="24"/>
          <w:sz w:val="24"/>
          <w:szCs w:val="24"/>
        </w:rPr>
        <w:t>Swollen lips, face or eyes</w:t>
      </w:r>
    </w:p>
    <w:p w14:paraId="1DCC4D0C" w14:textId="77777777" w:rsidR="005D740C" w:rsidRPr="00D42677" w:rsidRDefault="005D740C" w:rsidP="002F2489">
      <w:pPr>
        <w:pStyle w:val="ListParagraph"/>
        <w:numPr>
          <w:ilvl w:val="0"/>
          <w:numId w:val="25"/>
        </w:numPr>
        <w:spacing w:before="240" w:after="0" w:line="240" w:lineRule="auto"/>
        <w:rPr>
          <w:rFonts w:cstheme="minorHAnsi"/>
          <w:color w:val="000000" w:themeColor="text1"/>
          <w:kern w:val="24"/>
          <w:sz w:val="24"/>
          <w:szCs w:val="24"/>
        </w:rPr>
      </w:pPr>
      <w:r w:rsidRPr="00D42677">
        <w:rPr>
          <w:rFonts w:cstheme="minorHAnsi"/>
          <w:color w:val="000000" w:themeColor="text1"/>
          <w:kern w:val="24"/>
          <w:sz w:val="24"/>
          <w:szCs w:val="24"/>
        </w:rPr>
        <w:t>Itchy or tingling mouth</w:t>
      </w:r>
    </w:p>
    <w:p w14:paraId="41B476F6" w14:textId="77777777" w:rsidR="005D740C" w:rsidRPr="00D42677" w:rsidRDefault="005D740C" w:rsidP="002F2489">
      <w:pPr>
        <w:pStyle w:val="ListParagraph"/>
        <w:numPr>
          <w:ilvl w:val="0"/>
          <w:numId w:val="25"/>
        </w:numPr>
        <w:spacing w:before="240" w:after="0" w:line="240" w:lineRule="auto"/>
        <w:rPr>
          <w:rFonts w:cstheme="minorHAnsi"/>
          <w:color w:val="000000" w:themeColor="text1"/>
          <w:kern w:val="24"/>
          <w:sz w:val="24"/>
          <w:szCs w:val="24"/>
        </w:rPr>
      </w:pPr>
      <w:r w:rsidRPr="00D42677">
        <w:rPr>
          <w:rFonts w:cstheme="minorHAnsi"/>
          <w:color w:val="000000" w:themeColor="text1"/>
          <w:kern w:val="24"/>
          <w:sz w:val="24"/>
          <w:szCs w:val="24"/>
        </w:rPr>
        <w:t>Hives or itchy rash on skin</w:t>
      </w:r>
    </w:p>
    <w:p w14:paraId="43449EA6" w14:textId="77777777" w:rsidR="005D740C" w:rsidRPr="00D42677" w:rsidRDefault="005D740C" w:rsidP="002F2489">
      <w:pPr>
        <w:pStyle w:val="ListParagraph"/>
        <w:numPr>
          <w:ilvl w:val="0"/>
          <w:numId w:val="25"/>
        </w:numPr>
        <w:spacing w:before="240" w:after="0" w:line="240" w:lineRule="auto"/>
        <w:rPr>
          <w:rFonts w:cstheme="minorHAnsi"/>
          <w:color w:val="000000" w:themeColor="text1"/>
          <w:kern w:val="24"/>
          <w:sz w:val="24"/>
          <w:szCs w:val="24"/>
        </w:rPr>
      </w:pPr>
      <w:r w:rsidRPr="00D42677">
        <w:rPr>
          <w:rFonts w:cstheme="minorHAnsi"/>
          <w:color w:val="000000" w:themeColor="text1"/>
          <w:kern w:val="24"/>
          <w:sz w:val="24"/>
          <w:szCs w:val="24"/>
        </w:rPr>
        <w:t>Abdominal pain</w:t>
      </w:r>
    </w:p>
    <w:p w14:paraId="3A8713A2" w14:textId="77777777" w:rsidR="005D740C" w:rsidRPr="00D42677" w:rsidRDefault="005D740C" w:rsidP="002F2489">
      <w:pPr>
        <w:pStyle w:val="ListParagraph"/>
        <w:numPr>
          <w:ilvl w:val="0"/>
          <w:numId w:val="25"/>
        </w:numPr>
        <w:spacing w:before="240" w:after="0" w:line="240" w:lineRule="auto"/>
        <w:rPr>
          <w:rFonts w:cstheme="minorHAnsi"/>
          <w:color w:val="000000" w:themeColor="text1"/>
          <w:kern w:val="24"/>
          <w:sz w:val="24"/>
          <w:szCs w:val="24"/>
        </w:rPr>
      </w:pPr>
      <w:r w:rsidRPr="00D42677">
        <w:rPr>
          <w:rFonts w:cstheme="minorHAnsi"/>
          <w:color w:val="000000" w:themeColor="text1"/>
          <w:kern w:val="24"/>
          <w:sz w:val="24"/>
          <w:szCs w:val="24"/>
        </w:rPr>
        <w:t>Vomiting</w:t>
      </w:r>
    </w:p>
    <w:p w14:paraId="6B08F2B5" w14:textId="77777777" w:rsidR="005D740C" w:rsidRPr="00D42677" w:rsidRDefault="005D740C" w:rsidP="002F2489">
      <w:pPr>
        <w:pStyle w:val="ListParagraph"/>
        <w:numPr>
          <w:ilvl w:val="0"/>
          <w:numId w:val="25"/>
        </w:numPr>
        <w:spacing w:before="240" w:after="0" w:line="240" w:lineRule="auto"/>
        <w:rPr>
          <w:rFonts w:cstheme="minorHAnsi"/>
          <w:color w:val="000000" w:themeColor="text1"/>
          <w:kern w:val="24"/>
          <w:sz w:val="24"/>
          <w:szCs w:val="24"/>
        </w:rPr>
      </w:pPr>
      <w:r w:rsidRPr="00D42677">
        <w:rPr>
          <w:rFonts w:cstheme="minorHAnsi"/>
          <w:color w:val="000000" w:themeColor="text1"/>
          <w:kern w:val="24"/>
          <w:sz w:val="24"/>
          <w:szCs w:val="24"/>
        </w:rPr>
        <w:t>Change in behaviour</w:t>
      </w:r>
    </w:p>
    <w:p w14:paraId="5154072F" w14:textId="77777777" w:rsidR="005D740C" w:rsidRPr="00D42677" w:rsidRDefault="005D740C" w:rsidP="005D740C">
      <w:pPr>
        <w:contextualSpacing/>
        <w:rPr>
          <w:rFonts w:cstheme="minorHAnsi"/>
          <w:color w:val="ED7D31" w:themeColor="accent2"/>
          <w:kern w:val="24"/>
          <w:sz w:val="24"/>
          <w:szCs w:val="24"/>
        </w:rPr>
      </w:pPr>
      <w:r w:rsidRPr="00D42677">
        <w:rPr>
          <w:rFonts w:cstheme="minorHAnsi"/>
          <w:color w:val="ED7D31" w:themeColor="accent2"/>
          <w:kern w:val="24"/>
          <w:sz w:val="24"/>
          <w:szCs w:val="24"/>
        </w:rPr>
        <w:t>Response:</w:t>
      </w:r>
    </w:p>
    <w:p w14:paraId="1FA4729D" w14:textId="77777777" w:rsidR="005D740C" w:rsidRPr="00D42677" w:rsidRDefault="005D740C" w:rsidP="002F2489">
      <w:pPr>
        <w:pStyle w:val="ListParagraph"/>
        <w:numPr>
          <w:ilvl w:val="0"/>
          <w:numId w:val="24"/>
        </w:numPr>
        <w:spacing w:before="240" w:after="0" w:line="240" w:lineRule="auto"/>
        <w:rPr>
          <w:rFonts w:cstheme="minorHAnsi"/>
          <w:color w:val="000000" w:themeColor="text1"/>
          <w:kern w:val="24"/>
          <w:sz w:val="24"/>
          <w:szCs w:val="24"/>
          <w:lang w:val="en-US"/>
        </w:rPr>
      </w:pPr>
      <w:r w:rsidRPr="00D42677">
        <w:rPr>
          <w:rFonts w:cstheme="minorHAnsi"/>
          <w:color w:val="000000" w:themeColor="text1"/>
          <w:kern w:val="24"/>
          <w:sz w:val="24"/>
          <w:szCs w:val="24"/>
          <w:lang w:val="en-US"/>
        </w:rPr>
        <w:t>Stay with pupil</w:t>
      </w:r>
    </w:p>
    <w:p w14:paraId="02CDB107" w14:textId="77777777" w:rsidR="005D740C" w:rsidRPr="00D42677" w:rsidRDefault="005D740C" w:rsidP="002F2489">
      <w:pPr>
        <w:pStyle w:val="ListParagraph"/>
        <w:numPr>
          <w:ilvl w:val="0"/>
          <w:numId w:val="24"/>
        </w:numPr>
        <w:spacing w:before="240" w:after="0" w:line="240" w:lineRule="auto"/>
        <w:rPr>
          <w:rFonts w:cstheme="minorHAnsi"/>
          <w:color w:val="000000" w:themeColor="text1"/>
          <w:kern w:val="24"/>
          <w:sz w:val="24"/>
          <w:szCs w:val="24"/>
          <w:lang w:val="en-US"/>
        </w:rPr>
      </w:pPr>
      <w:r w:rsidRPr="00D42677">
        <w:rPr>
          <w:rFonts w:cstheme="minorHAnsi"/>
          <w:color w:val="000000" w:themeColor="text1"/>
          <w:kern w:val="24"/>
          <w:sz w:val="24"/>
          <w:szCs w:val="24"/>
          <w:lang w:val="en-US"/>
        </w:rPr>
        <w:t>Call for help</w:t>
      </w:r>
    </w:p>
    <w:p w14:paraId="280D11AB" w14:textId="77777777" w:rsidR="005D740C" w:rsidRPr="00D42677" w:rsidRDefault="005D740C" w:rsidP="002F2489">
      <w:pPr>
        <w:pStyle w:val="ListParagraph"/>
        <w:numPr>
          <w:ilvl w:val="0"/>
          <w:numId w:val="24"/>
        </w:numPr>
        <w:spacing w:before="240" w:after="0" w:line="240" w:lineRule="auto"/>
        <w:rPr>
          <w:rFonts w:cstheme="minorHAnsi"/>
          <w:color w:val="000000" w:themeColor="text1"/>
          <w:kern w:val="24"/>
          <w:sz w:val="24"/>
          <w:szCs w:val="24"/>
          <w:lang w:val="en-US"/>
        </w:rPr>
      </w:pPr>
      <w:r w:rsidRPr="00D42677">
        <w:rPr>
          <w:rFonts w:cstheme="minorHAnsi"/>
          <w:color w:val="000000" w:themeColor="text1"/>
          <w:kern w:val="24"/>
          <w:sz w:val="24"/>
          <w:szCs w:val="24"/>
          <w:lang w:val="en-US"/>
        </w:rPr>
        <w:t>Locate adrenaline devices</w:t>
      </w:r>
    </w:p>
    <w:p w14:paraId="186B827A" w14:textId="77777777" w:rsidR="005D740C" w:rsidRPr="00D42677" w:rsidRDefault="005D740C" w:rsidP="002F2489">
      <w:pPr>
        <w:pStyle w:val="ListParagraph"/>
        <w:numPr>
          <w:ilvl w:val="0"/>
          <w:numId w:val="24"/>
        </w:numPr>
        <w:spacing w:before="240" w:after="0" w:line="240" w:lineRule="auto"/>
        <w:rPr>
          <w:rFonts w:cstheme="minorHAnsi"/>
          <w:color w:val="000000" w:themeColor="text1"/>
          <w:kern w:val="24"/>
          <w:sz w:val="24"/>
          <w:szCs w:val="24"/>
          <w:lang w:val="en-US"/>
        </w:rPr>
      </w:pPr>
      <w:r w:rsidRPr="00D42677">
        <w:rPr>
          <w:rFonts w:cstheme="minorHAnsi"/>
          <w:color w:val="000000" w:themeColor="text1"/>
          <w:kern w:val="24"/>
          <w:sz w:val="24"/>
          <w:szCs w:val="24"/>
          <w:lang w:val="en-US"/>
        </w:rPr>
        <w:t xml:space="preserve">Give antihistamine. Note: if any signs of anaphylaxis are present, give adrenaline without delay. </w:t>
      </w:r>
    </w:p>
    <w:p w14:paraId="6F793305" w14:textId="77777777" w:rsidR="005D740C" w:rsidRPr="00D42677" w:rsidRDefault="005D740C" w:rsidP="002F2489">
      <w:pPr>
        <w:pStyle w:val="ListParagraph"/>
        <w:numPr>
          <w:ilvl w:val="0"/>
          <w:numId w:val="24"/>
        </w:numPr>
        <w:spacing w:before="240" w:after="0" w:line="240" w:lineRule="auto"/>
        <w:rPr>
          <w:rFonts w:cstheme="minorHAnsi"/>
          <w:color w:val="000000" w:themeColor="text1"/>
          <w:kern w:val="24"/>
          <w:sz w:val="24"/>
          <w:szCs w:val="24"/>
          <w:lang w:val="en-US"/>
        </w:rPr>
      </w:pPr>
      <w:r w:rsidRPr="00D42677">
        <w:rPr>
          <w:rFonts w:cstheme="minorHAnsi"/>
          <w:color w:val="000000" w:themeColor="text1"/>
          <w:kern w:val="24"/>
          <w:sz w:val="24"/>
          <w:szCs w:val="24"/>
          <w:lang w:val="en-US"/>
        </w:rPr>
        <w:t>Make a note of the time</w:t>
      </w:r>
    </w:p>
    <w:p w14:paraId="17A74992" w14:textId="77777777" w:rsidR="005D740C" w:rsidRPr="00D42677" w:rsidRDefault="005D740C" w:rsidP="002F2489">
      <w:pPr>
        <w:pStyle w:val="ListParagraph"/>
        <w:numPr>
          <w:ilvl w:val="0"/>
          <w:numId w:val="24"/>
        </w:numPr>
        <w:spacing w:before="240" w:after="0" w:line="240" w:lineRule="auto"/>
        <w:rPr>
          <w:rFonts w:cstheme="minorHAnsi"/>
          <w:color w:val="000000" w:themeColor="text1"/>
          <w:kern w:val="24"/>
          <w:sz w:val="24"/>
          <w:szCs w:val="24"/>
          <w:lang w:val="en-US"/>
        </w:rPr>
      </w:pPr>
      <w:r w:rsidRPr="00D42677">
        <w:rPr>
          <w:rFonts w:cstheme="minorHAnsi"/>
          <w:color w:val="000000" w:themeColor="text1"/>
          <w:kern w:val="24"/>
          <w:sz w:val="24"/>
          <w:szCs w:val="24"/>
          <w:lang w:val="en-US"/>
        </w:rPr>
        <w:t>Phone parent or guardian</w:t>
      </w:r>
    </w:p>
    <w:p w14:paraId="07BE182B" w14:textId="77777777" w:rsidR="005D740C" w:rsidRPr="00D42677" w:rsidRDefault="005D740C" w:rsidP="002F2489">
      <w:pPr>
        <w:pStyle w:val="ListParagraph"/>
        <w:numPr>
          <w:ilvl w:val="0"/>
          <w:numId w:val="24"/>
        </w:numPr>
        <w:spacing w:before="240" w:after="0" w:line="240" w:lineRule="auto"/>
        <w:rPr>
          <w:rFonts w:cstheme="minorHAnsi"/>
          <w:color w:val="000000" w:themeColor="text1"/>
          <w:kern w:val="24"/>
          <w:sz w:val="24"/>
          <w:szCs w:val="24"/>
          <w:lang w:val="en-US"/>
        </w:rPr>
      </w:pPr>
      <w:r w:rsidRPr="00D42677">
        <w:rPr>
          <w:rFonts w:cstheme="minorHAnsi"/>
          <w:color w:val="000000" w:themeColor="text1"/>
          <w:kern w:val="24"/>
          <w:sz w:val="24"/>
          <w:szCs w:val="24"/>
          <w:lang w:val="en-US"/>
        </w:rPr>
        <w:t>Continue to monitor the pupil for at least 60 minutes in case the reaction gets worse</w:t>
      </w:r>
    </w:p>
    <w:p w14:paraId="321334DA" w14:textId="77777777" w:rsidR="005D740C" w:rsidRPr="00D42677" w:rsidRDefault="005D740C" w:rsidP="005D740C">
      <w:pPr>
        <w:tabs>
          <w:tab w:val="left" w:pos="3181"/>
          <w:tab w:val="left" w:pos="3556"/>
        </w:tabs>
        <w:rPr>
          <w:rFonts w:cstheme="minorHAnsi"/>
          <w:sz w:val="24"/>
          <w:szCs w:val="24"/>
        </w:rPr>
      </w:pPr>
    </w:p>
    <w:p w14:paraId="25DF65BD" w14:textId="77777777" w:rsidR="005D740C" w:rsidRPr="00D42677" w:rsidRDefault="005D740C" w:rsidP="005D740C">
      <w:pPr>
        <w:spacing w:line="256" w:lineRule="auto"/>
        <w:rPr>
          <w:rFonts w:cstheme="minorHAnsi"/>
          <w:b/>
          <w:bCs/>
          <w:color w:val="ED7D31" w:themeColor="accent2"/>
          <w:kern w:val="24"/>
          <w:sz w:val="24"/>
          <w:szCs w:val="24"/>
          <w:lang w:val="en-US"/>
        </w:rPr>
      </w:pPr>
      <w:r w:rsidRPr="00D42677">
        <w:rPr>
          <w:rFonts w:cstheme="minorHAnsi"/>
          <w:b/>
          <w:bCs/>
          <w:color w:val="ED7D31" w:themeColor="accent2"/>
          <w:kern w:val="24"/>
          <w:sz w:val="24"/>
          <w:szCs w:val="24"/>
          <w:lang w:val="en-US"/>
        </w:rPr>
        <w:t>SERIOUS ALLERGIC REACTIONS / ANAPHYLAXIS</w:t>
      </w:r>
    </w:p>
    <w:p w14:paraId="064ED5A3" w14:textId="77777777" w:rsidR="005D740C" w:rsidRPr="00D42677" w:rsidRDefault="005D740C" w:rsidP="005D740C">
      <w:pPr>
        <w:spacing w:line="256" w:lineRule="auto"/>
        <w:rPr>
          <w:rFonts w:eastAsiaTheme="minorEastAsia" w:cstheme="minorHAnsi"/>
          <w:color w:val="000000" w:themeColor="text1"/>
          <w:kern w:val="24"/>
          <w:sz w:val="24"/>
          <w:szCs w:val="24"/>
        </w:rPr>
      </w:pPr>
      <w:r w:rsidRPr="00D42677">
        <w:rPr>
          <w:rFonts w:eastAsia="Calibri" w:cstheme="minorHAnsi"/>
          <w:color w:val="000000" w:themeColor="text1"/>
          <w:kern w:val="24"/>
          <w:sz w:val="24"/>
          <w:szCs w:val="24"/>
        </w:rPr>
        <w:t xml:space="preserve">The most serious type of reaction is called </w:t>
      </w:r>
      <w:r w:rsidRPr="00D42677">
        <w:rPr>
          <w:rFonts w:eastAsia="Calibri" w:cstheme="minorHAnsi"/>
          <w:b/>
          <w:bCs/>
          <w:color w:val="000000" w:themeColor="text1"/>
          <w:kern w:val="24"/>
          <w:sz w:val="24"/>
          <w:szCs w:val="24"/>
        </w:rPr>
        <w:t>ANAPHYLAXIS</w:t>
      </w:r>
      <w:r w:rsidRPr="00D42677">
        <w:rPr>
          <w:rFonts w:eastAsia="Calibri" w:cstheme="minorHAnsi"/>
          <w:color w:val="000000" w:themeColor="text1"/>
          <w:kern w:val="24"/>
          <w:sz w:val="24"/>
          <w:szCs w:val="24"/>
        </w:rPr>
        <w:t xml:space="preserve">. </w:t>
      </w:r>
      <w:r w:rsidRPr="00D42677">
        <w:rPr>
          <w:rFonts w:cstheme="minorHAnsi"/>
          <w:color w:val="000000" w:themeColor="text1"/>
          <w:kern w:val="24"/>
          <w:sz w:val="24"/>
          <w:szCs w:val="24"/>
        </w:rPr>
        <w:t xml:space="preserve">Anaphylaxis is uncommon, and children experiencing it almost always fully recover.  </w:t>
      </w:r>
    </w:p>
    <w:p w14:paraId="196676C1" w14:textId="77777777" w:rsidR="005D740C" w:rsidRPr="00D42677" w:rsidRDefault="005D740C" w:rsidP="005D740C">
      <w:pPr>
        <w:spacing w:line="256" w:lineRule="auto"/>
        <w:rPr>
          <w:rFonts w:cstheme="minorHAnsi"/>
          <w:b/>
          <w:bCs/>
          <w:color w:val="000000" w:themeColor="text1"/>
          <w:kern w:val="24"/>
          <w:sz w:val="24"/>
          <w:szCs w:val="24"/>
        </w:rPr>
      </w:pPr>
      <w:r w:rsidRPr="00D42677">
        <w:rPr>
          <w:rFonts w:cstheme="minorHAnsi"/>
          <w:b/>
          <w:bCs/>
          <w:color w:val="000000" w:themeColor="text1"/>
          <w:kern w:val="24"/>
          <w:sz w:val="24"/>
          <w:szCs w:val="24"/>
        </w:rPr>
        <w:t xml:space="preserve">In </w:t>
      </w:r>
      <w:r w:rsidRPr="00D42677">
        <w:rPr>
          <w:rFonts w:eastAsia="Calibri" w:cstheme="minorHAnsi"/>
          <w:b/>
          <w:bCs/>
          <w:color w:val="000000" w:themeColor="text1"/>
          <w:kern w:val="24"/>
          <w:sz w:val="24"/>
          <w:szCs w:val="24"/>
        </w:rPr>
        <w:t>rare cases, anaphylaxis can be fatal. It should always be treated as a time-critical medical emergency.</w:t>
      </w:r>
    </w:p>
    <w:p w14:paraId="0AE687DC" w14:textId="77777777" w:rsidR="005D740C" w:rsidRPr="00D42677" w:rsidRDefault="005D740C" w:rsidP="005D740C">
      <w:pPr>
        <w:spacing w:line="256" w:lineRule="auto"/>
        <w:rPr>
          <w:rFonts w:eastAsia="Calibri" w:cstheme="minorHAnsi"/>
          <w:color w:val="000000" w:themeColor="text1"/>
          <w:kern w:val="24"/>
          <w:sz w:val="24"/>
          <w:szCs w:val="24"/>
        </w:rPr>
      </w:pPr>
      <w:r w:rsidRPr="00D42677">
        <w:rPr>
          <w:rFonts w:eastAsia="Calibri" w:cstheme="minorHAnsi"/>
          <w:color w:val="000000" w:themeColor="text1"/>
          <w:kern w:val="24"/>
          <w:sz w:val="24"/>
          <w:szCs w:val="24"/>
        </w:rPr>
        <w:t>Anaphylaxis usually occurs within 20 minutes of eating a food but can begin 2-3 hours later.</w:t>
      </w:r>
      <w:r w:rsidRPr="00D42677">
        <w:rPr>
          <w:rFonts w:cstheme="minorHAnsi"/>
          <w:color w:val="000000" w:themeColor="text1"/>
          <w:kern w:val="24"/>
          <w:sz w:val="24"/>
          <w:szCs w:val="24"/>
        </w:rPr>
        <w:t xml:space="preserve"> </w:t>
      </w:r>
    </w:p>
    <w:p w14:paraId="48F6A9CF" w14:textId="77777777" w:rsidR="005D740C" w:rsidRPr="00D42677" w:rsidRDefault="005D740C" w:rsidP="005D740C">
      <w:pPr>
        <w:spacing w:line="256" w:lineRule="auto"/>
        <w:rPr>
          <w:rFonts w:eastAsia="Calibri" w:cstheme="minorHAnsi"/>
          <w:color w:val="000000" w:themeColor="text1"/>
          <w:kern w:val="24"/>
          <w:sz w:val="24"/>
          <w:szCs w:val="24"/>
        </w:rPr>
      </w:pPr>
      <w:r w:rsidRPr="00D42677">
        <w:rPr>
          <w:rFonts w:eastAsia="Calibri" w:cstheme="minorHAnsi"/>
          <w:color w:val="000000" w:themeColor="text1"/>
          <w:kern w:val="24"/>
          <w:sz w:val="24"/>
          <w:szCs w:val="24"/>
        </w:rPr>
        <w:t>People who have never had an allergic reaction before, or who have only had mild to moderate allergic reactions previously, can experience anaphylaxis.</w:t>
      </w:r>
    </w:p>
    <w:p w14:paraId="2B54EBFB" w14:textId="77777777" w:rsidR="005D740C" w:rsidRPr="00D42677" w:rsidRDefault="005D740C" w:rsidP="005D740C">
      <w:pPr>
        <w:tabs>
          <w:tab w:val="left" w:pos="3181"/>
          <w:tab w:val="left" w:pos="3556"/>
        </w:tabs>
        <w:rPr>
          <w:rFonts w:cstheme="minorHAnsi"/>
          <w:sz w:val="24"/>
          <w:szCs w:val="24"/>
        </w:rPr>
      </w:pPr>
    </w:p>
    <w:p w14:paraId="13250755" w14:textId="7070A43D" w:rsidR="005D740C" w:rsidRPr="00D42677" w:rsidRDefault="00C039E2" w:rsidP="00C039E2">
      <w:pPr>
        <w:tabs>
          <w:tab w:val="left" w:pos="3181"/>
          <w:tab w:val="left" w:pos="3556"/>
        </w:tabs>
        <w:rPr>
          <w:rFonts w:cstheme="minorHAnsi"/>
          <w:sz w:val="24"/>
          <w:szCs w:val="24"/>
        </w:rPr>
      </w:pPr>
      <w:r w:rsidRPr="00D42677">
        <w:rPr>
          <w:rFonts w:cstheme="minorHAnsi"/>
          <w:bCs/>
          <w:noProof/>
          <w:sz w:val="24"/>
          <w:szCs w:val="24"/>
        </w:rPr>
        <w:lastRenderedPageBreak/>
        <w:drawing>
          <wp:anchor distT="0" distB="0" distL="114300" distR="114300" simplePos="0" relativeHeight="251663360" behindDoc="0" locked="0" layoutInCell="1" allowOverlap="1" wp14:anchorId="49582448" wp14:editId="760F7E56">
            <wp:simplePos x="0" y="0"/>
            <wp:positionH relativeFrom="margin">
              <wp:align>left</wp:align>
            </wp:positionH>
            <wp:positionV relativeFrom="paragraph">
              <wp:posOffset>-38735</wp:posOffset>
            </wp:positionV>
            <wp:extent cx="1630045" cy="1333500"/>
            <wp:effectExtent l="0" t="0" r="0" b="0"/>
            <wp:wrapNone/>
            <wp:docPr id="1835814893" name="Picture 1835814893" descr="A logo with colorful lines around it&#10;&#10;Description automatically generated">
              <a:extLst xmlns:a="http://schemas.openxmlformats.org/drawingml/2006/main">
                <a:ext uri="{FF2B5EF4-FFF2-40B4-BE49-F238E27FC236}">
                  <a16:creationId xmlns:a16="http://schemas.microsoft.com/office/drawing/2014/main" id="{2611D86F-71BA-4F3C-911E-457478E795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14893" name="Picture 1835814893" descr="A logo with colorful lines around it&#10;&#10;Description automatically generated">
                      <a:extLst>
                        <a:ext uri="{FF2B5EF4-FFF2-40B4-BE49-F238E27FC236}">
                          <a16:creationId xmlns:a16="http://schemas.microsoft.com/office/drawing/2014/main" id="{17ACF71A-1C8D-9D40-ABED-8C51733237D7}"/>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30045" cy="1333500"/>
                    </a:xfrm>
                    <a:prstGeom prst="rect">
                      <a:avLst/>
                    </a:prstGeom>
                  </pic:spPr>
                </pic:pic>
              </a:graphicData>
            </a:graphic>
          </wp:anchor>
        </w:drawing>
      </w:r>
      <w:r w:rsidR="005D740C" w:rsidRPr="00D42677">
        <w:rPr>
          <w:rFonts w:cstheme="minorHAnsi"/>
          <w:bCs/>
          <w:noProof/>
          <w:sz w:val="24"/>
          <w:szCs w:val="24"/>
        </w:rPr>
        <mc:AlternateContent>
          <mc:Choice Requires="wps">
            <w:drawing>
              <wp:anchor distT="0" distB="0" distL="114300" distR="114300" simplePos="0" relativeHeight="251665408" behindDoc="0" locked="0" layoutInCell="1" allowOverlap="1" wp14:anchorId="6EAC18FF" wp14:editId="2C59BC7C">
                <wp:simplePos x="0" y="0"/>
                <wp:positionH relativeFrom="margin">
                  <wp:align>right</wp:align>
                </wp:positionH>
                <wp:positionV relativeFrom="paragraph">
                  <wp:posOffset>253807</wp:posOffset>
                </wp:positionV>
                <wp:extent cx="4953000" cy="840105"/>
                <wp:effectExtent l="0" t="0" r="0" b="0"/>
                <wp:wrapNone/>
                <wp:docPr id="1184958000" name="Text Box 1184958000">
                  <a:extLst xmlns:a="http://schemas.openxmlformats.org/drawingml/2006/main">
                    <a:ext uri="{FF2B5EF4-FFF2-40B4-BE49-F238E27FC236}">
                      <a16:creationId xmlns:a16="http://schemas.microsoft.com/office/drawing/2014/main" id="{BFCBBC0A-E109-46D4-A147-16B70A2DC92D}"/>
                    </a:ext>
                  </a:extLst>
                </wp:docPr>
                <wp:cNvGraphicFramePr/>
                <a:graphic xmlns:a="http://schemas.openxmlformats.org/drawingml/2006/main">
                  <a:graphicData uri="http://schemas.microsoft.com/office/word/2010/wordprocessingShape">
                    <wps:wsp>
                      <wps:cNvSpPr txBox="1"/>
                      <wps:spPr>
                        <a:xfrm>
                          <a:off x="0" y="0"/>
                          <a:ext cx="4953000" cy="840105"/>
                        </a:xfrm>
                        <a:prstGeom prst="rect">
                          <a:avLst/>
                        </a:prstGeom>
                        <a:noFill/>
                      </wps:spPr>
                      <wps:txbx>
                        <w:txbxContent>
                          <w:p w14:paraId="6D1A1260" w14:textId="77777777" w:rsidR="005D740C" w:rsidRPr="00DA5BD9" w:rsidRDefault="005D740C" w:rsidP="005D740C">
                            <w:pPr>
                              <w:spacing w:line="192" w:lineRule="auto"/>
                              <w:rPr>
                                <w:rFonts w:ascii="Aptos" w:hAnsi="Aptos" w:cstheme="minorHAnsi"/>
                                <w:b/>
                                <w:bCs/>
                                <w:color w:val="162944"/>
                                <w:spacing w:val="60"/>
                                <w:kern w:val="24"/>
                                <w:sz w:val="60"/>
                                <w:szCs w:val="60"/>
                              </w:rPr>
                            </w:pPr>
                            <w:r w:rsidRPr="00DA5BD9">
                              <w:rPr>
                                <w:rFonts w:ascii="Aptos" w:hAnsi="Aptos" w:cstheme="minorHAnsi"/>
                                <w:b/>
                                <w:bCs/>
                                <w:color w:val="162944"/>
                                <w:spacing w:val="60"/>
                                <w:kern w:val="24"/>
                                <w:sz w:val="60"/>
                                <w:szCs w:val="60"/>
                              </w:rPr>
                              <w:t>RESPONDING TO ANAPHYLAXIS</w:t>
                            </w:r>
                          </w:p>
                        </w:txbxContent>
                      </wps:txbx>
                      <wps:bodyPr wrap="square" rtlCol="0">
                        <a:spAutoFit/>
                      </wps:bodyPr>
                    </wps:wsp>
                  </a:graphicData>
                </a:graphic>
              </wp:anchor>
            </w:drawing>
          </mc:Choice>
          <mc:Fallback>
            <w:pict>
              <v:shape w14:anchorId="6EAC18FF" id="Text Box 1184958000" o:spid="_x0000_s1027" type="#_x0000_t202" style="position:absolute;margin-left:338.8pt;margin-top:20pt;width:390pt;height:66.15pt;z-index:2516654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" filled="f" stroked="f">
                <v:textbox style="mso-fit-shape-to-text:t">
                  <w:txbxContent>
                    <w:p w14:paraId="6D1A1260" w14:textId="77777777" w:rsidR="005D740C" w:rsidRPr="00DA5BD9" w:rsidRDefault="005D740C" w:rsidP="005D740C">
                      <w:pPr>
                        <w:spacing w:line="192" w:lineRule="auto"/>
                        <w:rPr>
                          <w:rFonts w:ascii="Aptos" w:hAnsi="Aptos" w:cstheme="minorHAnsi"/>
                          <w:b/>
                          <w:bCs/>
                          <w:color w:val="162944"/>
                          <w:spacing w:val="60"/>
                          <w:kern w:val="24"/>
                          <w:sz w:val="60"/>
                          <w:szCs w:val="60"/>
                        </w:rPr>
                      </w:pPr>
                      <w:r w:rsidRPr="00DA5BD9">
                        <w:rPr>
                          <w:rFonts w:ascii="Aptos" w:hAnsi="Aptos" w:cstheme="minorHAnsi"/>
                          <w:b/>
                          <w:bCs/>
                          <w:color w:val="162944"/>
                          <w:spacing w:val="60"/>
                          <w:kern w:val="24"/>
                          <w:sz w:val="60"/>
                          <w:szCs w:val="60"/>
                        </w:rPr>
                        <w:t>RESPONDING TO ANAPHYLAXIS</w:t>
                      </w:r>
                    </w:p>
                  </w:txbxContent>
                </v:textbox>
                <w10:wrap anchorx="margin"/>
              </v:shape>
            </w:pict>
          </mc:Fallback>
        </mc:AlternateContent>
      </w:r>
    </w:p>
    <w:p w14:paraId="54BF1AFE" w14:textId="427B61E2" w:rsidR="005D740C" w:rsidRPr="00D42677" w:rsidRDefault="005D740C" w:rsidP="005D740C">
      <w:pPr>
        <w:rPr>
          <w:rFonts w:cstheme="minorHAnsi"/>
          <w:sz w:val="24"/>
          <w:szCs w:val="24"/>
        </w:rPr>
      </w:pPr>
    </w:p>
    <w:p w14:paraId="1266EC41" w14:textId="1182223A" w:rsidR="005D740C" w:rsidRPr="00D42677" w:rsidRDefault="005D740C" w:rsidP="005D740C">
      <w:pPr>
        <w:rPr>
          <w:rFonts w:cstheme="minorHAnsi"/>
          <w:sz w:val="24"/>
          <w:szCs w:val="24"/>
        </w:rPr>
      </w:pPr>
    </w:p>
    <w:p w14:paraId="4867CFC8" w14:textId="519AF4C9" w:rsidR="005D740C" w:rsidRPr="00D42677" w:rsidRDefault="005D740C" w:rsidP="005D740C">
      <w:pPr>
        <w:rPr>
          <w:rFonts w:cstheme="minorHAnsi"/>
          <w:sz w:val="24"/>
          <w:szCs w:val="24"/>
        </w:rPr>
      </w:pPr>
    </w:p>
    <w:p w14:paraId="6DBDDF4C" w14:textId="77777777" w:rsidR="00C039E2" w:rsidRDefault="00C039E2" w:rsidP="005D740C">
      <w:pPr>
        <w:spacing w:line="256" w:lineRule="auto"/>
        <w:rPr>
          <w:rFonts w:cstheme="minorHAnsi"/>
          <w:b/>
          <w:bCs/>
          <w:color w:val="ED7D31" w:themeColor="accent2"/>
          <w:kern w:val="24"/>
          <w:sz w:val="24"/>
          <w:szCs w:val="24"/>
          <w:lang w:val="en-US"/>
        </w:rPr>
      </w:pPr>
    </w:p>
    <w:p w14:paraId="610562F8" w14:textId="4B6E9E5B" w:rsidR="005D740C" w:rsidRPr="00D42677" w:rsidRDefault="005D740C" w:rsidP="005D740C">
      <w:pPr>
        <w:spacing w:line="256" w:lineRule="auto"/>
        <w:rPr>
          <w:rFonts w:cstheme="minorHAnsi"/>
          <w:b/>
          <w:bCs/>
          <w:color w:val="ED7D31" w:themeColor="accent2"/>
          <w:kern w:val="24"/>
          <w:sz w:val="24"/>
          <w:szCs w:val="24"/>
          <w:lang w:val="en-US"/>
        </w:rPr>
      </w:pPr>
      <w:r w:rsidRPr="00D42677">
        <w:rPr>
          <w:rFonts w:cstheme="minorHAnsi"/>
          <w:b/>
          <w:bCs/>
          <w:color w:val="ED7D31" w:themeColor="accent2"/>
          <w:kern w:val="24"/>
          <w:sz w:val="24"/>
          <w:szCs w:val="24"/>
          <w:lang w:val="en-US"/>
        </w:rPr>
        <w:t>SYMPTOMS OF ANAPHYLAXIS</w:t>
      </w:r>
    </w:p>
    <w:p w14:paraId="40ADA7A6" w14:textId="447A89A3" w:rsidR="005D740C" w:rsidRPr="00D42677" w:rsidRDefault="005D740C" w:rsidP="005D740C">
      <w:pPr>
        <w:rPr>
          <w:rFonts w:cstheme="minorHAnsi"/>
          <w:sz w:val="24"/>
          <w:szCs w:val="24"/>
        </w:rPr>
      </w:pPr>
      <w:r w:rsidRPr="00D42677">
        <w:rPr>
          <w:rFonts w:cstheme="minorHAnsi"/>
          <w:bCs/>
          <w:noProof/>
          <w:sz w:val="24"/>
          <w:szCs w:val="24"/>
        </w:rPr>
        <mc:AlternateContent>
          <mc:Choice Requires="wps">
            <w:drawing>
              <wp:anchor distT="0" distB="0" distL="114300" distR="114300" simplePos="0" relativeHeight="251671552" behindDoc="0" locked="0" layoutInCell="1" allowOverlap="1" wp14:anchorId="1ADFDB72" wp14:editId="08F861A3">
                <wp:simplePos x="0" y="0"/>
                <wp:positionH relativeFrom="column">
                  <wp:posOffset>4136114</wp:posOffset>
                </wp:positionH>
                <wp:positionV relativeFrom="paragraph">
                  <wp:posOffset>30673</wp:posOffset>
                </wp:positionV>
                <wp:extent cx="1988820" cy="1538605"/>
                <wp:effectExtent l="0" t="0" r="0" b="0"/>
                <wp:wrapNone/>
                <wp:docPr id="37" name="Text Box 37">
                  <a:extLst xmlns:a="http://schemas.openxmlformats.org/drawingml/2006/main">
                    <a:ext uri="{FF2B5EF4-FFF2-40B4-BE49-F238E27FC236}">
                      <a16:creationId xmlns:a16="http://schemas.microsoft.com/office/drawing/2014/main" id="{DD34483B-A6E6-4BA2-B30A-F7B4D5DBBBEC}"/>
                    </a:ext>
                  </a:extLst>
                </wp:docPr>
                <wp:cNvGraphicFramePr/>
                <a:graphic xmlns:a="http://schemas.openxmlformats.org/drawingml/2006/main">
                  <a:graphicData uri="http://schemas.microsoft.com/office/word/2010/wordprocessingShape">
                    <wps:wsp>
                      <wps:cNvSpPr txBox="1"/>
                      <wps:spPr>
                        <a:xfrm>
                          <a:off x="0" y="0"/>
                          <a:ext cx="1988820" cy="1538605"/>
                        </a:xfrm>
                        <a:prstGeom prst="rect">
                          <a:avLst/>
                        </a:prstGeom>
                        <a:noFill/>
                      </wps:spPr>
                      <wps:txbx>
                        <w:txbxContent>
                          <w:p w14:paraId="7534E628" w14:textId="77777777" w:rsidR="005D740C" w:rsidRPr="001534F0" w:rsidRDefault="005D740C" w:rsidP="005D740C">
                            <w:pPr>
                              <w:rPr>
                                <w:rFonts w:ascii="Aptos" w:hAnsi="Aptos" w:cstheme="minorHAnsi"/>
                                <w:color w:val="ED7D31" w:themeColor="accent2"/>
                                <w:kern w:val="24"/>
                                <w:sz w:val="32"/>
                                <w:szCs w:val="32"/>
                              </w:rPr>
                            </w:pPr>
                            <w:r w:rsidRPr="001534F0">
                              <w:rPr>
                                <w:rFonts w:ascii="Aptos" w:hAnsi="Aptos" w:cstheme="minorHAnsi"/>
                                <w:color w:val="ED7D31" w:themeColor="accent2"/>
                                <w:kern w:val="24"/>
                                <w:sz w:val="32"/>
                                <w:szCs w:val="32"/>
                              </w:rPr>
                              <w:t>C - Circulation</w:t>
                            </w:r>
                          </w:p>
                          <w:p w14:paraId="096E8445" w14:textId="77777777" w:rsidR="005D740C" w:rsidRPr="00C04CE1" w:rsidRDefault="005D740C" w:rsidP="002F2489">
                            <w:pPr>
                              <w:pStyle w:val="ListParagraph"/>
                              <w:numPr>
                                <w:ilvl w:val="0"/>
                                <w:numId w:val="28"/>
                              </w:numPr>
                              <w:spacing w:before="240" w:after="0" w:line="240" w:lineRule="auto"/>
                              <w:rPr>
                                <w:rFonts w:ascii="Aptos" w:hAnsi="Aptos" w:cstheme="minorHAnsi"/>
                                <w:color w:val="162944"/>
                                <w:kern w:val="24"/>
                                <w:lang w:val="en-US"/>
                              </w:rPr>
                            </w:pPr>
                            <w:r w:rsidRPr="00C04CE1">
                              <w:rPr>
                                <w:rFonts w:ascii="Aptos" w:hAnsi="Aptos" w:cstheme="minorHAnsi"/>
                                <w:color w:val="162944"/>
                                <w:kern w:val="24"/>
                                <w:lang w:val="en-US"/>
                              </w:rPr>
                              <w:t>Persistent dizziness</w:t>
                            </w:r>
                          </w:p>
                          <w:p w14:paraId="6FD508BB" w14:textId="77777777" w:rsidR="005D740C" w:rsidRPr="00C04CE1" w:rsidRDefault="005D740C" w:rsidP="002F2489">
                            <w:pPr>
                              <w:pStyle w:val="ListParagraph"/>
                              <w:numPr>
                                <w:ilvl w:val="0"/>
                                <w:numId w:val="28"/>
                              </w:numPr>
                              <w:spacing w:before="240" w:after="0" w:line="240" w:lineRule="auto"/>
                              <w:rPr>
                                <w:rFonts w:ascii="Aptos" w:hAnsi="Aptos" w:cstheme="minorHAnsi"/>
                                <w:color w:val="162944"/>
                                <w:kern w:val="24"/>
                                <w:lang w:val="en-US"/>
                              </w:rPr>
                            </w:pPr>
                            <w:r w:rsidRPr="00C04CE1">
                              <w:rPr>
                                <w:rFonts w:ascii="Aptos" w:hAnsi="Aptos" w:cstheme="minorHAnsi"/>
                                <w:color w:val="162944"/>
                                <w:kern w:val="24"/>
                                <w:lang w:val="en-US"/>
                              </w:rPr>
                              <w:t>Pale or floppy</w:t>
                            </w:r>
                          </w:p>
                          <w:p w14:paraId="5ABCDA94" w14:textId="77777777" w:rsidR="005D740C" w:rsidRPr="00C04CE1" w:rsidRDefault="005D740C" w:rsidP="002F2489">
                            <w:pPr>
                              <w:pStyle w:val="ListParagraph"/>
                              <w:numPr>
                                <w:ilvl w:val="0"/>
                                <w:numId w:val="28"/>
                              </w:numPr>
                              <w:spacing w:before="240" w:after="0" w:line="240" w:lineRule="auto"/>
                              <w:rPr>
                                <w:rFonts w:ascii="Aptos" w:hAnsi="Aptos" w:cstheme="minorHAnsi"/>
                                <w:color w:val="162944"/>
                                <w:kern w:val="24"/>
                                <w:lang w:val="en-US"/>
                              </w:rPr>
                            </w:pPr>
                            <w:r w:rsidRPr="00C04CE1">
                              <w:rPr>
                                <w:rFonts w:ascii="Aptos" w:hAnsi="Aptos" w:cstheme="minorHAnsi"/>
                                <w:color w:val="162944"/>
                                <w:kern w:val="24"/>
                                <w:lang w:val="en-US"/>
                              </w:rPr>
                              <w:t>Sleepy</w:t>
                            </w:r>
                          </w:p>
                          <w:p w14:paraId="1A1A484B" w14:textId="77777777" w:rsidR="005D740C" w:rsidRPr="00C04CE1" w:rsidRDefault="005D740C" w:rsidP="002F2489">
                            <w:pPr>
                              <w:pStyle w:val="ListParagraph"/>
                              <w:numPr>
                                <w:ilvl w:val="0"/>
                                <w:numId w:val="28"/>
                              </w:numPr>
                              <w:spacing w:before="240" w:after="0" w:line="240" w:lineRule="auto"/>
                              <w:rPr>
                                <w:rFonts w:ascii="Aptos" w:hAnsi="Aptos" w:cstheme="minorHAnsi"/>
                                <w:color w:val="162944"/>
                                <w:kern w:val="24"/>
                                <w:lang w:val="en-US"/>
                              </w:rPr>
                            </w:pPr>
                            <w:r w:rsidRPr="00C04CE1">
                              <w:rPr>
                                <w:rFonts w:ascii="Aptos" w:hAnsi="Aptos" w:cstheme="minorHAnsi"/>
                                <w:color w:val="162944"/>
                                <w:kern w:val="24"/>
                                <w:lang w:val="en-US"/>
                              </w:rPr>
                              <w:t>Collapse or unconscious</w:t>
                            </w:r>
                          </w:p>
                        </w:txbxContent>
                      </wps:txbx>
                      <wps:bodyPr wrap="square">
                        <a:spAutoFit/>
                      </wps:bodyPr>
                    </wps:wsp>
                  </a:graphicData>
                </a:graphic>
              </wp:anchor>
            </w:drawing>
          </mc:Choice>
          <mc:Fallback xmlns:a16="http://schemas.microsoft.com/office/drawing/2014/main" xmlns:a14="http://schemas.microsoft.com/office/drawing/2010/main" xmlns:pic="http://schemas.openxmlformats.org/drawingml/2006/picture" xmlns:a="http://schemas.openxmlformats.org/drawingml/2006/main" xmlns:w16du="http://schemas.microsoft.com/office/word/2023/wordml/word16du" xmlns:oel="http://schemas.microsoft.com/office/2019/extlst">
            <w:pict>
              <v:shape id="Text Box 37" style="position:absolute;margin-left:325.7pt;margin-top:2.4pt;width:156.6pt;height:121.15pt;z-index:251671552;visibility:visible;mso-wrap-style:square;mso-wrap-distance-left:9pt;mso-wrap-distance-top:0;mso-wrap-distance-right:9pt;mso-wrap-distance-bottom:0;mso-position-horizontal:absolute;mso-position-horizontal-relative:text;mso-position-vertical:absolute;mso-position-vertical-relative:text;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" w14:anchorId="1ADFDB72">
                <v:textbox style="mso-fit-shape-to-text:t">
                  <w:txbxContent>
                    <w:p w:rsidRPr="001534F0" w:rsidR="005D740C" w:rsidP="005D740C" w:rsidRDefault="005D740C" w14:paraId="7534E628" w14:textId="77777777">
                      <w:pPr>
                        <w:rPr>
                          <w:rFonts w:ascii="Aptos" w:hAnsi="Aptos" w:cstheme="minorHAnsi"/>
                          <w:color w:val="ED7D31" w:themeColor="accent2"/>
                          <w:kern w:val="24"/>
                          <w:sz w:val="32"/>
                          <w:szCs w:val="32"/>
                        </w:rPr>
                      </w:pPr>
                      <w:r w:rsidRPr="001534F0">
                        <w:rPr>
                          <w:rFonts w:ascii="Aptos" w:hAnsi="Aptos" w:cstheme="minorHAnsi"/>
                          <w:color w:val="ED7D31" w:themeColor="accent2"/>
                          <w:kern w:val="24"/>
                          <w:sz w:val="32"/>
                          <w:szCs w:val="32"/>
                        </w:rPr>
                        <w:t>C - Circulation</w:t>
                      </w:r>
                    </w:p>
                    <w:p w:rsidRPr="00C04CE1" w:rsidR="005D740C" w:rsidP="002F2489" w:rsidRDefault="005D740C" w14:paraId="096E8445" w14:textId="77777777">
                      <w:pPr>
                        <w:pStyle w:val="ListParagraph"/>
                        <w:numPr>
                          <w:ilvl w:val="0"/>
                          <w:numId w:val="28"/>
                        </w:numPr>
                        <w:spacing w:before="240" w:after="0" w:line="240" w:lineRule="auto"/>
                        <w:rPr>
                          <w:rFonts w:ascii="Aptos" w:hAnsi="Aptos" w:cstheme="minorHAnsi"/>
                          <w:color w:val="162944"/>
                          <w:kern w:val="24"/>
                          <w:lang w:val="en-US"/>
                        </w:rPr>
                      </w:pPr>
                      <w:r w:rsidRPr="00C04CE1">
                        <w:rPr>
                          <w:rFonts w:ascii="Aptos" w:hAnsi="Aptos" w:cstheme="minorHAnsi"/>
                          <w:color w:val="162944"/>
                          <w:kern w:val="24"/>
                          <w:lang w:val="en-US"/>
                        </w:rPr>
                        <w:t>Persistent dizziness</w:t>
                      </w:r>
                    </w:p>
                    <w:p w:rsidRPr="00C04CE1" w:rsidR="005D740C" w:rsidP="002F2489" w:rsidRDefault="005D740C" w14:paraId="6FD508BB" w14:textId="77777777">
                      <w:pPr>
                        <w:pStyle w:val="ListParagraph"/>
                        <w:numPr>
                          <w:ilvl w:val="0"/>
                          <w:numId w:val="28"/>
                        </w:numPr>
                        <w:spacing w:before="240" w:after="0" w:line="240" w:lineRule="auto"/>
                        <w:rPr>
                          <w:rFonts w:ascii="Aptos" w:hAnsi="Aptos" w:cstheme="minorHAnsi"/>
                          <w:color w:val="162944"/>
                          <w:kern w:val="24"/>
                          <w:lang w:val="en-US"/>
                        </w:rPr>
                      </w:pPr>
                      <w:r w:rsidRPr="00C04CE1">
                        <w:rPr>
                          <w:rFonts w:ascii="Aptos" w:hAnsi="Aptos" w:cstheme="minorHAnsi"/>
                          <w:color w:val="162944"/>
                          <w:kern w:val="24"/>
                          <w:lang w:val="en-US"/>
                        </w:rPr>
                        <w:t>Pale or floppy</w:t>
                      </w:r>
                    </w:p>
                    <w:p w:rsidRPr="00C04CE1" w:rsidR="005D740C" w:rsidP="002F2489" w:rsidRDefault="005D740C" w14:paraId="5ABCDA94" w14:textId="77777777">
                      <w:pPr>
                        <w:pStyle w:val="ListParagraph"/>
                        <w:numPr>
                          <w:ilvl w:val="0"/>
                          <w:numId w:val="28"/>
                        </w:numPr>
                        <w:spacing w:before="240" w:after="0" w:line="240" w:lineRule="auto"/>
                        <w:rPr>
                          <w:rFonts w:ascii="Aptos" w:hAnsi="Aptos" w:cstheme="minorHAnsi"/>
                          <w:color w:val="162944"/>
                          <w:kern w:val="24"/>
                          <w:lang w:val="en-US"/>
                        </w:rPr>
                      </w:pPr>
                      <w:r w:rsidRPr="00C04CE1">
                        <w:rPr>
                          <w:rFonts w:ascii="Aptos" w:hAnsi="Aptos" w:cstheme="minorHAnsi"/>
                          <w:color w:val="162944"/>
                          <w:kern w:val="24"/>
                          <w:lang w:val="en-US"/>
                        </w:rPr>
                        <w:t>Sleepy</w:t>
                      </w:r>
                    </w:p>
                    <w:p w:rsidRPr="00C04CE1" w:rsidR="005D740C" w:rsidP="002F2489" w:rsidRDefault="005D740C" w14:paraId="1A1A484B" w14:textId="77777777">
                      <w:pPr>
                        <w:pStyle w:val="ListParagraph"/>
                        <w:numPr>
                          <w:ilvl w:val="0"/>
                          <w:numId w:val="28"/>
                        </w:numPr>
                        <w:spacing w:before="240" w:after="0" w:line="240" w:lineRule="auto"/>
                        <w:rPr>
                          <w:rFonts w:ascii="Aptos" w:hAnsi="Aptos" w:cstheme="minorHAnsi"/>
                          <w:color w:val="162944"/>
                          <w:kern w:val="24"/>
                          <w:lang w:val="en-US"/>
                        </w:rPr>
                      </w:pPr>
                      <w:r w:rsidRPr="00C04CE1">
                        <w:rPr>
                          <w:rFonts w:ascii="Aptos" w:hAnsi="Aptos" w:cstheme="minorHAnsi"/>
                          <w:color w:val="162944"/>
                          <w:kern w:val="24"/>
                          <w:lang w:val="en-US"/>
                        </w:rPr>
                        <w:t>Collapse or unconscious</w:t>
                      </w:r>
                    </w:p>
                  </w:txbxContent>
                </v:textbox>
              </v:shape>
            </w:pict>
          </mc:Fallback>
        </mc:AlternateContent>
      </w:r>
      <w:r w:rsidRPr="00D42677">
        <w:rPr>
          <w:rFonts w:cstheme="minorHAnsi"/>
          <w:bCs/>
          <w:noProof/>
          <w:sz w:val="24"/>
          <w:szCs w:val="24"/>
        </w:rPr>
        <mc:AlternateContent>
          <mc:Choice Requires="wps">
            <w:drawing>
              <wp:anchor distT="0" distB="0" distL="114300" distR="114300" simplePos="0" relativeHeight="251669504" behindDoc="0" locked="0" layoutInCell="1" allowOverlap="1" wp14:anchorId="46D1C6F2" wp14:editId="21B5436A">
                <wp:simplePos x="0" y="0"/>
                <wp:positionH relativeFrom="column">
                  <wp:posOffset>2006241</wp:posOffset>
                </wp:positionH>
                <wp:positionV relativeFrom="paragraph">
                  <wp:posOffset>21479</wp:posOffset>
                </wp:positionV>
                <wp:extent cx="1630045" cy="1661795"/>
                <wp:effectExtent l="0" t="0" r="0" b="0"/>
                <wp:wrapNone/>
                <wp:docPr id="207643685" name="Text Box 207643685">
                  <a:extLst xmlns:a="http://schemas.openxmlformats.org/drawingml/2006/main">
                    <a:ext uri="{FF2B5EF4-FFF2-40B4-BE49-F238E27FC236}">
                      <a16:creationId xmlns:a16="http://schemas.microsoft.com/office/drawing/2014/main" id="{FF984660-E52F-4EEF-9507-64121DB148C6}"/>
                    </a:ext>
                  </a:extLst>
                </wp:docPr>
                <wp:cNvGraphicFramePr/>
                <a:graphic xmlns:a="http://schemas.openxmlformats.org/drawingml/2006/main">
                  <a:graphicData uri="http://schemas.microsoft.com/office/word/2010/wordprocessingShape">
                    <wps:wsp>
                      <wps:cNvSpPr txBox="1"/>
                      <wps:spPr>
                        <a:xfrm>
                          <a:off x="0" y="0"/>
                          <a:ext cx="1630045" cy="1661795"/>
                        </a:xfrm>
                        <a:prstGeom prst="rect">
                          <a:avLst/>
                        </a:prstGeom>
                        <a:noFill/>
                      </wps:spPr>
                      <wps:txbx>
                        <w:txbxContent>
                          <w:p w14:paraId="5145E305" w14:textId="77777777" w:rsidR="005D740C" w:rsidRPr="001534F0" w:rsidRDefault="005D740C" w:rsidP="005D740C">
                            <w:pPr>
                              <w:rPr>
                                <w:rFonts w:ascii="Aptos" w:hAnsi="Aptos" w:cstheme="minorHAnsi"/>
                                <w:color w:val="ED7D31" w:themeColor="accent2"/>
                                <w:kern w:val="24"/>
                                <w:sz w:val="32"/>
                                <w:szCs w:val="32"/>
                              </w:rPr>
                            </w:pPr>
                            <w:r w:rsidRPr="001534F0">
                              <w:rPr>
                                <w:rFonts w:ascii="Aptos" w:hAnsi="Aptos" w:cstheme="minorHAnsi"/>
                                <w:color w:val="ED7D31" w:themeColor="accent2"/>
                                <w:kern w:val="24"/>
                                <w:sz w:val="32"/>
                                <w:szCs w:val="32"/>
                              </w:rPr>
                              <w:t>B – Breathing</w:t>
                            </w:r>
                          </w:p>
                          <w:p w14:paraId="01232351" w14:textId="77777777" w:rsidR="005D740C" w:rsidRPr="00C04CE1" w:rsidRDefault="005D740C" w:rsidP="002F2489">
                            <w:pPr>
                              <w:pStyle w:val="ListParagraph"/>
                              <w:numPr>
                                <w:ilvl w:val="0"/>
                                <w:numId w:val="27"/>
                              </w:numPr>
                              <w:spacing w:before="240" w:after="0" w:line="240" w:lineRule="auto"/>
                              <w:rPr>
                                <w:rFonts w:ascii="Aptos" w:hAnsi="Aptos" w:cstheme="minorHAnsi"/>
                                <w:color w:val="162944"/>
                                <w:kern w:val="24"/>
                                <w:lang w:val="en-US"/>
                              </w:rPr>
                            </w:pPr>
                            <w:r w:rsidRPr="00C04CE1">
                              <w:rPr>
                                <w:rFonts w:ascii="Aptos" w:hAnsi="Aptos" w:cstheme="minorHAnsi"/>
                                <w:color w:val="162944"/>
                                <w:kern w:val="24"/>
                                <w:lang w:val="en-US"/>
                              </w:rPr>
                              <w:t xml:space="preserve">Difficult or noisy breathing </w:t>
                            </w:r>
                          </w:p>
                          <w:p w14:paraId="3C0E8E80" w14:textId="77777777" w:rsidR="005D740C" w:rsidRPr="00C04CE1" w:rsidRDefault="005D740C" w:rsidP="002F2489">
                            <w:pPr>
                              <w:pStyle w:val="ListParagraph"/>
                              <w:numPr>
                                <w:ilvl w:val="0"/>
                                <w:numId w:val="27"/>
                              </w:numPr>
                              <w:spacing w:before="240" w:after="0" w:line="240" w:lineRule="auto"/>
                              <w:rPr>
                                <w:rFonts w:ascii="Aptos" w:hAnsi="Aptos" w:cstheme="minorHAnsi"/>
                                <w:color w:val="162944"/>
                                <w:kern w:val="24"/>
                                <w:lang w:val="en-US"/>
                              </w:rPr>
                            </w:pPr>
                            <w:r w:rsidRPr="00C04CE1">
                              <w:rPr>
                                <w:rFonts w:ascii="Aptos" w:hAnsi="Aptos" w:cstheme="minorHAnsi"/>
                                <w:color w:val="162944"/>
                                <w:kern w:val="24"/>
                                <w:lang w:val="en-US"/>
                              </w:rPr>
                              <w:t>Wheeze or cough</w:t>
                            </w:r>
                          </w:p>
                        </w:txbxContent>
                      </wps:txbx>
                      <wps:bodyPr wrap="square">
                        <a:spAutoFit/>
                      </wps:bodyPr>
                    </wps:wsp>
                  </a:graphicData>
                </a:graphic>
              </wp:anchor>
            </w:drawing>
          </mc:Choice>
          <mc:Fallback xmlns:a16="http://schemas.microsoft.com/office/drawing/2014/main" xmlns:a14="http://schemas.microsoft.com/office/drawing/2010/main" xmlns:pic="http://schemas.openxmlformats.org/drawingml/2006/picture" xmlns:a="http://schemas.openxmlformats.org/drawingml/2006/main" xmlns:w16du="http://schemas.microsoft.com/office/word/2023/wordml/word16du" xmlns:oel="http://schemas.microsoft.com/office/2019/extlst">
            <w:pict>
              <v:shape id="Text Box 207643685" style="position:absolute;margin-left:157.95pt;margin-top:1.7pt;width:128.35pt;height:130.85pt;z-index:251669504;visibility:visible;mso-wrap-style:square;mso-wrap-distance-left:9pt;mso-wrap-distance-top:0;mso-wrap-distance-right:9pt;mso-wrap-distance-bottom:0;mso-position-horizontal:absolute;mso-position-horizontal-relative:text;mso-position-vertical:absolute;mso-position-vertical-relative:text;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" w14:anchorId="46D1C6F2">
                <v:textbox style="mso-fit-shape-to-text:t">
                  <w:txbxContent>
                    <w:p w:rsidRPr="001534F0" w:rsidR="005D740C" w:rsidP="005D740C" w:rsidRDefault="005D740C" w14:paraId="5145E305" w14:textId="77777777">
                      <w:pPr>
                        <w:rPr>
                          <w:rFonts w:ascii="Aptos" w:hAnsi="Aptos" w:cstheme="minorHAnsi"/>
                          <w:color w:val="ED7D31" w:themeColor="accent2"/>
                          <w:kern w:val="24"/>
                          <w:sz w:val="32"/>
                          <w:szCs w:val="32"/>
                        </w:rPr>
                      </w:pPr>
                      <w:r w:rsidRPr="001534F0">
                        <w:rPr>
                          <w:rFonts w:ascii="Aptos" w:hAnsi="Aptos" w:cstheme="minorHAnsi"/>
                          <w:color w:val="ED7D31" w:themeColor="accent2"/>
                          <w:kern w:val="24"/>
                          <w:sz w:val="32"/>
                          <w:szCs w:val="32"/>
                        </w:rPr>
                        <w:t>B – Breathing</w:t>
                      </w:r>
                    </w:p>
                    <w:p w:rsidRPr="00C04CE1" w:rsidR="005D740C" w:rsidP="002F2489" w:rsidRDefault="005D740C" w14:paraId="01232351" w14:textId="77777777">
                      <w:pPr>
                        <w:pStyle w:val="ListParagraph"/>
                        <w:numPr>
                          <w:ilvl w:val="0"/>
                          <w:numId w:val="27"/>
                        </w:numPr>
                        <w:spacing w:before="240" w:after="0" w:line="240" w:lineRule="auto"/>
                        <w:rPr>
                          <w:rFonts w:ascii="Aptos" w:hAnsi="Aptos" w:cstheme="minorHAnsi"/>
                          <w:color w:val="162944"/>
                          <w:kern w:val="24"/>
                          <w:lang w:val="en-US"/>
                        </w:rPr>
                      </w:pPr>
                      <w:r w:rsidRPr="00C04CE1">
                        <w:rPr>
                          <w:rFonts w:ascii="Aptos" w:hAnsi="Aptos" w:cstheme="minorHAnsi"/>
                          <w:color w:val="162944"/>
                          <w:kern w:val="24"/>
                          <w:lang w:val="en-US"/>
                        </w:rPr>
                        <w:t xml:space="preserve">Difficult or noisy breathing </w:t>
                      </w:r>
                    </w:p>
                    <w:p w:rsidRPr="00C04CE1" w:rsidR="005D740C" w:rsidP="002F2489" w:rsidRDefault="005D740C" w14:paraId="3C0E8E80" w14:textId="77777777">
                      <w:pPr>
                        <w:pStyle w:val="ListParagraph"/>
                        <w:numPr>
                          <w:ilvl w:val="0"/>
                          <w:numId w:val="27"/>
                        </w:numPr>
                        <w:spacing w:before="240" w:after="0" w:line="240" w:lineRule="auto"/>
                        <w:rPr>
                          <w:rFonts w:ascii="Aptos" w:hAnsi="Aptos" w:cstheme="minorHAnsi"/>
                          <w:color w:val="162944"/>
                          <w:kern w:val="24"/>
                          <w:lang w:val="en-US"/>
                        </w:rPr>
                      </w:pPr>
                      <w:r w:rsidRPr="00C04CE1">
                        <w:rPr>
                          <w:rFonts w:ascii="Aptos" w:hAnsi="Aptos" w:cstheme="minorHAnsi"/>
                          <w:color w:val="162944"/>
                          <w:kern w:val="24"/>
                          <w:lang w:val="en-US"/>
                        </w:rPr>
                        <w:t>Wheeze or cough</w:t>
                      </w:r>
                    </w:p>
                  </w:txbxContent>
                </v:textbox>
              </v:shape>
            </w:pict>
          </mc:Fallback>
        </mc:AlternateContent>
      </w:r>
      <w:r w:rsidRPr="00D42677">
        <w:rPr>
          <w:rFonts w:cstheme="minorHAnsi"/>
          <w:bCs/>
          <w:noProof/>
          <w:sz w:val="24"/>
          <w:szCs w:val="24"/>
        </w:rPr>
        <mc:AlternateContent>
          <mc:Choice Requires="wps">
            <w:drawing>
              <wp:anchor distT="0" distB="0" distL="114300" distR="114300" simplePos="0" relativeHeight="251667456" behindDoc="0" locked="0" layoutInCell="1" allowOverlap="1" wp14:anchorId="1D46FB78" wp14:editId="1BD87699">
                <wp:simplePos x="0" y="0"/>
                <wp:positionH relativeFrom="margin">
                  <wp:align>left</wp:align>
                </wp:positionH>
                <wp:positionV relativeFrom="paragraph">
                  <wp:posOffset>12617</wp:posOffset>
                </wp:positionV>
                <wp:extent cx="1630045" cy="1753870"/>
                <wp:effectExtent l="0" t="0" r="0" b="0"/>
                <wp:wrapNone/>
                <wp:docPr id="36" name="Text Box 36">
                  <a:extLst xmlns:a="http://schemas.openxmlformats.org/drawingml/2006/main">
                    <a:ext uri="{FF2B5EF4-FFF2-40B4-BE49-F238E27FC236}">
                      <a16:creationId xmlns:a16="http://schemas.microsoft.com/office/drawing/2014/main" id="{FFE77A30-A2B5-4A92-ACAC-79A3D30ED218}"/>
                    </a:ext>
                  </a:extLst>
                </wp:docPr>
                <wp:cNvGraphicFramePr/>
                <a:graphic xmlns:a="http://schemas.openxmlformats.org/drawingml/2006/main">
                  <a:graphicData uri="http://schemas.microsoft.com/office/word/2010/wordprocessingShape">
                    <wps:wsp>
                      <wps:cNvSpPr txBox="1"/>
                      <wps:spPr>
                        <a:xfrm>
                          <a:off x="0" y="0"/>
                          <a:ext cx="1630045" cy="1753870"/>
                        </a:xfrm>
                        <a:prstGeom prst="rect">
                          <a:avLst/>
                        </a:prstGeom>
                        <a:noFill/>
                      </wps:spPr>
                      <wps:txbx>
                        <w:txbxContent>
                          <w:p w14:paraId="73B9CB15" w14:textId="77777777" w:rsidR="005D740C" w:rsidRPr="001534F0" w:rsidRDefault="005D740C" w:rsidP="005D740C">
                            <w:pPr>
                              <w:rPr>
                                <w:rFonts w:ascii="Aptos" w:hAnsi="Aptos" w:cstheme="minorHAnsi"/>
                                <w:color w:val="ED7D31" w:themeColor="accent2"/>
                                <w:kern w:val="24"/>
                                <w:sz w:val="32"/>
                                <w:szCs w:val="32"/>
                              </w:rPr>
                            </w:pPr>
                            <w:r w:rsidRPr="001534F0">
                              <w:rPr>
                                <w:rFonts w:ascii="Aptos" w:hAnsi="Aptos" w:cstheme="minorHAnsi"/>
                                <w:color w:val="ED7D31" w:themeColor="accent2"/>
                                <w:kern w:val="24"/>
                                <w:sz w:val="32"/>
                                <w:szCs w:val="32"/>
                              </w:rPr>
                              <w:t>A – Airway</w:t>
                            </w:r>
                          </w:p>
                          <w:p w14:paraId="39B0C7FC" w14:textId="77777777" w:rsidR="005D740C" w:rsidRPr="00C04CE1" w:rsidRDefault="005D740C" w:rsidP="002F2489">
                            <w:pPr>
                              <w:pStyle w:val="ListParagraph"/>
                              <w:numPr>
                                <w:ilvl w:val="0"/>
                                <w:numId w:val="26"/>
                              </w:numPr>
                              <w:spacing w:before="240" w:after="0" w:line="240" w:lineRule="auto"/>
                              <w:rPr>
                                <w:rFonts w:ascii="Aptos" w:hAnsi="Aptos" w:cstheme="minorHAnsi"/>
                                <w:color w:val="162944"/>
                                <w:kern w:val="24"/>
                                <w:lang w:val="en-US"/>
                              </w:rPr>
                            </w:pPr>
                            <w:r w:rsidRPr="00C04CE1">
                              <w:rPr>
                                <w:rFonts w:ascii="Aptos" w:hAnsi="Aptos" w:cstheme="minorHAnsi"/>
                                <w:color w:val="162944"/>
                                <w:kern w:val="24"/>
                                <w:lang w:val="en-US"/>
                              </w:rPr>
                              <w:t>Persistent cough</w:t>
                            </w:r>
                          </w:p>
                          <w:p w14:paraId="4DF4E2FE" w14:textId="77777777" w:rsidR="005D740C" w:rsidRPr="00C04CE1" w:rsidRDefault="005D740C" w:rsidP="002F2489">
                            <w:pPr>
                              <w:pStyle w:val="ListParagraph"/>
                              <w:numPr>
                                <w:ilvl w:val="0"/>
                                <w:numId w:val="26"/>
                              </w:numPr>
                              <w:spacing w:before="240" w:after="0" w:line="240" w:lineRule="auto"/>
                              <w:rPr>
                                <w:rFonts w:ascii="Aptos" w:hAnsi="Aptos" w:cstheme="minorHAnsi"/>
                                <w:color w:val="162944"/>
                                <w:kern w:val="24"/>
                                <w:lang w:val="en-US"/>
                              </w:rPr>
                            </w:pPr>
                            <w:r w:rsidRPr="00C04CE1">
                              <w:rPr>
                                <w:rFonts w:ascii="Aptos" w:hAnsi="Aptos" w:cstheme="minorHAnsi"/>
                                <w:color w:val="162944"/>
                                <w:kern w:val="24"/>
                                <w:lang w:val="en-US"/>
                              </w:rPr>
                              <w:t>Hoarse voice</w:t>
                            </w:r>
                          </w:p>
                          <w:p w14:paraId="46B4F8F3" w14:textId="77777777" w:rsidR="005D740C" w:rsidRPr="00C04CE1" w:rsidRDefault="005D740C" w:rsidP="002F2489">
                            <w:pPr>
                              <w:pStyle w:val="ListParagraph"/>
                              <w:numPr>
                                <w:ilvl w:val="0"/>
                                <w:numId w:val="26"/>
                              </w:numPr>
                              <w:spacing w:before="240" w:after="0" w:line="240" w:lineRule="auto"/>
                              <w:rPr>
                                <w:rFonts w:ascii="Aptos" w:hAnsi="Aptos" w:cstheme="minorHAnsi"/>
                                <w:color w:val="162944"/>
                                <w:kern w:val="24"/>
                                <w:lang w:val="en-US"/>
                              </w:rPr>
                            </w:pPr>
                            <w:r w:rsidRPr="00C04CE1">
                              <w:rPr>
                                <w:rFonts w:ascii="Aptos" w:hAnsi="Aptos" w:cstheme="minorHAnsi"/>
                                <w:color w:val="162944"/>
                                <w:kern w:val="24"/>
                                <w:lang w:val="en-US"/>
                              </w:rPr>
                              <w:t>Difficulty swallowing</w:t>
                            </w:r>
                          </w:p>
                          <w:p w14:paraId="27BF517A" w14:textId="77777777" w:rsidR="005D740C" w:rsidRPr="00C04CE1" w:rsidRDefault="005D740C" w:rsidP="002F2489">
                            <w:pPr>
                              <w:pStyle w:val="ListParagraph"/>
                              <w:numPr>
                                <w:ilvl w:val="0"/>
                                <w:numId w:val="26"/>
                              </w:numPr>
                              <w:spacing w:before="240" w:after="0" w:line="240" w:lineRule="auto"/>
                              <w:rPr>
                                <w:rFonts w:ascii="Aptos" w:hAnsi="Aptos" w:cstheme="minorHAnsi"/>
                                <w:color w:val="162944"/>
                                <w:kern w:val="24"/>
                                <w:lang w:val="en-US"/>
                              </w:rPr>
                            </w:pPr>
                            <w:r w:rsidRPr="00C04CE1">
                              <w:rPr>
                                <w:rFonts w:ascii="Aptos" w:hAnsi="Aptos" w:cstheme="minorHAnsi"/>
                                <w:color w:val="162944"/>
                                <w:kern w:val="24"/>
                                <w:lang w:val="en-US"/>
                              </w:rPr>
                              <w:t>Swollen Tongue</w:t>
                            </w:r>
                          </w:p>
                        </w:txbxContent>
                      </wps:txbx>
                      <wps:bodyPr wrap="square">
                        <a:spAutoFit/>
                      </wps:bodyPr>
                    </wps:wsp>
                  </a:graphicData>
                </a:graphic>
              </wp:anchor>
            </w:drawing>
          </mc:Choice>
          <mc:Fallback xmlns:a16="http://schemas.microsoft.com/office/drawing/2014/main" xmlns:a14="http://schemas.microsoft.com/office/drawing/2010/main" xmlns:pic="http://schemas.openxmlformats.org/drawingml/2006/picture" xmlns:a="http://schemas.openxmlformats.org/drawingml/2006/main" xmlns:w16du="http://schemas.microsoft.com/office/word/2023/wordml/word16du" xmlns:oel="http://schemas.microsoft.com/office/2019/extlst">
            <w:pict>
              <v:shape id="Text Box 36" style="position:absolute;margin-left:0;margin-top:1pt;width:128.35pt;height:138.1pt;z-index:251667456;visibility:visible;mso-wrap-style:square;mso-wrap-distance-left:9pt;mso-wrap-distance-top:0;mso-wrap-distance-right:9pt;mso-wrap-distance-bottom:0;mso-position-horizontal:left;mso-position-horizontal-relative:margin;mso-position-vertical:absolute;mso-position-vertical-relative:text;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" w14:anchorId="1D46FB78">
                <v:textbox style="mso-fit-shape-to-text:t">
                  <w:txbxContent>
                    <w:p w:rsidRPr="001534F0" w:rsidR="005D740C" w:rsidP="005D740C" w:rsidRDefault="005D740C" w14:paraId="73B9CB15" w14:textId="77777777">
                      <w:pPr>
                        <w:rPr>
                          <w:rFonts w:ascii="Aptos" w:hAnsi="Aptos" w:cstheme="minorHAnsi"/>
                          <w:color w:val="ED7D31" w:themeColor="accent2"/>
                          <w:kern w:val="24"/>
                          <w:sz w:val="32"/>
                          <w:szCs w:val="32"/>
                        </w:rPr>
                      </w:pPr>
                      <w:r w:rsidRPr="001534F0">
                        <w:rPr>
                          <w:rFonts w:ascii="Aptos" w:hAnsi="Aptos" w:cstheme="minorHAnsi"/>
                          <w:color w:val="ED7D31" w:themeColor="accent2"/>
                          <w:kern w:val="24"/>
                          <w:sz w:val="32"/>
                          <w:szCs w:val="32"/>
                        </w:rPr>
                        <w:t>A – Airway</w:t>
                      </w:r>
                    </w:p>
                    <w:p w:rsidRPr="00C04CE1" w:rsidR="005D740C" w:rsidP="002F2489" w:rsidRDefault="005D740C" w14:paraId="39B0C7FC" w14:textId="77777777">
                      <w:pPr>
                        <w:pStyle w:val="ListParagraph"/>
                        <w:numPr>
                          <w:ilvl w:val="0"/>
                          <w:numId w:val="26"/>
                        </w:numPr>
                        <w:spacing w:before="240" w:after="0" w:line="240" w:lineRule="auto"/>
                        <w:rPr>
                          <w:rFonts w:ascii="Aptos" w:hAnsi="Aptos" w:cstheme="minorHAnsi"/>
                          <w:color w:val="162944"/>
                          <w:kern w:val="24"/>
                          <w:lang w:val="en-US"/>
                        </w:rPr>
                      </w:pPr>
                      <w:r w:rsidRPr="00C04CE1">
                        <w:rPr>
                          <w:rFonts w:ascii="Aptos" w:hAnsi="Aptos" w:cstheme="minorHAnsi"/>
                          <w:color w:val="162944"/>
                          <w:kern w:val="24"/>
                          <w:lang w:val="en-US"/>
                        </w:rPr>
                        <w:t>Persistent cough</w:t>
                      </w:r>
                    </w:p>
                    <w:p w:rsidRPr="00C04CE1" w:rsidR="005D740C" w:rsidP="002F2489" w:rsidRDefault="005D740C" w14:paraId="4DF4E2FE" w14:textId="77777777">
                      <w:pPr>
                        <w:pStyle w:val="ListParagraph"/>
                        <w:numPr>
                          <w:ilvl w:val="0"/>
                          <w:numId w:val="26"/>
                        </w:numPr>
                        <w:spacing w:before="240" w:after="0" w:line="240" w:lineRule="auto"/>
                        <w:rPr>
                          <w:rFonts w:ascii="Aptos" w:hAnsi="Aptos" w:cstheme="minorHAnsi"/>
                          <w:color w:val="162944"/>
                          <w:kern w:val="24"/>
                          <w:lang w:val="en-US"/>
                        </w:rPr>
                      </w:pPr>
                      <w:r w:rsidRPr="00C04CE1">
                        <w:rPr>
                          <w:rFonts w:ascii="Aptos" w:hAnsi="Aptos" w:cstheme="minorHAnsi"/>
                          <w:color w:val="162944"/>
                          <w:kern w:val="24"/>
                          <w:lang w:val="en-US"/>
                        </w:rPr>
                        <w:t>Hoarse voice</w:t>
                      </w:r>
                    </w:p>
                    <w:p w:rsidRPr="00C04CE1" w:rsidR="005D740C" w:rsidP="002F2489" w:rsidRDefault="005D740C" w14:paraId="46B4F8F3" w14:textId="77777777">
                      <w:pPr>
                        <w:pStyle w:val="ListParagraph"/>
                        <w:numPr>
                          <w:ilvl w:val="0"/>
                          <w:numId w:val="26"/>
                        </w:numPr>
                        <w:spacing w:before="240" w:after="0" w:line="240" w:lineRule="auto"/>
                        <w:rPr>
                          <w:rFonts w:ascii="Aptos" w:hAnsi="Aptos" w:cstheme="minorHAnsi"/>
                          <w:color w:val="162944"/>
                          <w:kern w:val="24"/>
                          <w:lang w:val="en-US"/>
                        </w:rPr>
                      </w:pPr>
                      <w:r w:rsidRPr="00C04CE1">
                        <w:rPr>
                          <w:rFonts w:ascii="Aptos" w:hAnsi="Aptos" w:cstheme="minorHAnsi"/>
                          <w:color w:val="162944"/>
                          <w:kern w:val="24"/>
                          <w:lang w:val="en-US"/>
                        </w:rPr>
                        <w:t>Difficulty swallowing</w:t>
                      </w:r>
                    </w:p>
                    <w:p w:rsidRPr="00C04CE1" w:rsidR="005D740C" w:rsidP="002F2489" w:rsidRDefault="005D740C" w14:paraId="27BF517A" w14:textId="77777777">
                      <w:pPr>
                        <w:pStyle w:val="ListParagraph"/>
                        <w:numPr>
                          <w:ilvl w:val="0"/>
                          <w:numId w:val="26"/>
                        </w:numPr>
                        <w:spacing w:before="240" w:after="0" w:line="240" w:lineRule="auto"/>
                        <w:rPr>
                          <w:rFonts w:ascii="Aptos" w:hAnsi="Aptos" w:cstheme="minorHAnsi"/>
                          <w:color w:val="162944"/>
                          <w:kern w:val="24"/>
                          <w:lang w:val="en-US"/>
                        </w:rPr>
                      </w:pPr>
                      <w:r w:rsidRPr="00C04CE1">
                        <w:rPr>
                          <w:rFonts w:ascii="Aptos" w:hAnsi="Aptos" w:cstheme="minorHAnsi"/>
                          <w:color w:val="162944"/>
                          <w:kern w:val="24"/>
                          <w:lang w:val="en-US"/>
                        </w:rPr>
                        <w:t>Swollen Tongue</w:t>
                      </w:r>
                    </w:p>
                  </w:txbxContent>
                </v:textbox>
                <w10:wrap anchorx="margin"/>
              </v:shape>
            </w:pict>
          </mc:Fallback>
        </mc:AlternateContent>
      </w:r>
    </w:p>
    <w:p w14:paraId="721464C3" w14:textId="02214AF1" w:rsidR="005D740C" w:rsidRPr="00D42677" w:rsidRDefault="005D740C" w:rsidP="005D740C">
      <w:pPr>
        <w:rPr>
          <w:rFonts w:cstheme="minorHAnsi"/>
          <w:sz w:val="24"/>
          <w:szCs w:val="24"/>
        </w:rPr>
      </w:pPr>
    </w:p>
    <w:p w14:paraId="5244B2F3" w14:textId="30920559" w:rsidR="005D740C" w:rsidRPr="00D42677" w:rsidRDefault="005D740C" w:rsidP="005D740C">
      <w:pPr>
        <w:rPr>
          <w:rFonts w:cstheme="minorHAnsi"/>
          <w:sz w:val="24"/>
          <w:szCs w:val="24"/>
        </w:rPr>
      </w:pPr>
    </w:p>
    <w:p w14:paraId="6CE3F57B" w14:textId="004D5AD6" w:rsidR="005D740C" w:rsidRPr="00D42677" w:rsidRDefault="005D740C" w:rsidP="005D740C">
      <w:pPr>
        <w:rPr>
          <w:rFonts w:cstheme="minorHAnsi"/>
          <w:sz w:val="24"/>
          <w:szCs w:val="24"/>
        </w:rPr>
      </w:pPr>
    </w:p>
    <w:p w14:paraId="32A26DA1" w14:textId="1C548193" w:rsidR="005D740C" w:rsidRPr="00D42677" w:rsidRDefault="005D740C" w:rsidP="005D740C">
      <w:pPr>
        <w:rPr>
          <w:rFonts w:cstheme="minorHAnsi"/>
          <w:sz w:val="24"/>
          <w:szCs w:val="24"/>
        </w:rPr>
      </w:pPr>
    </w:p>
    <w:p w14:paraId="6B333EA3" w14:textId="77777777" w:rsidR="005D740C" w:rsidRPr="00D42677" w:rsidRDefault="005D740C" w:rsidP="005D740C">
      <w:pPr>
        <w:spacing w:line="256" w:lineRule="auto"/>
        <w:jc w:val="center"/>
        <w:rPr>
          <w:rFonts w:cstheme="minorHAnsi"/>
          <w:b/>
          <w:bCs/>
          <w:color w:val="FF0000"/>
          <w:kern w:val="24"/>
          <w:sz w:val="24"/>
          <w:szCs w:val="24"/>
          <w:lang w:val="en-US"/>
        </w:rPr>
      </w:pPr>
      <w:r w:rsidRPr="00D42677">
        <w:rPr>
          <w:rFonts w:cstheme="minorHAnsi"/>
          <w:b/>
          <w:bCs/>
          <w:color w:val="FF0000"/>
          <w:kern w:val="24"/>
          <w:sz w:val="24"/>
          <w:szCs w:val="24"/>
          <w:lang w:val="en-US"/>
        </w:rPr>
        <w:t>IF YOU SUSPECT ANAPHYLAXIS, GIVE ADRENALINE FIRST BEFORE YOU DO ANYTHING ELSE.</w:t>
      </w:r>
    </w:p>
    <w:p w14:paraId="476C670D" w14:textId="77777777" w:rsidR="005D740C" w:rsidRPr="00D42677" w:rsidRDefault="005D740C" w:rsidP="005D740C">
      <w:pPr>
        <w:spacing w:line="256" w:lineRule="auto"/>
        <w:rPr>
          <w:rFonts w:cstheme="minorHAnsi"/>
          <w:b/>
          <w:bCs/>
          <w:color w:val="ED7D31" w:themeColor="accent2"/>
          <w:kern w:val="24"/>
          <w:sz w:val="24"/>
          <w:szCs w:val="24"/>
          <w:lang w:val="en-US"/>
        </w:rPr>
      </w:pPr>
      <w:r w:rsidRPr="00D42677">
        <w:rPr>
          <w:rFonts w:cstheme="minorHAnsi"/>
          <w:b/>
          <w:bCs/>
          <w:color w:val="ED7D31" w:themeColor="accent2"/>
          <w:kern w:val="24"/>
          <w:sz w:val="24"/>
          <w:szCs w:val="24"/>
          <w:lang w:val="en-US"/>
        </w:rPr>
        <w:t>DELIVERING ADRENALINE</w:t>
      </w:r>
    </w:p>
    <w:p w14:paraId="24BA2B5A" w14:textId="77777777" w:rsidR="005D740C" w:rsidRPr="00D42677" w:rsidRDefault="005D740C" w:rsidP="002F2489">
      <w:pPr>
        <w:pStyle w:val="ListParagraph"/>
        <w:numPr>
          <w:ilvl w:val="0"/>
          <w:numId w:val="29"/>
        </w:numPr>
        <w:spacing w:line="256" w:lineRule="auto"/>
        <w:contextualSpacing w:val="0"/>
        <w:rPr>
          <w:rFonts w:cstheme="minorHAnsi"/>
          <w:color w:val="000000" w:themeColor="text1"/>
          <w:kern w:val="24"/>
          <w:sz w:val="24"/>
          <w:szCs w:val="24"/>
          <w:lang w:val="en-US"/>
        </w:rPr>
      </w:pPr>
      <w:r w:rsidRPr="00D42677">
        <w:rPr>
          <w:rFonts w:cstheme="minorHAnsi"/>
          <w:color w:val="000000" w:themeColor="text1"/>
          <w:kern w:val="24"/>
          <w:sz w:val="24"/>
          <w:szCs w:val="24"/>
          <w:lang w:val="en-US"/>
        </w:rPr>
        <w:t>Treat the patient where they are. Take the medication to the patient, rather than moving them.</w:t>
      </w:r>
    </w:p>
    <w:p w14:paraId="151DD611" w14:textId="77777777" w:rsidR="005D740C" w:rsidRPr="00D42677" w:rsidRDefault="005D740C" w:rsidP="002F2489">
      <w:pPr>
        <w:pStyle w:val="ListParagraph"/>
        <w:numPr>
          <w:ilvl w:val="0"/>
          <w:numId w:val="29"/>
        </w:numPr>
        <w:spacing w:line="256" w:lineRule="auto"/>
        <w:contextualSpacing w:val="0"/>
        <w:rPr>
          <w:rFonts w:cstheme="minorHAnsi"/>
          <w:color w:val="000000" w:themeColor="text1"/>
          <w:kern w:val="24"/>
          <w:sz w:val="24"/>
          <w:szCs w:val="24"/>
          <w:lang w:val="en-US"/>
        </w:rPr>
      </w:pPr>
      <w:r w:rsidRPr="00D42677">
        <w:rPr>
          <w:rFonts w:cstheme="minorHAnsi"/>
          <w:color w:val="000000" w:themeColor="text1"/>
          <w:kern w:val="24"/>
          <w:sz w:val="24"/>
          <w:szCs w:val="24"/>
          <w:lang w:val="en-US"/>
        </w:rPr>
        <w:t>The patient should be lying down with legs raised. If they are having trouble breathing, they can sit with legs outstretched.</w:t>
      </w:r>
    </w:p>
    <w:p w14:paraId="34AA10C2" w14:textId="77777777" w:rsidR="005D740C" w:rsidRPr="00D42677" w:rsidRDefault="005D740C" w:rsidP="002F2489">
      <w:pPr>
        <w:pStyle w:val="ListParagraph"/>
        <w:numPr>
          <w:ilvl w:val="0"/>
          <w:numId w:val="29"/>
        </w:numPr>
        <w:spacing w:line="256" w:lineRule="auto"/>
        <w:contextualSpacing w:val="0"/>
        <w:rPr>
          <w:rFonts w:cstheme="minorHAnsi"/>
          <w:color w:val="000000" w:themeColor="text1"/>
          <w:kern w:val="24"/>
          <w:sz w:val="24"/>
          <w:szCs w:val="24"/>
          <w:lang w:val="en-US"/>
        </w:rPr>
      </w:pPr>
      <w:r w:rsidRPr="00D42677">
        <w:rPr>
          <w:rFonts w:cstheme="minorHAnsi"/>
          <w:color w:val="000000" w:themeColor="text1"/>
          <w:kern w:val="24"/>
          <w:sz w:val="24"/>
          <w:szCs w:val="24"/>
        </w:rPr>
        <w:t xml:space="preserve">It is not necessary to remove clothing but make sure you’re not injecting into thick seams, buttons, zips or even a mobile phone in a pocket. </w:t>
      </w:r>
    </w:p>
    <w:p w14:paraId="7B51C05C" w14:textId="77777777" w:rsidR="005D740C" w:rsidRPr="00D42677" w:rsidRDefault="005D740C" w:rsidP="002F2489">
      <w:pPr>
        <w:pStyle w:val="ListParagraph"/>
        <w:numPr>
          <w:ilvl w:val="0"/>
          <w:numId w:val="29"/>
        </w:numPr>
        <w:spacing w:line="256" w:lineRule="auto"/>
        <w:contextualSpacing w:val="0"/>
        <w:rPr>
          <w:rFonts w:cstheme="minorHAnsi"/>
          <w:color w:val="000000" w:themeColor="text1"/>
          <w:kern w:val="24"/>
          <w:sz w:val="24"/>
          <w:szCs w:val="24"/>
          <w:lang w:val="en-US"/>
        </w:rPr>
      </w:pPr>
      <w:r w:rsidRPr="00D42677">
        <w:rPr>
          <w:rFonts w:cstheme="minorHAnsi"/>
          <w:color w:val="000000" w:themeColor="text1"/>
          <w:kern w:val="24"/>
          <w:sz w:val="24"/>
          <w:szCs w:val="24"/>
        </w:rPr>
        <w:t xml:space="preserve">Inject adrenaline into the upper outer thigh according to the manufacturer’s instructions. Pupils may be able to do this themselves, but some will require or want adult support. </w:t>
      </w:r>
      <w:r w:rsidRPr="00D42677">
        <w:rPr>
          <w:rFonts w:cstheme="minorHAnsi"/>
          <w:color w:val="000000" w:themeColor="text1"/>
          <w:sz w:val="24"/>
          <w:szCs w:val="24"/>
        </w:rPr>
        <w:t>Whilst all members of staff should be trained, in an emergency, anyone can administer adrenaline.</w:t>
      </w:r>
    </w:p>
    <w:p w14:paraId="0A4D7A1E" w14:textId="77777777" w:rsidR="005D740C" w:rsidRPr="00D42677" w:rsidRDefault="005D740C" w:rsidP="002F2489">
      <w:pPr>
        <w:pStyle w:val="ListParagraph"/>
        <w:numPr>
          <w:ilvl w:val="0"/>
          <w:numId w:val="29"/>
        </w:numPr>
        <w:spacing w:line="256" w:lineRule="auto"/>
        <w:contextualSpacing w:val="0"/>
        <w:rPr>
          <w:rFonts w:cstheme="minorHAnsi"/>
          <w:color w:val="000000" w:themeColor="text1"/>
          <w:kern w:val="24"/>
          <w:sz w:val="24"/>
          <w:szCs w:val="24"/>
          <w:lang w:val="en-US"/>
        </w:rPr>
      </w:pPr>
      <w:r w:rsidRPr="00D42677">
        <w:rPr>
          <w:rFonts w:cstheme="minorHAnsi"/>
          <w:color w:val="000000" w:themeColor="text1"/>
          <w:kern w:val="24"/>
          <w:sz w:val="24"/>
          <w:szCs w:val="24"/>
        </w:rPr>
        <w:t>Make a note of the time you gave the first dose</w:t>
      </w:r>
      <w:r w:rsidRPr="00D42677">
        <w:rPr>
          <w:rFonts w:cstheme="minorHAnsi"/>
          <w:color w:val="000000" w:themeColor="text1"/>
          <w:kern w:val="24"/>
          <w:sz w:val="24"/>
          <w:szCs w:val="24"/>
          <w:lang w:val="en-US"/>
        </w:rPr>
        <w:t>.</w:t>
      </w:r>
    </w:p>
    <w:p w14:paraId="59528B91" w14:textId="77777777" w:rsidR="005D740C" w:rsidRPr="00D42677" w:rsidRDefault="005D740C" w:rsidP="002F2489">
      <w:pPr>
        <w:pStyle w:val="ListParagraph"/>
        <w:numPr>
          <w:ilvl w:val="0"/>
          <w:numId w:val="29"/>
        </w:numPr>
        <w:spacing w:line="256" w:lineRule="auto"/>
        <w:contextualSpacing w:val="0"/>
        <w:rPr>
          <w:rFonts w:cstheme="minorHAnsi"/>
          <w:color w:val="000000" w:themeColor="text1"/>
          <w:kern w:val="24"/>
          <w:sz w:val="24"/>
          <w:szCs w:val="24"/>
          <w:lang w:val="en-US"/>
        </w:rPr>
      </w:pPr>
      <w:r w:rsidRPr="00D42677">
        <w:rPr>
          <w:rFonts w:cstheme="minorHAnsi"/>
          <w:color w:val="000000" w:themeColor="text1"/>
          <w:kern w:val="24"/>
          <w:sz w:val="24"/>
          <w:szCs w:val="24"/>
          <w:lang w:val="en-US"/>
        </w:rPr>
        <w:t>Call 999 for an ambulance (or get someone else to do this while you give adrenaline). Tell them you have given adrenaline for anaphylaxis.</w:t>
      </w:r>
    </w:p>
    <w:p w14:paraId="4EC11C22" w14:textId="77777777" w:rsidR="005D740C" w:rsidRPr="00D42677" w:rsidRDefault="005D740C" w:rsidP="002F2489">
      <w:pPr>
        <w:pStyle w:val="ListParagraph"/>
        <w:numPr>
          <w:ilvl w:val="0"/>
          <w:numId w:val="29"/>
        </w:numPr>
        <w:spacing w:line="256" w:lineRule="auto"/>
        <w:contextualSpacing w:val="0"/>
        <w:rPr>
          <w:rFonts w:cstheme="minorHAnsi"/>
          <w:color w:val="000000" w:themeColor="text1"/>
          <w:kern w:val="24"/>
          <w:sz w:val="24"/>
          <w:szCs w:val="24"/>
          <w:lang w:val="en-US"/>
        </w:rPr>
      </w:pPr>
      <w:r w:rsidRPr="00D42677">
        <w:rPr>
          <w:rFonts w:cstheme="minorHAnsi"/>
          <w:color w:val="000000" w:themeColor="text1"/>
          <w:kern w:val="24"/>
          <w:sz w:val="24"/>
          <w:szCs w:val="24"/>
          <w:lang w:val="en-US"/>
        </w:rPr>
        <w:t xml:space="preserve">Stay with the patient and do not let them get up or move, even if they are feeling better (this can cause cardiac arrest). </w:t>
      </w:r>
    </w:p>
    <w:p w14:paraId="616111C0" w14:textId="677F694D" w:rsidR="005D740C" w:rsidRPr="00D42677" w:rsidRDefault="005D740C" w:rsidP="002F2489">
      <w:pPr>
        <w:pStyle w:val="ListParagraph"/>
        <w:numPr>
          <w:ilvl w:val="0"/>
          <w:numId w:val="29"/>
        </w:numPr>
        <w:spacing w:line="256" w:lineRule="auto"/>
        <w:contextualSpacing w:val="0"/>
        <w:rPr>
          <w:rFonts w:cstheme="minorHAnsi"/>
          <w:color w:val="000000" w:themeColor="text1"/>
          <w:kern w:val="24"/>
          <w:sz w:val="24"/>
          <w:szCs w:val="24"/>
          <w:lang w:val="en-US"/>
        </w:rPr>
      </w:pPr>
      <w:r w:rsidRPr="00D42677">
        <w:rPr>
          <w:rFonts w:cstheme="minorHAnsi"/>
          <w:color w:val="000000" w:themeColor="text1"/>
          <w:kern w:val="24"/>
          <w:sz w:val="24"/>
          <w:szCs w:val="24"/>
          <w:lang w:val="en-US"/>
        </w:rPr>
        <w:t>Call the pupil’s emergency contact.</w:t>
      </w:r>
    </w:p>
    <w:p w14:paraId="3FAC7E2E" w14:textId="77777777" w:rsidR="005D740C" w:rsidRPr="00D42677" w:rsidRDefault="005D740C" w:rsidP="002F2489">
      <w:pPr>
        <w:pStyle w:val="ListParagraph"/>
        <w:numPr>
          <w:ilvl w:val="0"/>
          <w:numId w:val="29"/>
        </w:numPr>
        <w:spacing w:line="256" w:lineRule="auto"/>
        <w:contextualSpacing w:val="0"/>
        <w:rPr>
          <w:rFonts w:cstheme="minorHAnsi"/>
          <w:color w:val="000000" w:themeColor="text1"/>
          <w:kern w:val="24"/>
          <w:sz w:val="24"/>
          <w:szCs w:val="24"/>
          <w:lang w:val="en-US"/>
        </w:rPr>
      </w:pPr>
      <w:r w:rsidRPr="00D42677">
        <w:rPr>
          <w:rFonts w:cstheme="minorHAnsi"/>
          <w:color w:val="000000" w:themeColor="text1"/>
          <w:kern w:val="24"/>
          <w:sz w:val="24"/>
          <w:szCs w:val="24"/>
          <w:lang w:val="en-US"/>
        </w:rPr>
        <w:t>If their condition has not improved or symptoms have got worse, give a second dose of adrenaline after 5 minutes, using a second device. Call 999 again and tell them you have given a second dose and to check that help is on the way.</w:t>
      </w:r>
    </w:p>
    <w:p w14:paraId="5771732A" w14:textId="77777777" w:rsidR="005D740C" w:rsidRPr="00D42677" w:rsidRDefault="005D740C" w:rsidP="002F2489">
      <w:pPr>
        <w:pStyle w:val="ListParagraph"/>
        <w:numPr>
          <w:ilvl w:val="0"/>
          <w:numId w:val="29"/>
        </w:numPr>
        <w:spacing w:line="256" w:lineRule="auto"/>
        <w:contextualSpacing w:val="0"/>
        <w:rPr>
          <w:rFonts w:cstheme="minorHAnsi"/>
          <w:color w:val="000000" w:themeColor="text1"/>
          <w:kern w:val="24"/>
          <w:sz w:val="24"/>
          <w:szCs w:val="24"/>
          <w:lang w:val="en-US"/>
        </w:rPr>
      </w:pPr>
      <w:r w:rsidRPr="00D42677">
        <w:rPr>
          <w:rFonts w:cstheme="minorHAnsi"/>
          <w:color w:val="000000" w:themeColor="text1"/>
          <w:kern w:val="24"/>
          <w:sz w:val="24"/>
          <w:szCs w:val="24"/>
          <w:lang w:val="en-US"/>
        </w:rPr>
        <w:t>Start CPR if necessary.</w:t>
      </w:r>
    </w:p>
    <w:p w14:paraId="365C04E6" w14:textId="77777777" w:rsidR="005D740C" w:rsidRPr="00D42677" w:rsidRDefault="005D740C" w:rsidP="002F2489">
      <w:pPr>
        <w:pStyle w:val="ListParagraph"/>
        <w:numPr>
          <w:ilvl w:val="0"/>
          <w:numId w:val="29"/>
        </w:numPr>
        <w:spacing w:line="256" w:lineRule="auto"/>
        <w:contextualSpacing w:val="0"/>
        <w:rPr>
          <w:rFonts w:cstheme="minorHAnsi"/>
          <w:color w:val="000000" w:themeColor="text1"/>
          <w:kern w:val="24"/>
          <w:sz w:val="24"/>
          <w:szCs w:val="24"/>
          <w:lang w:val="en-US"/>
        </w:rPr>
      </w:pPr>
      <w:r w:rsidRPr="00D42677">
        <w:rPr>
          <w:rFonts w:cstheme="minorHAnsi"/>
          <w:color w:val="000000" w:themeColor="text1"/>
          <w:kern w:val="24"/>
          <w:sz w:val="24"/>
          <w:szCs w:val="24"/>
          <w:lang w:val="en-US"/>
        </w:rPr>
        <w:t>Hand over used devices to paramedics and remember to get replacements.</w:t>
      </w:r>
    </w:p>
    <w:p w14:paraId="1CEA7FBD" w14:textId="54AB0A32" w:rsidR="005D740C" w:rsidRPr="00D42677" w:rsidRDefault="005D740C" w:rsidP="002F2489">
      <w:pPr>
        <w:pStyle w:val="ListParagraph"/>
        <w:numPr>
          <w:ilvl w:val="0"/>
          <w:numId w:val="29"/>
        </w:numPr>
        <w:contextualSpacing w:val="0"/>
        <w:rPr>
          <w:rFonts w:cstheme="minorHAnsi"/>
          <w:b/>
          <w:color w:val="000000" w:themeColor="text1"/>
          <w:sz w:val="24"/>
          <w:szCs w:val="24"/>
        </w:rPr>
      </w:pPr>
      <w:r w:rsidRPr="00D42677">
        <w:rPr>
          <w:rFonts w:cstheme="minorHAnsi"/>
          <w:color w:val="000000" w:themeColor="text1"/>
          <w:sz w:val="24"/>
          <w:szCs w:val="24"/>
        </w:rPr>
        <w:t>Anyone who has had suspected anaphylaxis and received adrenaline must go to hospital, even if they appear to have recovered. A member of staff should accompany them in an ambulance until a parent or guardian arrives</w:t>
      </w:r>
      <w:r w:rsidR="00555D5D" w:rsidRPr="00D42677">
        <w:rPr>
          <w:rFonts w:cstheme="minorHAnsi"/>
          <w:color w:val="000000" w:themeColor="text1"/>
          <w:sz w:val="24"/>
          <w:szCs w:val="24"/>
        </w:rPr>
        <w:t>.</w:t>
      </w:r>
    </w:p>
    <w:sectPr w:rsidR="005D740C" w:rsidRPr="00D42677" w:rsidSect="00E427DD">
      <w:footerReference w:type="default" r:id="rId12"/>
      <w:pgSz w:w="11906" w:h="16838"/>
      <w:pgMar w:top="658" w:right="99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B8653" w14:textId="77777777" w:rsidR="00CB4F9F" w:rsidRDefault="00CB4F9F">
      <w:pPr>
        <w:spacing w:after="0" w:line="240" w:lineRule="auto"/>
      </w:pPr>
      <w:r>
        <w:separator/>
      </w:r>
    </w:p>
  </w:endnote>
  <w:endnote w:type="continuationSeparator" w:id="0">
    <w:p w14:paraId="63F55BB5" w14:textId="77777777" w:rsidR="00CB4F9F" w:rsidRDefault="00CB4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FE0E" w14:textId="0DE00098" w:rsidR="008C2732" w:rsidRDefault="008C2732">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B22B7" w14:textId="77777777" w:rsidR="00CB4F9F" w:rsidRDefault="00CB4F9F">
      <w:pPr>
        <w:spacing w:after="0" w:line="240" w:lineRule="auto"/>
      </w:pPr>
      <w:r>
        <w:separator/>
      </w:r>
    </w:p>
  </w:footnote>
  <w:footnote w:type="continuationSeparator" w:id="0">
    <w:p w14:paraId="1EB795A5" w14:textId="77777777" w:rsidR="00CB4F9F" w:rsidRDefault="00CB4F9F">
      <w:pPr>
        <w:spacing w:after="0" w:line="240" w:lineRule="auto"/>
      </w:pPr>
      <w:r>
        <w:continuationSeparator/>
      </w:r>
    </w:p>
  </w:footnote>
  <w:footnote w:id="1">
    <w:p w14:paraId="2E9248FB" w14:textId="39555630" w:rsidR="00C71710" w:rsidRPr="00DA5BD9" w:rsidRDefault="00C71710" w:rsidP="00C71710">
      <w:pPr>
        <w:spacing w:before="120" w:after="120"/>
        <w:rPr>
          <w:rFonts w:ascii="Aptos" w:hAnsi="Aptos" w:cs="Arial"/>
          <w:sz w:val="20"/>
          <w:szCs w:val="20"/>
        </w:rPr>
      </w:pPr>
    </w:p>
  </w:footnote>
  <w:footnote w:id="2">
    <w:p w14:paraId="5CB32151" w14:textId="2E4FCC96" w:rsidR="00FF5775" w:rsidRPr="00DA5BD9" w:rsidRDefault="00FF5775" w:rsidP="00FF5775">
      <w:pPr>
        <w:pStyle w:val="FootnoteText"/>
        <w:rPr>
          <w:rFonts w:ascii="Aptos" w:hAnsi="Aptos" w:cs="Arial"/>
        </w:rPr>
      </w:pPr>
    </w:p>
  </w:footnote>
  <w:footnote w:id="3">
    <w:p w14:paraId="6DDDBED7" w14:textId="0D49635B" w:rsidR="00FF5775" w:rsidRPr="00F06D93" w:rsidRDefault="00FF5775" w:rsidP="00FF5775">
      <w:pPr>
        <w:pStyle w:val="FootnoteText"/>
        <w:rPr>
          <w:rFonts w:ascii="Arial" w:hAnsi="Arial" w:cs="Arial"/>
          <w:sz w:val="18"/>
          <w:szCs w:val="18"/>
        </w:rPr>
      </w:pPr>
    </w:p>
  </w:footnote>
  <w:footnote w:id="4">
    <w:p w14:paraId="0B7E2D03" w14:textId="6A6BC673" w:rsidR="00FF5775" w:rsidRPr="00DA5BD9" w:rsidRDefault="00FF5775" w:rsidP="00FF5775">
      <w:pPr>
        <w:pStyle w:val="FootnoteText"/>
        <w:rPr>
          <w:rFonts w:ascii="Aptos" w:hAnsi="Aptos" w:cs="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F5436"/>
    <w:multiLevelType w:val="multilevel"/>
    <w:tmpl w:val="4F722630"/>
    <w:lvl w:ilvl="0">
      <w:start w:val="1"/>
      <w:numFmt w:val="decimal"/>
      <w:pStyle w:val="PolicyHeading1"/>
      <w:lvlText w:val="%1."/>
      <w:lvlJc w:val="left"/>
      <w:pPr>
        <w:ind w:left="720" w:hanging="360"/>
      </w:pPr>
      <w:rPr>
        <w:rFonts w:hint="default"/>
      </w:rPr>
    </w:lvl>
    <w:lvl w:ilvl="1">
      <w:start w:val="1"/>
      <w:numFmt w:val="decimal"/>
      <w:pStyle w:val="Policyheading2"/>
      <w:isLgl/>
      <w:lvlText w:val="%1.%2"/>
      <w:lvlJc w:val="left"/>
      <w:pPr>
        <w:ind w:left="36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850BD0"/>
    <w:multiLevelType w:val="hybridMultilevel"/>
    <w:tmpl w:val="A36ABF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820C6"/>
    <w:multiLevelType w:val="hybridMultilevel"/>
    <w:tmpl w:val="EE0E15F8"/>
    <w:lvl w:ilvl="0" w:tplc="08090003">
      <w:start w:val="1"/>
      <w:numFmt w:val="bullet"/>
      <w:lvlText w:val="o"/>
      <w:lvlJc w:val="left"/>
      <w:pPr>
        <w:ind w:left="786" w:hanging="360"/>
      </w:pPr>
      <w:rPr>
        <w:rFonts w:ascii="Courier New" w:hAnsi="Courier New" w:cs="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08C4032E"/>
    <w:multiLevelType w:val="hybridMultilevel"/>
    <w:tmpl w:val="43A0A9D4"/>
    <w:lvl w:ilvl="0" w:tplc="C91CD940">
      <w:start w:val="1"/>
      <w:numFmt w:val="bullet"/>
      <w:lvlText w:val="•"/>
      <w:lvlJc w:val="left"/>
      <w:pPr>
        <w:tabs>
          <w:tab w:val="num" w:pos="720"/>
        </w:tabs>
        <w:ind w:left="720" w:hanging="360"/>
      </w:pPr>
      <w:rPr>
        <w:rFonts w:ascii="Arial" w:hAnsi="Arial" w:hint="default"/>
      </w:rPr>
    </w:lvl>
    <w:lvl w:ilvl="1" w:tplc="04C2F966" w:tentative="1">
      <w:start w:val="1"/>
      <w:numFmt w:val="bullet"/>
      <w:lvlText w:val="•"/>
      <w:lvlJc w:val="left"/>
      <w:pPr>
        <w:tabs>
          <w:tab w:val="num" w:pos="1440"/>
        </w:tabs>
        <w:ind w:left="1440" w:hanging="360"/>
      </w:pPr>
      <w:rPr>
        <w:rFonts w:ascii="Arial" w:hAnsi="Arial" w:hint="default"/>
      </w:rPr>
    </w:lvl>
    <w:lvl w:ilvl="2" w:tplc="4926AC60" w:tentative="1">
      <w:start w:val="1"/>
      <w:numFmt w:val="bullet"/>
      <w:lvlText w:val="•"/>
      <w:lvlJc w:val="left"/>
      <w:pPr>
        <w:tabs>
          <w:tab w:val="num" w:pos="2160"/>
        </w:tabs>
        <w:ind w:left="2160" w:hanging="360"/>
      </w:pPr>
      <w:rPr>
        <w:rFonts w:ascii="Arial" w:hAnsi="Arial" w:hint="default"/>
      </w:rPr>
    </w:lvl>
    <w:lvl w:ilvl="3" w:tplc="52223EE6" w:tentative="1">
      <w:start w:val="1"/>
      <w:numFmt w:val="bullet"/>
      <w:lvlText w:val="•"/>
      <w:lvlJc w:val="left"/>
      <w:pPr>
        <w:tabs>
          <w:tab w:val="num" w:pos="2880"/>
        </w:tabs>
        <w:ind w:left="2880" w:hanging="360"/>
      </w:pPr>
      <w:rPr>
        <w:rFonts w:ascii="Arial" w:hAnsi="Arial" w:hint="default"/>
      </w:rPr>
    </w:lvl>
    <w:lvl w:ilvl="4" w:tplc="5C70BD0E" w:tentative="1">
      <w:start w:val="1"/>
      <w:numFmt w:val="bullet"/>
      <w:lvlText w:val="•"/>
      <w:lvlJc w:val="left"/>
      <w:pPr>
        <w:tabs>
          <w:tab w:val="num" w:pos="3600"/>
        </w:tabs>
        <w:ind w:left="3600" w:hanging="360"/>
      </w:pPr>
      <w:rPr>
        <w:rFonts w:ascii="Arial" w:hAnsi="Arial" w:hint="default"/>
      </w:rPr>
    </w:lvl>
    <w:lvl w:ilvl="5" w:tplc="79F63F28" w:tentative="1">
      <w:start w:val="1"/>
      <w:numFmt w:val="bullet"/>
      <w:lvlText w:val="•"/>
      <w:lvlJc w:val="left"/>
      <w:pPr>
        <w:tabs>
          <w:tab w:val="num" w:pos="4320"/>
        </w:tabs>
        <w:ind w:left="4320" w:hanging="360"/>
      </w:pPr>
      <w:rPr>
        <w:rFonts w:ascii="Arial" w:hAnsi="Arial" w:hint="default"/>
      </w:rPr>
    </w:lvl>
    <w:lvl w:ilvl="6" w:tplc="2AC40E2C" w:tentative="1">
      <w:start w:val="1"/>
      <w:numFmt w:val="bullet"/>
      <w:lvlText w:val="•"/>
      <w:lvlJc w:val="left"/>
      <w:pPr>
        <w:tabs>
          <w:tab w:val="num" w:pos="5040"/>
        </w:tabs>
        <w:ind w:left="5040" w:hanging="360"/>
      </w:pPr>
      <w:rPr>
        <w:rFonts w:ascii="Arial" w:hAnsi="Arial" w:hint="default"/>
      </w:rPr>
    </w:lvl>
    <w:lvl w:ilvl="7" w:tplc="0D98CA92" w:tentative="1">
      <w:start w:val="1"/>
      <w:numFmt w:val="bullet"/>
      <w:lvlText w:val="•"/>
      <w:lvlJc w:val="left"/>
      <w:pPr>
        <w:tabs>
          <w:tab w:val="num" w:pos="5760"/>
        </w:tabs>
        <w:ind w:left="5760" w:hanging="360"/>
      </w:pPr>
      <w:rPr>
        <w:rFonts w:ascii="Arial" w:hAnsi="Arial" w:hint="default"/>
      </w:rPr>
    </w:lvl>
    <w:lvl w:ilvl="8" w:tplc="B7FA94D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8F313F4"/>
    <w:multiLevelType w:val="hybridMultilevel"/>
    <w:tmpl w:val="4E7A302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404FF3"/>
    <w:multiLevelType w:val="multilevel"/>
    <w:tmpl w:val="ED44F4D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8115CD"/>
    <w:multiLevelType w:val="hybridMultilevel"/>
    <w:tmpl w:val="2DE6428A"/>
    <w:lvl w:ilvl="0" w:tplc="08090003">
      <w:start w:val="1"/>
      <w:numFmt w:val="bullet"/>
      <w:lvlText w:val="o"/>
      <w:lvlJc w:val="left"/>
      <w:pPr>
        <w:ind w:left="720" w:hanging="360"/>
      </w:pPr>
      <w:rPr>
        <w:rFonts w:ascii="Courier New" w:hAnsi="Courier New" w:cs="Courier New"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887A27"/>
    <w:multiLevelType w:val="hybridMultilevel"/>
    <w:tmpl w:val="D86C40E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95510F"/>
    <w:multiLevelType w:val="multilevel"/>
    <w:tmpl w:val="F560F50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396376"/>
    <w:multiLevelType w:val="multilevel"/>
    <w:tmpl w:val="AD4CC10C"/>
    <w:lvl w:ilvl="0">
      <w:start w:val="7"/>
      <w:numFmt w:val="decimal"/>
      <w:lvlText w:val="%1"/>
      <w:lvlJc w:val="left"/>
      <w:pPr>
        <w:ind w:left="36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0" w15:restartNumberingAfterBreak="0">
    <w:nsid w:val="124E77E5"/>
    <w:multiLevelType w:val="hybridMultilevel"/>
    <w:tmpl w:val="C6265A7E"/>
    <w:lvl w:ilvl="0" w:tplc="EB3E2C02">
      <w:start w:val="1"/>
      <w:numFmt w:val="bullet"/>
      <w:lvlText w:val="•"/>
      <w:lvlJc w:val="left"/>
      <w:pPr>
        <w:tabs>
          <w:tab w:val="num" w:pos="720"/>
        </w:tabs>
        <w:ind w:left="720" w:hanging="360"/>
      </w:pPr>
      <w:rPr>
        <w:rFonts w:ascii="Arial" w:hAnsi="Arial" w:hint="default"/>
      </w:rPr>
    </w:lvl>
    <w:lvl w:ilvl="1" w:tplc="BBB46668" w:tentative="1">
      <w:start w:val="1"/>
      <w:numFmt w:val="bullet"/>
      <w:lvlText w:val="•"/>
      <w:lvlJc w:val="left"/>
      <w:pPr>
        <w:tabs>
          <w:tab w:val="num" w:pos="1440"/>
        </w:tabs>
        <w:ind w:left="1440" w:hanging="360"/>
      </w:pPr>
      <w:rPr>
        <w:rFonts w:ascii="Arial" w:hAnsi="Arial" w:hint="default"/>
      </w:rPr>
    </w:lvl>
    <w:lvl w:ilvl="2" w:tplc="3CD05224" w:tentative="1">
      <w:start w:val="1"/>
      <w:numFmt w:val="bullet"/>
      <w:lvlText w:val="•"/>
      <w:lvlJc w:val="left"/>
      <w:pPr>
        <w:tabs>
          <w:tab w:val="num" w:pos="2160"/>
        </w:tabs>
        <w:ind w:left="2160" w:hanging="360"/>
      </w:pPr>
      <w:rPr>
        <w:rFonts w:ascii="Arial" w:hAnsi="Arial" w:hint="default"/>
      </w:rPr>
    </w:lvl>
    <w:lvl w:ilvl="3" w:tplc="8C9473FC" w:tentative="1">
      <w:start w:val="1"/>
      <w:numFmt w:val="bullet"/>
      <w:lvlText w:val="•"/>
      <w:lvlJc w:val="left"/>
      <w:pPr>
        <w:tabs>
          <w:tab w:val="num" w:pos="2880"/>
        </w:tabs>
        <w:ind w:left="2880" w:hanging="360"/>
      </w:pPr>
      <w:rPr>
        <w:rFonts w:ascii="Arial" w:hAnsi="Arial" w:hint="default"/>
      </w:rPr>
    </w:lvl>
    <w:lvl w:ilvl="4" w:tplc="0D1060BC" w:tentative="1">
      <w:start w:val="1"/>
      <w:numFmt w:val="bullet"/>
      <w:lvlText w:val="•"/>
      <w:lvlJc w:val="left"/>
      <w:pPr>
        <w:tabs>
          <w:tab w:val="num" w:pos="3600"/>
        </w:tabs>
        <w:ind w:left="3600" w:hanging="360"/>
      </w:pPr>
      <w:rPr>
        <w:rFonts w:ascii="Arial" w:hAnsi="Arial" w:hint="default"/>
      </w:rPr>
    </w:lvl>
    <w:lvl w:ilvl="5" w:tplc="866C4EEA" w:tentative="1">
      <w:start w:val="1"/>
      <w:numFmt w:val="bullet"/>
      <w:lvlText w:val="•"/>
      <w:lvlJc w:val="left"/>
      <w:pPr>
        <w:tabs>
          <w:tab w:val="num" w:pos="4320"/>
        </w:tabs>
        <w:ind w:left="4320" w:hanging="360"/>
      </w:pPr>
      <w:rPr>
        <w:rFonts w:ascii="Arial" w:hAnsi="Arial" w:hint="default"/>
      </w:rPr>
    </w:lvl>
    <w:lvl w:ilvl="6" w:tplc="FF66AF0A" w:tentative="1">
      <w:start w:val="1"/>
      <w:numFmt w:val="bullet"/>
      <w:lvlText w:val="•"/>
      <w:lvlJc w:val="left"/>
      <w:pPr>
        <w:tabs>
          <w:tab w:val="num" w:pos="5040"/>
        </w:tabs>
        <w:ind w:left="5040" w:hanging="360"/>
      </w:pPr>
      <w:rPr>
        <w:rFonts w:ascii="Arial" w:hAnsi="Arial" w:hint="default"/>
      </w:rPr>
    </w:lvl>
    <w:lvl w:ilvl="7" w:tplc="7E2AA092" w:tentative="1">
      <w:start w:val="1"/>
      <w:numFmt w:val="bullet"/>
      <w:lvlText w:val="•"/>
      <w:lvlJc w:val="left"/>
      <w:pPr>
        <w:tabs>
          <w:tab w:val="num" w:pos="5760"/>
        </w:tabs>
        <w:ind w:left="5760" w:hanging="360"/>
      </w:pPr>
      <w:rPr>
        <w:rFonts w:ascii="Arial" w:hAnsi="Arial" w:hint="default"/>
      </w:rPr>
    </w:lvl>
    <w:lvl w:ilvl="8" w:tplc="85B2737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3DB7537"/>
    <w:multiLevelType w:val="multilevel"/>
    <w:tmpl w:val="2AF6A7F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A64379"/>
    <w:multiLevelType w:val="hybridMultilevel"/>
    <w:tmpl w:val="68DC185A"/>
    <w:lvl w:ilvl="0" w:tplc="08090003">
      <w:start w:val="1"/>
      <w:numFmt w:val="bullet"/>
      <w:lvlText w:val="o"/>
      <w:lvlJc w:val="left"/>
      <w:pPr>
        <w:ind w:left="720" w:hanging="360"/>
      </w:pPr>
      <w:rPr>
        <w:rFonts w:ascii="Courier New" w:hAnsi="Courier New" w:cs="Courier New"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E172EB"/>
    <w:multiLevelType w:val="multilevel"/>
    <w:tmpl w:val="EE0A9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CB4873"/>
    <w:multiLevelType w:val="hybridMultilevel"/>
    <w:tmpl w:val="550C497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5C4B94"/>
    <w:multiLevelType w:val="hybridMultilevel"/>
    <w:tmpl w:val="5FAEF774"/>
    <w:lvl w:ilvl="0" w:tplc="BA5E3BFC">
      <w:start w:val="1"/>
      <w:numFmt w:val="bullet"/>
      <w:lvlText w:val="•"/>
      <w:lvlJc w:val="left"/>
      <w:pPr>
        <w:tabs>
          <w:tab w:val="num" w:pos="720"/>
        </w:tabs>
        <w:ind w:left="720" w:hanging="360"/>
      </w:pPr>
      <w:rPr>
        <w:rFonts w:ascii="Arial" w:hAnsi="Arial" w:hint="default"/>
      </w:rPr>
    </w:lvl>
    <w:lvl w:ilvl="1" w:tplc="84C03BB6" w:tentative="1">
      <w:start w:val="1"/>
      <w:numFmt w:val="bullet"/>
      <w:lvlText w:val="•"/>
      <w:lvlJc w:val="left"/>
      <w:pPr>
        <w:tabs>
          <w:tab w:val="num" w:pos="1440"/>
        </w:tabs>
        <w:ind w:left="1440" w:hanging="360"/>
      </w:pPr>
      <w:rPr>
        <w:rFonts w:ascii="Arial" w:hAnsi="Arial" w:hint="default"/>
      </w:rPr>
    </w:lvl>
    <w:lvl w:ilvl="2" w:tplc="1B420548" w:tentative="1">
      <w:start w:val="1"/>
      <w:numFmt w:val="bullet"/>
      <w:lvlText w:val="•"/>
      <w:lvlJc w:val="left"/>
      <w:pPr>
        <w:tabs>
          <w:tab w:val="num" w:pos="2160"/>
        </w:tabs>
        <w:ind w:left="2160" w:hanging="360"/>
      </w:pPr>
      <w:rPr>
        <w:rFonts w:ascii="Arial" w:hAnsi="Arial" w:hint="default"/>
      </w:rPr>
    </w:lvl>
    <w:lvl w:ilvl="3" w:tplc="0796659A" w:tentative="1">
      <w:start w:val="1"/>
      <w:numFmt w:val="bullet"/>
      <w:lvlText w:val="•"/>
      <w:lvlJc w:val="left"/>
      <w:pPr>
        <w:tabs>
          <w:tab w:val="num" w:pos="2880"/>
        </w:tabs>
        <w:ind w:left="2880" w:hanging="360"/>
      </w:pPr>
      <w:rPr>
        <w:rFonts w:ascii="Arial" w:hAnsi="Arial" w:hint="default"/>
      </w:rPr>
    </w:lvl>
    <w:lvl w:ilvl="4" w:tplc="32648526" w:tentative="1">
      <w:start w:val="1"/>
      <w:numFmt w:val="bullet"/>
      <w:lvlText w:val="•"/>
      <w:lvlJc w:val="left"/>
      <w:pPr>
        <w:tabs>
          <w:tab w:val="num" w:pos="3600"/>
        </w:tabs>
        <w:ind w:left="3600" w:hanging="360"/>
      </w:pPr>
      <w:rPr>
        <w:rFonts w:ascii="Arial" w:hAnsi="Arial" w:hint="default"/>
      </w:rPr>
    </w:lvl>
    <w:lvl w:ilvl="5" w:tplc="A3487BE6" w:tentative="1">
      <w:start w:val="1"/>
      <w:numFmt w:val="bullet"/>
      <w:lvlText w:val="•"/>
      <w:lvlJc w:val="left"/>
      <w:pPr>
        <w:tabs>
          <w:tab w:val="num" w:pos="4320"/>
        </w:tabs>
        <w:ind w:left="4320" w:hanging="360"/>
      </w:pPr>
      <w:rPr>
        <w:rFonts w:ascii="Arial" w:hAnsi="Arial" w:hint="default"/>
      </w:rPr>
    </w:lvl>
    <w:lvl w:ilvl="6" w:tplc="9E28E12A" w:tentative="1">
      <w:start w:val="1"/>
      <w:numFmt w:val="bullet"/>
      <w:lvlText w:val="•"/>
      <w:lvlJc w:val="left"/>
      <w:pPr>
        <w:tabs>
          <w:tab w:val="num" w:pos="5040"/>
        </w:tabs>
        <w:ind w:left="5040" w:hanging="360"/>
      </w:pPr>
      <w:rPr>
        <w:rFonts w:ascii="Arial" w:hAnsi="Arial" w:hint="default"/>
      </w:rPr>
    </w:lvl>
    <w:lvl w:ilvl="7" w:tplc="C7048442" w:tentative="1">
      <w:start w:val="1"/>
      <w:numFmt w:val="bullet"/>
      <w:lvlText w:val="•"/>
      <w:lvlJc w:val="left"/>
      <w:pPr>
        <w:tabs>
          <w:tab w:val="num" w:pos="5760"/>
        </w:tabs>
        <w:ind w:left="5760" w:hanging="360"/>
      </w:pPr>
      <w:rPr>
        <w:rFonts w:ascii="Arial" w:hAnsi="Arial" w:hint="default"/>
      </w:rPr>
    </w:lvl>
    <w:lvl w:ilvl="8" w:tplc="7792B3C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1EB6679"/>
    <w:multiLevelType w:val="hybridMultilevel"/>
    <w:tmpl w:val="1690DF2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441C10"/>
    <w:multiLevelType w:val="multilevel"/>
    <w:tmpl w:val="A92A2048"/>
    <w:lvl w:ilvl="0">
      <w:start w:val="14"/>
      <w:numFmt w:val="decimal"/>
      <w:lvlText w:val="%1"/>
      <w:lvlJc w:val="left"/>
      <w:pPr>
        <w:ind w:left="375" w:hanging="375"/>
      </w:pPr>
      <w:rPr>
        <w:rFonts w:cstheme="minorBidi" w:hint="default"/>
      </w:rPr>
    </w:lvl>
    <w:lvl w:ilvl="1">
      <w:start w:val="2"/>
      <w:numFmt w:val="decimal"/>
      <w:lvlText w:val="%1.%2"/>
      <w:lvlJc w:val="left"/>
      <w:pPr>
        <w:ind w:left="375" w:hanging="375"/>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18" w15:restartNumberingAfterBreak="0">
    <w:nsid w:val="2B1A47E5"/>
    <w:multiLevelType w:val="hybridMultilevel"/>
    <w:tmpl w:val="C23066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FF42AD"/>
    <w:multiLevelType w:val="multilevel"/>
    <w:tmpl w:val="65BAE90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A225DB"/>
    <w:multiLevelType w:val="hybridMultilevel"/>
    <w:tmpl w:val="7A8A9F5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090566"/>
    <w:multiLevelType w:val="multilevel"/>
    <w:tmpl w:val="A27C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796269"/>
    <w:multiLevelType w:val="hybridMultilevel"/>
    <w:tmpl w:val="33AA9064"/>
    <w:lvl w:ilvl="0" w:tplc="8F0E8844">
      <w:start w:val="1"/>
      <w:numFmt w:val="decimal"/>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5AD343C"/>
    <w:multiLevelType w:val="multilevel"/>
    <w:tmpl w:val="5F9094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C516E3"/>
    <w:multiLevelType w:val="hybridMultilevel"/>
    <w:tmpl w:val="8DCC5C6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D5D3B4C"/>
    <w:multiLevelType w:val="hybridMultilevel"/>
    <w:tmpl w:val="94F4CD0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F4E1F99"/>
    <w:multiLevelType w:val="hybridMultilevel"/>
    <w:tmpl w:val="CB6449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D53CFA"/>
    <w:multiLevelType w:val="multilevel"/>
    <w:tmpl w:val="FC6A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5F614ED"/>
    <w:multiLevelType w:val="hybridMultilevel"/>
    <w:tmpl w:val="1EE238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CB15D4"/>
    <w:multiLevelType w:val="hybridMultilevel"/>
    <w:tmpl w:val="351A9C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10096C"/>
    <w:multiLevelType w:val="multilevel"/>
    <w:tmpl w:val="5502AE1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2B71A7"/>
    <w:multiLevelType w:val="hybridMultilevel"/>
    <w:tmpl w:val="1D2447E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E4C595D"/>
    <w:multiLevelType w:val="multilevel"/>
    <w:tmpl w:val="0C7C74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527187"/>
    <w:multiLevelType w:val="hybridMultilevel"/>
    <w:tmpl w:val="1624B96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957F6D"/>
    <w:multiLevelType w:val="hybridMultilevel"/>
    <w:tmpl w:val="CFD6CE0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D26608"/>
    <w:multiLevelType w:val="hybridMultilevel"/>
    <w:tmpl w:val="146CB7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4F2F96"/>
    <w:multiLevelType w:val="multilevel"/>
    <w:tmpl w:val="B4CA2DDE"/>
    <w:lvl w:ilvl="0">
      <w:start w:val="5"/>
      <w:numFmt w:val="decimal"/>
      <w:lvlText w:val="%1."/>
      <w:lvlJc w:val="left"/>
      <w:pPr>
        <w:ind w:left="720" w:hanging="360"/>
      </w:pPr>
      <w:rPr>
        <w:rFonts w:hint="default"/>
      </w:rPr>
    </w:lvl>
    <w:lvl w:ilvl="1">
      <w:start w:val="1"/>
      <w:numFmt w:val="bullet"/>
      <w:lvlText w:val="o"/>
      <w:lvlJc w:val="left"/>
      <w:pPr>
        <w:ind w:left="720" w:hanging="360"/>
      </w:pPr>
      <w:rPr>
        <w:rFonts w:ascii="Courier New" w:hAnsi="Courier New" w:cs="Courier New"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B573FAE"/>
    <w:multiLevelType w:val="multilevel"/>
    <w:tmpl w:val="58F89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EAF6C6C"/>
    <w:multiLevelType w:val="hybridMultilevel"/>
    <w:tmpl w:val="818C7358"/>
    <w:lvl w:ilvl="0" w:tplc="BA5E3BFC">
      <w:start w:val="1"/>
      <w:numFmt w:val="bullet"/>
      <w:lvlText w:val="•"/>
      <w:lvlJc w:val="left"/>
      <w:pPr>
        <w:tabs>
          <w:tab w:val="num" w:pos="720"/>
        </w:tabs>
        <w:ind w:left="720" w:hanging="360"/>
      </w:pPr>
      <w:rPr>
        <w:rFonts w:ascii="Arial" w:hAnsi="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3305AF8"/>
    <w:multiLevelType w:val="multilevel"/>
    <w:tmpl w:val="3D207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EC7E03"/>
    <w:multiLevelType w:val="hybridMultilevel"/>
    <w:tmpl w:val="3BEE86E8"/>
    <w:lvl w:ilvl="0" w:tplc="E46A7794">
      <w:start w:val="1"/>
      <w:numFmt w:val="bullet"/>
      <w:lvlText w:val="•"/>
      <w:lvlJc w:val="left"/>
      <w:pPr>
        <w:tabs>
          <w:tab w:val="num" w:pos="720"/>
        </w:tabs>
        <w:ind w:left="720" w:hanging="360"/>
      </w:pPr>
      <w:rPr>
        <w:rFonts w:ascii="Arial" w:hAnsi="Arial" w:hint="default"/>
      </w:rPr>
    </w:lvl>
    <w:lvl w:ilvl="1" w:tplc="F0766370" w:tentative="1">
      <w:start w:val="1"/>
      <w:numFmt w:val="bullet"/>
      <w:lvlText w:val="•"/>
      <w:lvlJc w:val="left"/>
      <w:pPr>
        <w:tabs>
          <w:tab w:val="num" w:pos="1440"/>
        </w:tabs>
        <w:ind w:left="1440" w:hanging="360"/>
      </w:pPr>
      <w:rPr>
        <w:rFonts w:ascii="Arial" w:hAnsi="Arial" w:hint="default"/>
      </w:rPr>
    </w:lvl>
    <w:lvl w:ilvl="2" w:tplc="59B611E6" w:tentative="1">
      <w:start w:val="1"/>
      <w:numFmt w:val="bullet"/>
      <w:lvlText w:val="•"/>
      <w:lvlJc w:val="left"/>
      <w:pPr>
        <w:tabs>
          <w:tab w:val="num" w:pos="2160"/>
        </w:tabs>
        <w:ind w:left="2160" w:hanging="360"/>
      </w:pPr>
      <w:rPr>
        <w:rFonts w:ascii="Arial" w:hAnsi="Arial" w:hint="default"/>
      </w:rPr>
    </w:lvl>
    <w:lvl w:ilvl="3" w:tplc="E84ADB3E" w:tentative="1">
      <w:start w:val="1"/>
      <w:numFmt w:val="bullet"/>
      <w:lvlText w:val="•"/>
      <w:lvlJc w:val="left"/>
      <w:pPr>
        <w:tabs>
          <w:tab w:val="num" w:pos="2880"/>
        </w:tabs>
        <w:ind w:left="2880" w:hanging="360"/>
      </w:pPr>
      <w:rPr>
        <w:rFonts w:ascii="Arial" w:hAnsi="Arial" w:hint="default"/>
      </w:rPr>
    </w:lvl>
    <w:lvl w:ilvl="4" w:tplc="7C98625C" w:tentative="1">
      <w:start w:val="1"/>
      <w:numFmt w:val="bullet"/>
      <w:lvlText w:val="•"/>
      <w:lvlJc w:val="left"/>
      <w:pPr>
        <w:tabs>
          <w:tab w:val="num" w:pos="3600"/>
        </w:tabs>
        <w:ind w:left="3600" w:hanging="360"/>
      </w:pPr>
      <w:rPr>
        <w:rFonts w:ascii="Arial" w:hAnsi="Arial" w:hint="default"/>
      </w:rPr>
    </w:lvl>
    <w:lvl w:ilvl="5" w:tplc="BA5021BA" w:tentative="1">
      <w:start w:val="1"/>
      <w:numFmt w:val="bullet"/>
      <w:lvlText w:val="•"/>
      <w:lvlJc w:val="left"/>
      <w:pPr>
        <w:tabs>
          <w:tab w:val="num" w:pos="4320"/>
        </w:tabs>
        <w:ind w:left="4320" w:hanging="360"/>
      </w:pPr>
      <w:rPr>
        <w:rFonts w:ascii="Arial" w:hAnsi="Arial" w:hint="default"/>
      </w:rPr>
    </w:lvl>
    <w:lvl w:ilvl="6" w:tplc="44C83A72" w:tentative="1">
      <w:start w:val="1"/>
      <w:numFmt w:val="bullet"/>
      <w:lvlText w:val="•"/>
      <w:lvlJc w:val="left"/>
      <w:pPr>
        <w:tabs>
          <w:tab w:val="num" w:pos="5040"/>
        </w:tabs>
        <w:ind w:left="5040" w:hanging="360"/>
      </w:pPr>
      <w:rPr>
        <w:rFonts w:ascii="Arial" w:hAnsi="Arial" w:hint="default"/>
      </w:rPr>
    </w:lvl>
    <w:lvl w:ilvl="7" w:tplc="A8CAEAE6" w:tentative="1">
      <w:start w:val="1"/>
      <w:numFmt w:val="bullet"/>
      <w:lvlText w:val="•"/>
      <w:lvlJc w:val="left"/>
      <w:pPr>
        <w:tabs>
          <w:tab w:val="num" w:pos="5760"/>
        </w:tabs>
        <w:ind w:left="5760" w:hanging="360"/>
      </w:pPr>
      <w:rPr>
        <w:rFonts w:ascii="Arial" w:hAnsi="Arial" w:hint="default"/>
      </w:rPr>
    </w:lvl>
    <w:lvl w:ilvl="8" w:tplc="F844037A"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F955AEF"/>
    <w:multiLevelType w:val="hybridMultilevel"/>
    <w:tmpl w:val="BCAC992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25"/>
  </w:num>
  <w:num w:numId="4">
    <w:abstractNumId w:val="23"/>
  </w:num>
  <w:num w:numId="5">
    <w:abstractNumId w:val="31"/>
  </w:num>
  <w:num w:numId="6">
    <w:abstractNumId w:val="29"/>
  </w:num>
  <w:num w:numId="7">
    <w:abstractNumId w:val="26"/>
  </w:num>
  <w:num w:numId="8">
    <w:abstractNumId w:val="18"/>
  </w:num>
  <w:num w:numId="9">
    <w:abstractNumId w:val="14"/>
  </w:num>
  <w:num w:numId="10">
    <w:abstractNumId w:val="9"/>
  </w:num>
  <w:num w:numId="11">
    <w:abstractNumId w:val="32"/>
  </w:num>
  <w:num w:numId="12">
    <w:abstractNumId w:val="34"/>
  </w:num>
  <w:num w:numId="13">
    <w:abstractNumId w:val="36"/>
  </w:num>
  <w:num w:numId="14">
    <w:abstractNumId w:val="19"/>
  </w:num>
  <w:num w:numId="15">
    <w:abstractNumId w:val="1"/>
  </w:num>
  <w:num w:numId="16">
    <w:abstractNumId w:val="28"/>
  </w:num>
  <w:num w:numId="17">
    <w:abstractNumId w:val="41"/>
  </w:num>
  <w:num w:numId="18">
    <w:abstractNumId w:val="33"/>
  </w:num>
  <w:num w:numId="19">
    <w:abstractNumId w:val="24"/>
  </w:num>
  <w:num w:numId="20">
    <w:abstractNumId w:val="2"/>
  </w:num>
  <w:num w:numId="21">
    <w:abstractNumId w:val="35"/>
  </w:num>
  <w:num w:numId="22">
    <w:abstractNumId w:val="16"/>
  </w:num>
  <w:num w:numId="23">
    <w:abstractNumId w:val="20"/>
  </w:num>
  <w:num w:numId="24">
    <w:abstractNumId w:val="38"/>
  </w:num>
  <w:num w:numId="25">
    <w:abstractNumId w:val="15"/>
  </w:num>
  <w:num w:numId="26">
    <w:abstractNumId w:val="40"/>
  </w:num>
  <w:num w:numId="27">
    <w:abstractNumId w:val="3"/>
  </w:num>
  <w:num w:numId="28">
    <w:abstractNumId w:val="10"/>
  </w:num>
  <w:num w:numId="29">
    <w:abstractNumId w:val="22"/>
  </w:num>
  <w:num w:numId="30">
    <w:abstractNumId w:val="17"/>
  </w:num>
  <w:num w:numId="31">
    <w:abstractNumId w:val="37"/>
  </w:num>
  <w:num w:numId="32">
    <w:abstractNumId w:val="27"/>
  </w:num>
  <w:num w:numId="33">
    <w:abstractNumId w:val="13"/>
  </w:num>
  <w:num w:numId="34">
    <w:abstractNumId w:val="21"/>
  </w:num>
  <w:num w:numId="35">
    <w:abstractNumId w:val="39"/>
  </w:num>
  <w:num w:numId="36">
    <w:abstractNumId w:val="7"/>
  </w:num>
  <w:num w:numId="37">
    <w:abstractNumId w:val="6"/>
  </w:num>
  <w:num w:numId="38">
    <w:abstractNumId w:val="12"/>
  </w:num>
  <w:num w:numId="39">
    <w:abstractNumId w:val="8"/>
  </w:num>
  <w:num w:numId="40">
    <w:abstractNumId w:val="5"/>
  </w:num>
  <w:num w:numId="41">
    <w:abstractNumId w:val="11"/>
  </w:num>
  <w:num w:numId="42">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6787"/>
    <w:rsid w:val="000071D6"/>
    <w:rsid w:val="000709A5"/>
    <w:rsid w:val="00082604"/>
    <w:rsid w:val="000B6A93"/>
    <w:rsid w:val="000D5E37"/>
    <w:rsid w:val="000E2C85"/>
    <w:rsid w:val="000E4BCE"/>
    <w:rsid w:val="000F7741"/>
    <w:rsid w:val="00120BC5"/>
    <w:rsid w:val="00156FF0"/>
    <w:rsid w:val="00197456"/>
    <w:rsid w:val="001A0E0C"/>
    <w:rsid w:val="001B5849"/>
    <w:rsid w:val="001C0392"/>
    <w:rsid w:val="001E0909"/>
    <w:rsid w:val="00240917"/>
    <w:rsid w:val="00262D44"/>
    <w:rsid w:val="002813A0"/>
    <w:rsid w:val="002F2489"/>
    <w:rsid w:val="00310C59"/>
    <w:rsid w:val="0032494A"/>
    <w:rsid w:val="003315A9"/>
    <w:rsid w:val="0033641B"/>
    <w:rsid w:val="003F7188"/>
    <w:rsid w:val="00401DA7"/>
    <w:rsid w:val="004330D3"/>
    <w:rsid w:val="0045249B"/>
    <w:rsid w:val="004730B1"/>
    <w:rsid w:val="00551B0F"/>
    <w:rsid w:val="00555D5D"/>
    <w:rsid w:val="005579AB"/>
    <w:rsid w:val="005A1311"/>
    <w:rsid w:val="005D740C"/>
    <w:rsid w:val="00637E18"/>
    <w:rsid w:val="00680702"/>
    <w:rsid w:val="006A3488"/>
    <w:rsid w:val="006A7786"/>
    <w:rsid w:val="006B6981"/>
    <w:rsid w:val="006E1702"/>
    <w:rsid w:val="006F2F78"/>
    <w:rsid w:val="007330D3"/>
    <w:rsid w:val="007E1837"/>
    <w:rsid w:val="0083348E"/>
    <w:rsid w:val="00843056"/>
    <w:rsid w:val="00845E56"/>
    <w:rsid w:val="0089045B"/>
    <w:rsid w:val="008B4393"/>
    <w:rsid w:val="008B49D6"/>
    <w:rsid w:val="008C2732"/>
    <w:rsid w:val="009548AB"/>
    <w:rsid w:val="009C2E45"/>
    <w:rsid w:val="00A46061"/>
    <w:rsid w:val="00A55B0F"/>
    <w:rsid w:val="00A67023"/>
    <w:rsid w:val="00A811C4"/>
    <w:rsid w:val="00AA29C5"/>
    <w:rsid w:val="00AB1926"/>
    <w:rsid w:val="00AD1408"/>
    <w:rsid w:val="00AD18BA"/>
    <w:rsid w:val="00AE6BA2"/>
    <w:rsid w:val="00B22102"/>
    <w:rsid w:val="00B22E6D"/>
    <w:rsid w:val="00B35251"/>
    <w:rsid w:val="00B56215"/>
    <w:rsid w:val="00BA4D26"/>
    <w:rsid w:val="00BC5113"/>
    <w:rsid w:val="00BD1345"/>
    <w:rsid w:val="00BD34D9"/>
    <w:rsid w:val="00BE0A98"/>
    <w:rsid w:val="00C039E2"/>
    <w:rsid w:val="00C71710"/>
    <w:rsid w:val="00CB4F9F"/>
    <w:rsid w:val="00CB541B"/>
    <w:rsid w:val="00CC346F"/>
    <w:rsid w:val="00CE025C"/>
    <w:rsid w:val="00D42677"/>
    <w:rsid w:val="00DA02D5"/>
    <w:rsid w:val="00DA3347"/>
    <w:rsid w:val="00DD2CE0"/>
    <w:rsid w:val="00E35B87"/>
    <w:rsid w:val="00E40827"/>
    <w:rsid w:val="00E427DD"/>
    <w:rsid w:val="00EB177C"/>
    <w:rsid w:val="00EF7D31"/>
    <w:rsid w:val="00F07C85"/>
    <w:rsid w:val="00F11B54"/>
    <w:rsid w:val="00F45CAF"/>
    <w:rsid w:val="00F71DD1"/>
    <w:rsid w:val="00F84245"/>
    <w:rsid w:val="00F842A4"/>
    <w:rsid w:val="00F871D5"/>
    <w:rsid w:val="00FC0BD1"/>
    <w:rsid w:val="00FF5775"/>
    <w:rsid w:val="00FF78BE"/>
    <w:rsid w:val="015D8747"/>
    <w:rsid w:val="02A696C8"/>
    <w:rsid w:val="02E6109D"/>
    <w:rsid w:val="02EE46A5"/>
    <w:rsid w:val="02EEDAE5"/>
    <w:rsid w:val="0496ED56"/>
    <w:rsid w:val="04D2F25C"/>
    <w:rsid w:val="04DD0991"/>
    <w:rsid w:val="06BA10CA"/>
    <w:rsid w:val="06C4CF67"/>
    <w:rsid w:val="08AECEC1"/>
    <w:rsid w:val="09129F0A"/>
    <w:rsid w:val="0C31FA51"/>
    <w:rsid w:val="0C954F86"/>
    <w:rsid w:val="0CBBDC3E"/>
    <w:rsid w:val="0DB76A06"/>
    <w:rsid w:val="0E239E86"/>
    <w:rsid w:val="0E61CF02"/>
    <w:rsid w:val="0EE0422E"/>
    <w:rsid w:val="0F0F153A"/>
    <w:rsid w:val="0F486792"/>
    <w:rsid w:val="0F539C9A"/>
    <w:rsid w:val="0F8A1AA2"/>
    <w:rsid w:val="10452217"/>
    <w:rsid w:val="10D02E7B"/>
    <w:rsid w:val="110F1C3D"/>
    <w:rsid w:val="1217F203"/>
    <w:rsid w:val="1280A1A3"/>
    <w:rsid w:val="12F1F3B0"/>
    <w:rsid w:val="12FA047D"/>
    <w:rsid w:val="1324235F"/>
    <w:rsid w:val="1366BDB2"/>
    <w:rsid w:val="13C83BAB"/>
    <w:rsid w:val="14235617"/>
    <w:rsid w:val="14EB3145"/>
    <w:rsid w:val="153E6FBE"/>
    <w:rsid w:val="1601ECF1"/>
    <w:rsid w:val="169D4EAA"/>
    <w:rsid w:val="1711FBC9"/>
    <w:rsid w:val="175B37C1"/>
    <w:rsid w:val="1766E432"/>
    <w:rsid w:val="17E4C44A"/>
    <w:rsid w:val="19A04CF6"/>
    <w:rsid w:val="19A823A7"/>
    <w:rsid w:val="1AB1EDE8"/>
    <w:rsid w:val="1AD52CF4"/>
    <w:rsid w:val="1C7B9885"/>
    <w:rsid w:val="1D09A2AC"/>
    <w:rsid w:val="1D31A81E"/>
    <w:rsid w:val="1E47D7E4"/>
    <w:rsid w:val="1EE77A21"/>
    <w:rsid w:val="2045B66A"/>
    <w:rsid w:val="20C4776A"/>
    <w:rsid w:val="21635799"/>
    <w:rsid w:val="21655754"/>
    <w:rsid w:val="2255976A"/>
    <w:rsid w:val="22B3B9D4"/>
    <w:rsid w:val="22F176F2"/>
    <w:rsid w:val="2359BDC1"/>
    <w:rsid w:val="23C58289"/>
    <w:rsid w:val="244FE5B9"/>
    <w:rsid w:val="25D9B309"/>
    <w:rsid w:val="26011AE2"/>
    <w:rsid w:val="260AEFFC"/>
    <w:rsid w:val="2674E44F"/>
    <w:rsid w:val="26F4AA02"/>
    <w:rsid w:val="27063B25"/>
    <w:rsid w:val="2798F8B4"/>
    <w:rsid w:val="27FBDB27"/>
    <w:rsid w:val="2A4496F4"/>
    <w:rsid w:val="2B07B2AD"/>
    <w:rsid w:val="2BA884CA"/>
    <w:rsid w:val="2C316E8A"/>
    <w:rsid w:val="2C8288CE"/>
    <w:rsid w:val="2D064A5E"/>
    <w:rsid w:val="2E925B7D"/>
    <w:rsid w:val="2F286657"/>
    <w:rsid w:val="2F622023"/>
    <w:rsid w:val="316BC16E"/>
    <w:rsid w:val="33C90956"/>
    <w:rsid w:val="354D8C4E"/>
    <w:rsid w:val="356028C3"/>
    <w:rsid w:val="35CD051E"/>
    <w:rsid w:val="36247C8D"/>
    <w:rsid w:val="365DBB73"/>
    <w:rsid w:val="36D05A3A"/>
    <w:rsid w:val="374834D6"/>
    <w:rsid w:val="37D34DB2"/>
    <w:rsid w:val="3800EE0E"/>
    <w:rsid w:val="396E1559"/>
    <w:rsid w:val="39CDDD89"/>
    <w:rsid w:val="3A882998"/>
    <w:rsid w:val="3AFDE733"/>
    <w:rsid w:val="3B6DB236"/>
    <w:rsid w:val="3BA4FFF4"/>
    <w:rsid w:val="3BEEB045"/>
    <w:rsid w:val="3BFA66B1"/>
    <w:rsid w:val="3C5E0C28"/>
    <w:rsid w:val="3CFF514E"/>
    <w:rsid w:val="3D30195A"/>
    <w:rsid w:val="3D7D3EE6"/>
    <w:rsid w:val="3D9B556C"/>
    <w:rsid w:val="3DB2AFC2"/>
    <w:rsid w:val="3DF693AC"/>
    <w:rsid w:val="3E24A66F"/>
    <w:rsid w:val="3EC2FCC8"/>
    <w:rsid w:val="3ED7F866"/>
    <w:rsid w:val="3F99F3D8"/>
    <w:rsid w:val="3FABDCB7"/>
    <w:rsid w:val="4009F2FA"/>
    <w:rsid w:val="413462CB"/>
    <w:rsid w:val="42638D89"/>
    <w:rsid w:val="43458C2F"/>
    <w:rsid w:val="43B09FF3"/>
    <w:rsid w:val="4423A319"/>
    <w:rsid w:val="46010E6C"/>
    <w:rsid w:val="46864E56"/>
    <w:rsid w:val="46F1817F"/>
    <w:rsid w:val="47D4CBFD"/>
    <w:rsid w:val="481BB3E1"/>
    <w:rsid w:val="4849873B"/>
    <w:rsid w:val="48A0797F"/>
    <w:rsid w:val="48B3A7D9"/>
    <w:rsid w:val="48E63A7A"/>
    <w:rsid w:val="4A6BE126"/>
    <w:rsid w:val="4ADE24EF"/>
    <w:rsid w:val="4AE8873D"/>
    <w:rsid w:val="4B01E858"/>
    <w:rsid w:val="4C6935CF"/>
    <w:rsid w:val="4D13B7B7"/>
    <w:rsid w:val="4E3D5B7D"/>
    <w:rsid w:val="4E533A2E"/>
    <w:rsid w:val="4ED58532"/>
    <w:rsid w:val="4FF3B79E"/>
    <w:rsid w:val="50A4DB72"/>
    <w:rsid w:val="50A6E4F5"/>
    <w:rsid w:val="50AA5120"/>
    <w:rsid w:val="513DA9EA"/>
    <w:rsid w:val="521C6FCD"/>
    <w:rsid w:val="5284496B"/>
    <w:rsid w:val="52C8DA14"/>
    <w:rsid w:val="53B8DC5C"/>
    <w:rsid w:val="53CF240F"/>
    <w:rsid w:val="540ECB9F"/>
    <w:rsid w:val="541BC7A8"/>
    <w:rsid w:val="549D6F4A"/>
    <w:rsid w:val="54CC25E8"/>
    <w:rsid w:val="54DACD6B"/>
    <w:rsid w:val="55795F95"/>
    <w:rsid w:val="576B0CB7"/>
    <w:rsid w:val="578AC72E"/>
    <w:rsid w:val="578E58CB"/>
    <w:rsid w:val="57DED233"/>
    <w:rsid w:val="5881B0CB"/>
    <w:rsid w:val="5886540F"/>
    <w:rsid w:val="588EDDE4"/>
    <w:rsid w:val="58924813"/>
    <w:rsid w:val="5906E240"/>
    <w:rsid w:val="599CC70C"/>
    <w:rsid w:val="5BD7322F"/>
    <w:rsid w:val="5D3EE961"/>
    <w:rsid w:val="5DAC3291"/>
    <w:rsid w:val="5F427152"/>
    <w:rsid w:val="610C32B4"/>
    <w:rsid w:val="614E7B12"/>
    <w:rsid w:val="62570E1C"/>
    <w:rsid w:val="625729C8"/>
    <w:rsid w:val="62AF693C"/>
    <w:rsid w:val="632C1CEB"/>
    <w:rsid w:val="63D59D11"/>
    <w:rsid w:val="63D8740D"/>
    <w:rsid w:val="64062F1A"/>
    <w:rsid w:val="6462EC29"/>
    <w:rsid w:val="6589310B"/>
    <w:rsid w:val="66255C5C"/>
    <w:rsid w:val="664B8A0D"/>
    <w:rsid w:val="666A7357"/>
    <w:rsid w:val="67100455"/>
    <w:rsid w:val="6770168F"/>
    <w:rsid w:val="695D906A"/>
    <w:rsid w:val="69861A84"/>
    <w:rsid w:val="69E116E4"/>
    <w:rsid w:val="69FAD604"/>
    <w:rsid w:val="6A3FBE3C"/>
    <w:rsid w:val="6A6F0244"/>
    <w:rsid w:val="6A712F55"/>
    <w:rsid w:val="6AB56D86"/>
    <w:rsid w:val="6AE556A3"/>
    <w:rsid w:val="6B2B2554"/>
    <w:rsid w:val="6B458D55"/>
    <w:rsid w:val="6C0EDC6E"/>
    <w:rsid w:val="6C3F9ECF"/>
    <w:rsid w:val="6C94B9ED"/>
    <w:rsid w:val="6CBAEC1C"/>
    <w:rsid w:val="6E35D14D"/>
    <w:rsid w:val="6E5B015D"/>
    <w:rsid w:val="6FB14E5D"/>
    <w:rsid w:val="705D44FC"/>
    <w:rsid w:val="7064975D"/>
    <w:rsid w:val="7317D758"/>
    <w:rsid w:val="7530B00F"/>
    <w:rsid w:val="75B555DF"/>
    <w:rsid w:val="76361F4A"/>
    <w:rsid w:val="765B02B6"/>
    <w:rsid w:val="77F30E69"/>
    <w:rsid w:val="7874D4F0"/>
    <w:rsid w:val="78B8BEAF"/>
    <w:rsid w:val="78FC55EB"/>
    <w:rsid w:val="791E10A3"/>
    <w:rsid w:val="7B868E55"/>
    <w:rsid w:val="7BA59F05"/>
    <w:rsid w:val="7C6FCAE2"/>
    <w:rsid w:val="7C7393BE"/>
    <w:rsid w:val="7C991AE1"/>
    <w:rsid w:val="7CD4CBD6"/>
    <w:rsid w:val="7D1EE0D4"/>
    <w:rsid w:val="7D38D68E"/>
    <w:rsid w:val="7D4D2E06"/>
    <w:rsid w:val="7EA71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A46061"/>
    <w:pPr>
      <w:keepNext/>
      <w:keepLines/>
      <w:spacing w:after="9" w:line="249" w:lineRule="auto"/>
      <w:ind w:left="118" w:right="103" w:hanging="10"/>
      <w:outlineLvl w:val="0"/>
    </w:pPr>
    <w:rPr>
      <w:rFonts w:ascii="Calibri" w:eastAsia="Calibri" w:hAnsi="Calibri" w:cs="Calibri"/>
      <w:b/>
      <w:color w:val="000000"/>
      <w:lang w:eastAsia="en-GB"/>
    </w:rPr>
  </w:style>
  <w:style w:type="paragraph" w:styleId="Heading2">
    <w:name w:val="heading 2"/>
    <w:basedOn w:val="Normal"/>
    <w:next w:val="Normal"/>
    <w:link w:val="Heading2Char"/>
    <w:uiPriority w:val="9"/>
    <w:semiHidden/>
    <w:unhideWhenUsed/>
    <w:qFormat/>
    <w:rsid w:val="008C27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paragraph" w:styleId="ListParagraph">
    <w:name w:val="List Paragraph"/>
    <w:basedOn w:val="Normal"/>
    <w:link w:val="ListParagraphChar"/>
    <w:qFormat/>
    <w:rsid w:val="001A0E0C"/>
    <w:pPr>
      <w:ind w:left="720"/>
      <w:contextualSpacing/>
    </w:pPr>
  </w:style>
  <w:style w:type="paragraph" w:styleId="NoSpacing">
    <w:name w:val="No Spacing"/>
    <w:uiPriority w:val="1"/>
    <w:qFormat/>
    <w:rsid w:val="004730B1"/>
    <w:pPr>
      <w:spacing w:after="0" w:line="240" w:lineRule="auto"/>
    </w:pPr>
  </w:style>
  <w:style w:type="character" w:customStyle="1" w:styleId="Heading1Char">
    <w:name w:val="Heading 1 Char"/>
    <w:basedOn w:val="DefaultParagraphFont"/>
    <w:link w:val="Heading1"/>
    <w:uiPriority w:val="9"/>
    <w:rsid w:val="00A46061"/>
    <w:rPr>
      <w:rFonts w:ascii="Calibri" w:eastAsia="Calibri" w:hAnsi="Calibri" w:cs="Calibri"/>
      <w:b/>
      <w:color w:val="000000"/>
      <w:lang w:eastAsia="en-GB"/>
    </w:rPr>
  </w:style>
  <w:style w:type="table" w:customStyle="1" w:styleId="TableGrid0">
    <w:name w:val="TableGrid"/>
    <w:rsid w:val="00A46061"/>
    <w:pPr>
      <w:spacing w:after="0" w:line="240" w:lineRule="auto"/>
    </w:pPr>
    <w:rPr>
      <w:rFonts w:eastAsiaTheme="minorEastAsia"/>
      <w:lang w:eastAsia="en-GB"/>
    </w:rPr>
    <w:tblPr>
      <w:tblCellMar>
        <w:top w:w="0" w:type="dxa"/>
        <w:left w:w="0" w:type="dxa"/>
        <w:bottom w:w="0" w:type="dxa"/>
        <w:right w:w="0" w:type="dxa"/>
      </w:tblCellMar>
    </w:tblPr>
  </w:style>
  <w:style w:type="paragraph" w:styleId="Footer">
    <w:name w:val="footer"/>
    <w:basedOn w:val="Normal"/>
    <w:link w:val="FooterChar"/>
    <w:uiPriority w:val="99"/>
    <w:unhideWhenUsed/>
    <w:rsid w:val="00E42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27DD"/>
  </w:style>
  <w:style w:type="character" w:customStyle="1" w:styleId="Heading2Char">
    <w:name w:val="Heading 2 Char"/>
    <w:basedOn w:val="DefaultParagraphFont"/>
    <w:link w:val="Heading2"/>
    <w:uiPriority w:val="9"/>
    <w:semiHidden/>
    <w:rsid w:val="008C2732"/>
    <w:rPr>
      <w:rFonts w:asciiTheme="majorHAnsi" w:eastAsiaTheme="majorEastAsia" w:hAnsiTheme="majorHAnsi" w:cstheme="majorBidi"/>
      <w:color w:val="2F5496" w:themeColor="accent1" w:themeShade="BF"/>
      <w:sz w:val="26"/>
      <w:szCs w:val="26"/>
    </w:rPr>
  </w:style>
  <w:style w:type="table" w:customStyle="1" w:styleId="TableGrid1">
    <w:name w:val="TableGrid1"/>
    <w:rsid w:val="008C2732"/>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62570E1C"/>
    <w:rPr>
      <w:color w:val="0563C1"/>
      <w:u w:val="single"/>
    </w:rPr>
  </w:style>
  <w:style w:type="character" w:styleId="UnresolvedMention">
    <w:name w:val="Unresolved Mention"/>
    <w:basedOn w:val="DefaultParagraphFont"/>
    <w:uiPriority w:val="99"/>
    <w:semiHidden/>
    <w:unhideWhenUsed/>
    <w:rsid w:val="00C71710"/>
    <w:rPr>
      <w:color w:val="605E5C"/>
      <w:shd w:val="clear" w:color="auto" w:fill="E1DFDD"/>
    </w:rPr>
  </w:style>
  <w:style w:type="paragraph" w:customStyle="1" w:styleId="PolicyHeading1">
    <w:name w:val="Policy Heading 1"/>
    <w:basedOn w:val="Normal"/>
    <w:link w:val="PolicyHeading1Char"/>
    <w:qFormat/>
    <w:rsid w:val="00C71710"/>
    <w:pPr>
      <w:keepNext/>
      <w:numPr>
        <w:numId w:val="2"/>
      </w:numPr>
      <w:spacing w:before="360" w:after="120"/>
    </w:pPr>
    <w:rPr>
      <w:rFonts w:ascii="Arial" w:hAnsi="Arial" w:cs="Arial"/>
      <w:b/>
    </w:rPr>
  </w:style>
  <w:style w:type="character" w:customStyle="1" w:styleId="PolicyHeading1Char">
    <w:name w:val="Policy Heading 1 Char"/>
    <w:basedOn w:val="DefaultParagraphFont"/>
    <w:link w:val="PolicyHeading1"/>
    <w:rsid w:val="00C71710"/>
    <w:rPr>
      <w:rFonts w:ascii="Arial" w:hAnsi="Arial" w:cs="Arial"/>
      <w:b/>
    </w:rPr>
  </w:style>
  <w:style w:type="paragraph" w:customStyle="1" w:styleId="Policyheading2">
    <w:name w:val="Policy heading 2"/>
    <w:basedOn w:val="ListParagraph"/>
    <w:link w:val="Policyheading2Char"/>
    <w:qFormat/>
    <w:rsid w:val="00C71710"/>
    <w:pPr>
      <w:keepNext/>
      <w:numPr>
        <w:ilvl w:val="1"/>
        <w:numId w:val="2"/>
      </w:numPr>
      <w:spacing w:before="120" w:after="120" w:line="240" w:lineRule="auto"/>
      <w:contextualSpacing w:val="0"/>
    </w:pPr>
    <w:rPr>
      <w:rFonts w:ascii="Arial" w:eastAsia="Calibri" w:hAnsi="Arial" w:cs="Arial"/>
      <w:b/>
    </w:rPr>
  </w:style>
  <w:style w:type="paragraph" w:styleId="FootnoteText">
    <w:name w:val="footnote text"/>
    <w:basedOn w:val="Normal"/>
    <w:link w:val="FootnoteTextChar"/>
    <w:uiPriority w:val="99"/>
    <w:unhideWhenUsed/>
    <w:rsid w:val="00C71710"/>
    <w:pPr>
      <w:spacing w:before="240" w:after="0" w:line="240" w:lineRule="auto"/>
    </w:pPr>
    <w:rPr>
      <w:rFonts w:asciiTheme="majorHAnsi" w:hAnsiTheme="majorHAnsi"/>
      <w:sz w:val="20"/>
      <w:szCs w:val="20"/>
    </w:rPr>
  </w:style>
  <w:style w:type="character" w:customStyle="1" w:styleId="FootnoteTextChar">
    <w:name w:val="Footnote Text Char"/>
    <w:basedOn w:val="DefaultParagraphFont"/>
    <w:link w:val="FootnoteText"/>
    <w:uiPriority w:val="99"/>
    <w:rsid w:val="00C71710"/>
    <w:rPr>
      <w:rFonts w:asciiTheme="majorHAnsi" w:hAnsiTheme="majorHAnsi"/>
      <w:sz w:val="20"/>
      <w:szCs w:val="20"/>
    </w:rPr>
  </w:style>
  <w:style w:type="character" w:styleId="FootnoteReference">
    <w:name w:val="footnote reference"/>
    <w:basedOn w:val="DefaultParagraphFont"/>
    <w:uiPriority w:val="99"/>
    <w:semiHidden/>
    <w:unhideWhenUsed/>
    <w:rsid w:val="00C71710"/>
    <w:rPr>
      <w:vertAlign w:val="superscript"/>
    </w:rPr>
  </w:style>
  <w:style w:type="character" w:customStyle="1" w:styleId="ListParagraphChar">
    <w:name w:val="List Paragraph Char"/>
    <w:basedOn w:val="DefaultParagraphFont"/>
    <w:link w:val="ListParagraph"/>
    <w:uiPriority w:val="34"/>
    <w:rsid w:val="00C71710"/>
  </w:style>
  <w:style w:type="character" w:customStyle="1" w:styleId="Policyheading2Char">
    <w:name w:val="Policy heading 2 Char"/>
    <w:basedOn w:val="ListParagraphChar"/>
    <w:link w:val="Policyheading2"/>
    <w:rsid w:val="00C71710"/>
    <w:rPr>
      <w:rFonts w:ascii="Arial" w:eastAsia="Calibri" w:hAnsi="Arial" w:cs="Arial"/>
      <w:b/>
    </w:rPr>
  </w:style>
  <w:style w:type="paragraph" w:styleId="NormalWeb">
    <w:name w:val="Normal (Web)"/>
    <w:basedOn w:val="Normal"/>
    <w:uiPriority w:val="99"/>
    <w:semiHidden/>
    <w:unhideWhenUsed/>
    <w:rsid w:val="00A55B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v0o8opvz0">
    <w:name w:val="markv0o8opvz0"/>
    <w:basedOn w:val="DefaultParagraphFont"/>
    <w:rsid w:val="00F8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025911">
      <w:bodyDiv w:val="1"/>
      <w:marLeft w:val="0"/>
      <w:marRight w:val="0"/>
      <w:marTop w:val="0"/>
      <w:marBottom w:val="0"/>
      <w:divBdr>
        <w:top w:val="none" w:sz="0" w:space="0" w:color="auto"/>
        <w:left w:val="none" w:sz="0" w:space="0" w:color="auto"/>
        <w:bottom w:val="none" w:sz="0" w:space="0" w:color="auto"/>
        <w:right w:val="none" w:sz="0" w:space="0" w:color="auto"/>
      </w:divBdr>
      <w:divsChild>
        <w:div w:id="1930657500">
          <w:marLeft w:val="0"/>
          <w:marRight w:val="0"/>
          <w:marTop w:val="0"/>
          <w:marBottom w:val="0"/>
          <w:divBdr>
            <w:top w:val="none" w:sz="0" w:space="0" w:color="auto"/>
            <w:left w:val="none" w:sz="0" w:space="0" w:color="auto"/>
            <w:bottom w:val="none" w:sz="0" w:space="0" w:color="auto"/>
            <w:right w:val="none" w:sz="0" w:space="0" w:color="auto"/>
          </w:divBdr>
        </w:div>
      </w:divsChild>
    </w:div>
    <w:div w:id="1570190656">
      <w:bodyDiv w:val="1"/>
      <w:marLeft w:val="0"/>
      <w:marRight w:val="0"/>
      <w:marTop w:val="0"/>
      <w:marBottom w:val="0"/>
      <w:divBdr>
        <w:top w:val="none" w:sz="0" w:space="0" w:color="auto"/>
        <w:left w:val="none" w:sz="0" w:space="0" w:color="auto"/>
        <w:bottom w:val="none" w:sz="0" w:space="0" w:color="auto"/>
        <w:right w:val="none" w:sz="0" w:space="0" w:color="auto"/>
      </w:divBdr>
      <w:divsChild>
        <w:div w:id="1874463325">
          <w:marLeft w:val="0"/>
          <w:marRight w:val="0"/>
          <w:marTop w:val="0"/>
          <w:marBottom w:val="0"/>
          <w:divBdr>
            <w:top w:val="none" w:sz="0" w:space="0" w:color="auto"/>
            <w:left w:val="none" w:sz="0" w:space="0" w:color="auto"/>
            <w:bottom w:val="none" w:sz="0" w:space="0" w:color="auto"/>
            <w:right w:val="none" w:sz="0" w:space="0" w:color="auto"/>
          </w:divBdr>
        </w:div>
        <w:div w:id="187455842">
          <w:marLeft w:val="0"/>
          <w:marRight w:val="0"/>
          <w:marTop w:val="0"/>
          <w:marBottom w:val="0"/>
          <w:divBdr>
            <w:top w:val="none" w:sz="0" w:space="0" w:color="auto"/>
            <w:left w:val="none" w:sz="0" w:space="0" w:color="auto"/>
            <w:bottom w:val="none" w:sz="0" w:space="0" w:color="auto"/>
            <w:right w:val="none" w:sz="0" w:space="0" w:color="auto"/>
          </w:divBdr>
        </w:div>
        <w:div w:id="833641019">
          <w:marLeft w:val="0"/>
          <w:marRight w:val="0"/>
          <w:marTop w:val="0"/>
          <w:marBottom w:val="0"/>
          <w:divBdr>
            <w:top w:val="none" w:sz="0" w:space="0" w:color="auto"/>
            <w:left w:val="none" w:sz="0" w:space="0" w:color="auto"/>
            <w:bottom w:val="none" w:sz="0" w:space="0" w:color="auto"/>
            <w:right w:val="none" w:sz="0" w:space="0" w:color="auto"/>
          </w:divBdr>
        </w:div>
        <w:div w:id="1012217793">
          <w:marLeft w:val="0"/>
          <w:marRight w:val="0"/>
          <w:marTop w:val="0"/>
          <w:marBottom w:val="0"/>
          <w:divBdr>
            <w:top w:val="none" w:sz="0" w:space="0" w:color="auto"/>
            <w:left w:val="none" w:sz="0" w:space="0" w:color="auto"/>
            <w:bottom w:val="none" w:sz="0" w:space="0" w:color="auto"/>
            <w:right w:val="none" w:sz="0" w:space="0" w:color="auto"/>
          </w:divBdr>
        </w:div>
        <w:div w:id="48918712">
          <w:marLeft w:val="0"/>
          <w:marRight w:val="0"/>
          <w:marTop w:val="0"/>
          <w:marBottom w:val="0"/>
          <w:divBdr>
            <w:top w:val="none" w:sz="0" w:space="0" w:color="auto"/>
            <w:left w:val="none" w:sz="0" w:space="0" w:color="auto"/>
            <w:bottom w:val="none" w:sz="0" w:space="0" w:color="auto"/>
            <w:right w:val="none" w:sz="0" w:space="0" w:color="auto"/>
          </w:divBdr>
        </w:div>
      </w:divsChild>
    </w:div>
    <w:div w:id="1660421497">
      <w:bodyDiv w:val="1"/>
      <w:marLeft w:val="0"/>
      <w:marRight w:val="0"/>
      <w:marTop w:val="0"/>
      <w:marBottom w:val="0"/>
      <w:divBdr>
        <w:top w:val="none" w:sz="0" w:space="0" w:color="auto"/>
        <w:left w:val="none" w:sz="0" w:space="0" w:color="auto"/>
        <w:bottom w:val="none" w:sz="0" w:space="0" w:color="auto"/>
        <w:right w:val="none" w:sz="0" w:space="0" w:color="auto"/>
      </w:divBdr>
      <w:divsChild>
        <w:div w:id="1567909781">
          <w:marLeft w:val="0"/>
          <w:marRight w:val="0"/>
          <w:marTop w:val="0"/>
          <w:marBottom w:val="0"/>
          <w:divBdr>
            <w:top w:val="none" w:sz="0" w:space="0" w:color="auto"/>
            <w:left w:val="none" w:sz="0" w:space="0" w:color="auto"/>
            <w:bottom w:val="none" w:sz="0" w:space="0" w:color="auto"/>
            <w:right w:val="none" w:sz="0" w:space="0" w:color="auto"/>
          </w:divBdr>
        </w:div>
        <w:div w:id="1809202213">
          <w:marLeft w:val="0"/>
          <w:marRight w:val="0"/>
          <w:marTop w:val="0"/>
          <w:marBottom w:val="0"/>
          <w:divBdr>
            <w:top w:val="none" w:sz="0" w:space="0" w:color="auto"/>
            <w:left w:val="none" w:sz="0" w:space="0" w:color="auto"/>
            <w:bottom w:val="none" w:sz="0" w:space="0" w:color="auto"/>
            <w:right w:val="none" w:sz="0" w:space="0" w:color="auto"/>
          </w:divBdr>
        </w:div>
        <w:div w:id="254215801">
          <w:marLeft w:val="0"/>
          <w:marRight w:val="0"/>
          <w:marTop w:val="0"/>
          <w:marBottom w:val="0"/>
          <w:divBdr>
            <w:top w:val="none" w:sz="0" w:space="0" w:color="auto"/>
            <w:left w:val="none" w:sz="0" w:space="0" w:color="auto"/>
            <w:bottom w:val="none" w:sz="0" w:space="0" w:color="auto"/>
            <w:right w:val="none" w:sz="0" w:space="0" w:color="auto"/>
          </w:divBdr>
        </w:div>
        <w:div w:id="1667660106">
          <w:marLeft w:val="0"/>
          <w:marRight w:val="0"/>
          <w:marTop w:val="0"/>
          <w:marBottom w:val="0"/>
          <w:divBdr>
            <w:top w:val="none" w:sz="0" w:space="0" w:color="auto"/>
            <w:left w:val="none" w:sz="0" w:space="0" w:color="auto"/>
            <w:bottom w:val="none" w:sz="0" w:space="0" w:color="auto"/>
            <w:right w:val="none" w:sz="0" w:space="0" w:color="auto"/>
          </w:divBdr>
        </w:div>
        <w:div w:id="649139471">
          <w:marLeft w:val="0"/>
          <w:marRight w:val="0"/>
          <w:marTop w:val="0"/>
          <w:marBottom w:val="0"/>
          <w:divBdr>
            <w:top w:val="none" w:sz="0" w:space="0" w:color="auto"/>
            <w:left w:val="none" w:sz="0" w:space="0" w:color="auto"/>
            <w:bottom w:val="none" w:sz="0" w:space="0" w:color="auto"/>
            <w:right w:val="none" w:sz="0" w:space="0" w:color="auto"/>
          </w:divBdr>
        </w:div>
        <w:div w:id="1543244362">
          <w:marLeft w:val="0"/>
          <w:marRight w:val="0"/>
          <w:marTop w:val="0"/>
          <w:marBottom w:val="0"/>
          <w:divBdr>
            <w:top w:val="none" w:sz="0" w:space="0" w:color="auto"/>
            <w:left w:val="none" w:sz="0" w:space="0" w:color="auto"/>
            <w:bottom w:val="none" w:sz="0" w:space="0" w:color="auto"/>
            <w:right w:val="none" w:sz="0" w:space="0" w:color="auto"/>
          </w:divBdr>
        </w:div>
        <w:div w:id="1425616397">
          <w:marLeft w:val="0"/>
          <w:marRight w:val="0"/>
          <w:marTop w:val="0"/>
          <w:marBottom w:val="0"/>
          <w:divBdr>
            <w:top w:val="none" w:sz="0" w:space="0" w:color="auto"/>
            <w:left w:val="none" w:sz="0" w:space="0" w:color="auto"/>
            <w:bottom w:val="none" w:sz="0" w:space="0" w:color="auto"/>
            <w:right w:val="none" w:sz="0" w:space="0" w:color="auto"/>
          </w:divBdr>
        </w:div>
        <w:div w:id="1014266453">
          <w:marLeft w:val="0"/>
          <w:marRight w:val="0"/>
          <w:marTop w:val="0"/>
          <w:marBottom w:val="0"/>
          <w:divBdr>
            <w:top w:val="none" w:sz="0" w:space="0" w:color="auto"/>
            <w:left w:val="none" w:sz="0" w:space="0" w:color="auto"/>
            <w:bottom w:val="none" w:sz="0" w:space="0" w:color="auto"/>
            <w:right w:val="none" w:sz="0" w:space="0" w:color="auto"/>
          </w:divBdr>
        </w:div>
        <w:div w:id="1213230872">
          <w:marLeft w:val="0"/>
          <w:marRight w:val="0"/>
          <w:marTop w:val="0"/>
          <w:marBottom w:val="0"/>
          <w:divBdr>
            <w:top w:val="none" w:sz="0" w:space="0" w:color="auto"/>
            <w:left w:val="none" w:sz="0" w:space="0" w:color="auto"/>
            <w:bottom w:val="none" w:sz="0" w:space="0" w:color="auto"/>
            <w:right w:val="none" w:sz="0" w:space="0" w:color="auto"/>
          </w:divBdr>
        </w:div>
        <w:div w:id="327951098">
          <w:marLeft w:val="0"/>
          <w:marRight w:val="0"/>
          <w:marTop w:val="0"/>
          <w:marBottom w:val="0"/>
          <w:divBdr>
            <w:top w:val="none" w:sz="0" w:space="0" w:color="auto"/>
            <w:left w:val="none" w:sz="0" w:space="0" w:color="auto"/>
            <w:bottom w:val="none" w:sz="0" w:space="0" w:color="auto"/>
            <w:right w:val="none" w:sz="0" w:space="0" w:color="auto"/>
          </w:divBdr>
        </w:div>
        <w:div w:id="365569554">
          <w:marLeft w:val="0"/>
          <w:marRight w:val="0"/>
          <w:marTop w:val="0"/>
          <w:marBottom w:val="0"/>
          <w:divBdr>
            <w:top w:val="none" w:sz="0" w:space="0" w:color="auto"/>
            <w:left w:val="none" w:sz="0" w:space="0" w:color="auto"/>
            <w:bottom w:val="none" w:sz="0" w:space="0" w:color="auto"/>
            <w:right w:val="none" w:sz="0" w:space="0" w:color="auto"/>
          </w:divBdr>
        </w:div>
        <w:div w:id="498815373">
          <w:marLeft w:val="0"/>
          <w:marRight w:val="0"/>
          <w:marTop w:val="0"/>
          <w:marBottom w:val="0"/>
          <w:divBdr>
            <w:top w:val="none" w:sz="0" w:space="0" w:color="auto"/>
            <w:left w:val="none" w:sz="0" w:space="0" w:color="auto"/>
            <w:bottom w:val="none" w:sz="0" w:space="0" w:color="auto"/>
            <w:right w:val="none" w:sz="0" w:space="0" w:color="auto"/>
          </w:divBdr>
        </w:div>
        <w:div w:id="523402299">
          <w:marLeft w:val="0"/>
          <w:marRight w:val="0"/>
          <w:marTop w:val="0"/>
          <w:marBottom w:val="0"/>
          <w:divBdr>
            <w:top w:val="none" w:sz="0" w:space="0" w:color="auto"/>
            <w:left w:val="none" w:sz="0" w:space="0" w:color="auto"/>
            <w:bottom w:val="none" w:sz="0" w:space="0" w:color="auto"/>
            <w:right w:val="none" w:sz="0" w:space="0" w:color="auto"/>
          </w:divBdr>
        </w:div>
        <w:div w:id="2098482474">
          <w:marLeft w:val="0"/>
          <w:marRight w:val="0"/>
          <w:marTop w:val="0"/>
          <w:marBottom w:val="0"/>
          <w:divBdr>
            <w:top w:val="none" w:sz="0" w:space="0" w:color="auto"/>
            <w:left w:val="none" w:sz="0" w:space="0" w:color="auto"/>
            <w:bottom w:val="none" w:sz="0" w:space="0" w:color="auto"/>
            <w:right w:val="none" w:sz="0" w:space="0" w:color="auto"/>
          </w:divBdr>
        </w:div>
        <w:div w:id="1611010495">
          <w:marLeft w:val="0"/>
          <w:marRight w:val="0"/>
          <w:marTop w:val="0"/>
          <w:marBottom w:val="0"/>
          <w:divBdr>
            <w:top w:val="none" w:sz="0" w:space="0" w:color="auto"/>
            <w:left w:val="none" w:sz="0" w:space="0" w:color="auto"/>
            <w:bottom w:val="none" w:sz="0" w:space="0" w:color="auto"/>
            <w:right w:val="none" w:sz="0" w:space="0" w:color="auto"/>
          </w:divBdr>
        </w:div>
        <w:div w:id="1782265760">
          <w:marLeft w:val="0"/>
          <w:marRight w:val="0"/>
          <w:marTop w:val="0"/>
          <w:marBottom w:val="0"/>
          <w:divBdr>
            <w:top w:val="none" w:sz="0" w:space="0" w:color="auto"/>
            <w:left w:val="none" w:sz="0" w:space="0" w:color="auto"/>
            <w:bottom w:val="none" w:sz="0" w:space="0" w:color="auto"/>
            <w:right w:val="none" w:sz="0" w:space="0" w:color="auto"/>
          </w:divBdr>
        </w:div>
        <w:div w:id="114060909">
          <w:marLeft w:val="0"/>
          <w:marRight w:val="0"/>
          <w:marTop w:val="0"/>
          <w:marBottom w:val="0"/>
          <w:divBdr>
            <w:top w:val="none" w:sz="0" w:space="0" w:color="auto"/>
            <w:left w:val="none" w:sz="0" w:space="0" w:color="auto"/>
            <w:bottom w:val="none" w:sz="0" w:space="0" w:color="auto"/>
            <w:right w:val="none" w:sz="0" w:space="0" w:color="auto"/>
          </w:divBdr>
        </w:div>
        <w:div w:id="128666540">
          <w:marLeft w:val="0"/>
          <w:marRight w:val="0"/>
          <w:marTop w:val="0"/>
          <w:marBottom w:val="0"/>
          <w:divBdr>
            <w:top w:val="none" w:sz="0" w:space="0" w:color="auto"/>
            <w:left w:val="none" w:sz="0" w:space="0" w:color="auto"/>
            <w:bottom w:val="none" w:sz="0" w:space="0" w:color="auto"/>
            <w:right w:val="none" w:sz="0" w:space="0" w:color="auto"/>
          </w:divBdr>
        </w:div>
        <w:div w:id="724261133">
          <w:marLeft w:val="0"/>
          <w:marRight w:val="0"/>
          <w:marTop w:val="0"/>
          <w:marBottom w:val="0"/>
          <w:divBdr>
            <w:top w:val="none" w:sz="0" w:space="0" w:color="auto"/>
            <w:left w:val="none" w:sz="0" w:space="0" w:color="auto"/>
            <w:bottom w:val="none" w:sz="0" w:space="0" w:color="auto"/>
            <w:right w:val="none" w:sz="0" w:space="0" w:color="auto"/>
          </w:divBdr>
        </w:div>
        <w:div w:id="1841771912">
          <w:marLeft w:val="0"/>
          <w:marRight w:val="0"/>
          <w:marTop w:val="0"/>
          <w:marBottom w:val="0"/>
          <w:divBdr>
            <w:top w:val="none" w:sz="0" w:space="0" w:color="auto"/>
            <w:left w:val="none" w:sz="0" w:space="0" w:color="auto"/>
            <w:bottom w:val="none" w:sz="0" w:space="0" w:color="auto"/>
            <w:right w:val="none" w:sz="0" w:space="0" w:color="auto"/>
          </w:divBdr>
        </w:div>
        <w:div w:id="1022055102">
          <w:marLeft w:val="0"/>
          <w:marRight w:val="0"/>
          <w:marTop w:val="0"/>
          <w:marBottom w:val="0"/>
          <w:divBdr>
            <w:top w:val="none" w:sz="0" w:space="0" w:color="auto"/>
            <w:left w:val="none" w:sz="0" w:space="0" w:color="auto"/>
            <w:bottom w:val="none" w:sz="0" w:space="0" w:color="auto"/>
            <w:right w:val="none" w:sz="0" w:space="0" w:color="auto"/>
          </w:divBdr>
        </w:div>
        <w:div w:id="1382824916">
          <w:marLeft w:val="0"/>
          <w:marRight w:val="0"/>
          <w:marTop w:val="0"/>
          <w:marBottom w:val="0"/>
          <w:divBdr>
            <w:top w:val="none" w:sz="0" w:space="0" w:color="auto"/>
            <w:left w:val="none" w:sz="0" w:space="0" w:color="auto"/>
            <w:bottom w:val="none" w:sz="0" w:space="0" w:color="auto"/>
            <w:right w:val="none" w:sz="0" w:space="0" w:color="auto"/>
          </w:divBdr>
        </w:div>
        <w:div w:id="1031421225">
          <w:marLeft w:val="0"/>
          <w:marRight w:val="0"/>
          <w:marTop w:val="0"/>
          <w:marBottom w:val="0"/>
          <w:divBdr>
            <w:top w:val="none" w:sz="0" w:space="0" w:color="auto"/>
            <w:left w:val="none" w:sz="0" w:space="0" w:color="auto"/>
            <w:bottom w:val="none" w:sz="0" w:space="0" w:color="auto"/>
            <w:right w:val="none" w:sz="0" w:space="0" w:color="auto"/>
          </w:divBdr>
        </w:div>
        <w:div w:id="1771587237">
          <w:marLeft w:val="0"/>
          <w:marRight w:val="0"/>
          <w:marTop w:val="0"/>
          <w:marBottom w:val="0"/>
          <w:divBdr>
            <w:top w:val="none" w:sz="0" w:space="0" w:color="auto"/>
            <w:left w:val="none" w:sz="0" w:space="0" w:color="auto"/>
            <w:bottom w:val="none" w:sz="0" w:space="0" w:color="auto"/>
            <w:right w:val="none" w:sz="0" w:space="0" w:color="auto"/>
          </w:divBdr>
        </w:div>
        <w:div w:id="880214789">
          <w:marLeft w:val="0"/>
          <w:marRight w:val="0"/>
          <w:marTop w:val="0"/>
          <w:marBottom w:val="0"/>
          <w:divBdr>
            <w:top w:val="none" w:sz="0" w:space="0" w:color="auto"/>
            <w:left w:val="none" w:sz="0" w:space="0" w:color="auto"/>
            <w:bottom w:val="none" w:sz="0" w:space="0" w:color="auto"/>
            <w:right w:val="none" w:sz="0" w:space="0" w:color="auto"/>
          </w:divBdr>
        </w:div>
      </w:divsChild>
    </w:div>
    <w:div w:id="193273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assets.publishing.service.gov.uk/media/5a829e3940f0b6230269bcf4/Adrenaline_auto_injectors_in_schools.pdf" TargetMode="External"/><Relationship Id="rId4" Type="http://schemas.openxmlformats.org/officeDocument/2006/relationships/settings" Target="settings.xml"/><Relationship Id="rId9" Type="http://schemas.openxmlformats.org/officeDocument/2006/relationships/hyperlink" Target="https://consult.education.gov.uk/medical-conditions-at-school/medical-conditions-at-school-statutory-guidance/supporting_documents/supporting_pupils_with_medical_conditions_at_school_government_consultation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DCDF7-985B-41C8-ADD9-1D98E2798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5462</Words>
  <Characters>31137</Characters>
  <Application>Microsoft Office Word</Application>
  <DocSecurity>0</DocSecurity>
  <Lines>259</Lines>
  <Paragraphs>73</Paragraphs>
  <ScaleCrop>false</ScaleCrop>
  <Company>Pendle Vale Campus</Company>
  <LinksUpToDate>false</LinksUpToDate>
  <CharactersWithSpaces>36526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Cheryl Wilde</cp:lastModifiedBy>
  <cp:revision>13</cp:revision>
  <dcterms:created xsi:type="dcterms:W3CDTF">2026-07-01T13:12:00Z</dcterms:created>
  <dcterms:modified xsi:type="dcterms:W3CDTF">2026-09-09T13:54:00Z</dcterms:modified>
</cp:coreProperties>
</file>