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Ind w:w="-601" w:type="dxa"/>
        <w:tblLayout w:type="fixed"/>
        <w:tblLook w:val="04A0" w:firstRow="1" w:lastRow="0" w:firstColumn="1" w:lastColumn="0" w:noHBand="0" w:noVBand="1"/>
      </w:tblPr>
      <w:tblGrid>
        <w:gridCol w:w="432"/>
        <w:gridCol w:w="1088"/>
        <w:gridCol w:w="4463"/>
        <w:gridCol w:w="4536"/>
        <w:gridCol w:w="4902"/>
      </w:tblGrid>
      <w:tr w:rsidR="00667B63" w:rsidRPr="00DF0AED" w14:paraId="5367F27B" w14:textId="77777777" w:rsidTr="00961A08">
        <w:trPr>
          <w:trHeight w:val="273"/>
        </w:trPr>
        <w:tc>
          <w:tcPr>
            <w:tcW w:w="1520" w:type="dxa"/>
            <w:gridSpan w:val="2"/>
            <w:vMerge w:val="restart"/>
          </w:tcPr>
          <w:p w14:paraId="66797598" w14:textId="5294BC16" w:rsidR="00667B63" w:rsidRPr="00DF0AED" w:rsidRDefault="00667B63" w:rsidP="001A6CB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D047AB">
              <w:rPr>
                <w:rFonts w:ascii="Arial" w:hAnsi="Arial" w:cs="Arial"/>
                <w:b/>
                <w:noProof/>
                <w:sz w:val="20"/>
                <w:szCs w:val="20"/>
              </w:rPr>
              <w:drawing>
                <wp:inline distT="0" distB="0" distL="0" distR="0" wp14:anchorId="68458AF6" wp14:editId="2B7EEE76">
                  <wp:extent cx="828675" cy="828675"/>
                  <wp:effectExtent l="0" t="0" r="9525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8984" cy="8289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901" w:type="dxa"/>
            <w:gridSpan w:val="3"/>
          </w:tcPr>
          <w:p w14:paraId="5CA1451F" w14:textId="77777777" w:rsidR="00667B63" w:rsidRDefault="00667B63" w:rsidP="00DA0E1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Pendle Community High School and College</w:t>
            </w:r>
          </w:p>
          <w:p w14:paraId="31E5AE99" w14:textId="77777777" w:rsidR="00E91BA9" w:rsidRPr="001A6CBD" w:rsidRDefault="00E91BA9" w:rsidP="00DA0E1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67B63" w:rsidRPr="00DF0AED" w14:paraId="4AF5D3FF" w14:textId="77777777" w:rsidTr="00961A08">
        <w:trPr>
          <w:trHeight w:val="424"/>
        </w:trPr>
        <w:tc>
          <w:tcPr>
            <w:tcW w:w="1520" w:type="dxa"/>
            <w:gridSpan w:val="2"/>
            <w:vMerge/>
          </w:tcPr>
          <w:p w14:paraId="55CE3CC9" w14:textId="77777777" w:rsidR="00667B63" w:rsidRDefault="00667B63" w:rsidP="001A6CBD">
            <w:pPr>
              <w:rPr>
                <w:rFonts w:ascii="Arial" w:hAnsi="Arial" w:cs="Arial"/>
                <w:b/>
                <w:noProof/>
                <w:sz w:val="20"/>
                <w:szCs w:val="20"/>
                <w:lang w:eastAsia="en-GB"/>
              </w:rPr>
            </w:pPr>
          </w:p>
        </w:tc>
        <w:tc>
          <w:tcPr>
            <w:tcW w:w="13901" w:type="dxa"/>
            <w:gridSpan w:val="3"/>
          </w:tcPr>
          <w:p w14:paraId="63FEDEA2" w14:textId="6345EB13" w:rsidR="00667B63" w:rsidRDefault="00E91BA9" w:rsidP="00667B6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A6CBD">
              <w:rPr>
                <w:rFonts w:ascii="Arial" w:hAnsi="Arial" w:cs="Arial"/>
                <w:b/>
                <w:sz w:val="24"/>
                <w:szCs w:val="24"/>
              </w:rPr>
              <w:t>Curriculum Map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for </w:t>
            </w:r>
            <w:r w:rsidR="00961A08">
              <w:rPr>
                <w:rFonts w:ascii="Arial" w:hAnsi="Arial" w:cs="Arial"/>
                <w:b/>
                <w:sz w:val="24"/>
                <w:szCs w:val="24"/>
              </w:rPr>
              <w:t>R</w:t>
            </w:r>
            <w:r w:rsidR="00667F51">
              <w:rPr>
                <w:rFonts w:ascii="Arial" w:hAnsi="Arial" w:cs="Arial"/>
                <w:b/>
                <w:sz w:val="24"/>
                <w:szCs w:val="24"/>
              </w:rPr>
              <w:t>E</w:t>
            </w:r>
            <w:r w:rsidR="00667B63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961A08">
              <w:rPr>
                <w:rFonts w:ascii="Arial" w:hAnsi="Arial" w:cs="Arial"/>
                <w:b/>
                <w:sz w:val="24"/>
                <w:szCs w:val="24"/>
              </w:rPr>
              <w:t>–</w:t>
            </w:r>
            <w:r w:rsidR="00667B63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B00DA0">
              <w:rPr>
                <w:rFonts w:ascii="Arial" w:hAnsi="Arial" w:cs="Arial"/>
                <w:b/>
                <w:sz w:val="24"/>
                <w:szCs w:val="24"/>
              </w:rPr>
              <w:t>202</w:t>
            </w:r>
            <w:r w:rsidR="008275F0">
              <w:rPr>
                <w:rFonts w:ascii="Arial" w:hAnsi="Arial" w:cs="Arial"/>
                <w:b/>
                <w:sz w:val="24"/>
                <w:szCs w:val="24"/>
              </w:rPr>
              <w:t>6</w:t>
            </w:r>
            <w:r w:rsidR="00961A08">
              <w:rPr>
                <w:rFonts w:ascii="Arial" w:hAnsi="Arial" w:cs="Arial"/>
                <w:b/>
                <w:sz w:val="24"/>
                <w:szCs w:val="24"/>
              </w:rPr>
              <w:t>-202</w:t>
            </w:r>
            <w:r w:rsidR="008275F0">
              <w:rPr>
                <w:rFonts w:ascii="Arial" w:hAnsi="Arial" w:cs="Arial"/>
                <w:b/>
                <w:sz w:val="24"/>
                <w:szCs w:val="24"/>
              </w:rPr>
              <w:t>7</w:t>
            </w:r>
            <w:r w:rsidR="00667B63">
              <w:rPr>
                <w:rFonts w:ascii="Arial" w:hAnsi="Arial" w:cs="Arial"/>
                <w:b/>
                <w:sz w:val="24"/>
                <w:szCs w:val="24"/>
              </w:rPr>
              <w:t xml:space="preserve">     Lead: </w:t>
            </w:r>
            <w:r w:rsidR="00C37EDB">
              <w:rPr>
                <w:rFonts w:ascii="Arial" w:hAnsi="Arial" w:cs="Arial"/>
                <w:b/>
                <w:sz w:val="24"/>
                <w:szCs w:val="24"/>
              </w:rPr>
              <w:t>AJE</w:t>
            </w:r>
          </w:p>
          <w:p w14:paraId="43AFD11B" w14:textId="77777777" w:rsidR="00E91BA9" w:rsidRPr="001A6CBD" w:rsidRDefault="00E91BA9" w:rsidP="00667B6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1F0E9C" w:rsidRPr="00DF0AED" w14:paraId="33A69514" w14:textId="77777777" w:rsidTr="00752C22">
        <w:trPr>
          <w:trHeight w:val="134"/>
        </w:trPr>
        <w:tc>
          <w:tcPr>
            <w:tcW w:w="1520" w:type="dxa"/>
            <w:gridSpan w:val="2"/>
            <w:vMerge/>
          </w:tcPr>
          <w:p w14:paraId="53D2B9A6" w14:textId="77777777" w:rsidR="001F0E9C" w:rsidRPr="00DF0AED" w:rsidRDefault="001F0E9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463" w:type="dxa"/>
            <w:shd w:val="clear" w:color="auto" w:fill="732B86"/>
          </w:tcPr>
          <w:p w14:paraId="5628F13E" w14:textId="059CB5A1" w:rsidR="001F0E9C" w:rsidRPr="001F0E9C" w:rsidRDefault="001F0E9C" w:rsidP="001F0E9C">
            <w:pPr>
              <w:jc w:val="center"/>
              <w:rPr>
                <w:rFonts w:ascii="Arial" w:hAnsi="Arial" w:cs="Arial"/>
                <w:b/>
              </w:rPr>
            </w:pPr>
            <w:r w:rsidRPr="001F0E9C">
              <w:rPr>
                <w:rFonts w:ascii="Arial" w:hAnsi="Arial" w:cs="Arial"/>
                <w:b/>
                <w:color w:val="FFFFFF" w:themeColor="background1"/>
              </w:rPr>
              <w:t xml:space="preserve">Autumn </w:t>
            </w:r>
            <w:r w:rsidR="0003104A">
              <w:rPr>
                <w:rFonts w:ascii="Arial" w:hAnsi="Arial" w:cs="Arial"/>
                <w:b/>
                <w:color w:val="FFFFFF" w:themeColor="background1"/>
              </w:rPr>
              <w:t>term</w:t>
            </w:r>
          </w:p>
        </w:tc>
        <w:tc>
          <w:tcPr>
            <w:tcW w:w="4536" w:type="dxa"/>
            <w:shd w:val="clear" w:color="auto" w:fill="E71C77"/>
          </w:tcPr>
          <w:p w14:paraId="7BBBAC7D" w14:textId="7C258F45" w:rsidR="001F0E9C" w:rsidRPr="001F0E9C" w:rsidRDefault="001F0E9C" w:rsidP="001F0E9C">
            <w:pPr>
              <w:jc w:val="center"/>
              <w:rPr>
                <w:rFonts w:ascii="Arial" w:hAnsi="Arial" w:cs="Arial"/>
                <w:b/>
              </w:rPr>
            </w:pPr>
            <w:r w:rsidRPr="001F0E9C">
              <w:rPr>
                <w:rFonts w:ascii="Arial" w:hAnsi="Arial" w:cs="Arial"/>
                <w:b/>
                <w:color w:val="FFFFFF" w:themeColor="background1"/>
              </w:rPr>
              <w:t>Spring</w:t>
            </w:r>
            <w:r>
              <w:rPr>
                <w:rFonts w:ascii="Arial" w:hAnsi="Arial" w:cs="Arial"/>
                <w:b/>
                <w:color w:val="FFFFFF" w:themeColor="background1"/>
              </w:rPr>
              <w:t xml:space="preserve"> </w:t>
            </w:r>
            <w:r w:rsidR="0003104A">
              <w:rPr>
                <w:rFonts w:ascii="Arial" w:hAnsi="Arial" w:cs="Arial"/>
                <w:b/>
                <w:color w:val="FFFFFF" w:themeColor="background1"/>
              </w:rPr>
              <w:t>term</w:t>
            </w:r>
          </w:p>
        </w:tc>
        <w:tc>
          <w:tcPr>
            <w:tcW w:w="4902" w:type="dxa"/>
            <w:shd w:val="clear" w:color="auto" w:fill="046564"/>
          </w:tcPr>
          <w:p w14:paraId="69D536DC" w14:textId="3553F775" w:rsidR="001F0E9C" w:rsidRPr="001F0E9C" w:rsidRDefault="001F0E9C" w:rsidP="001F0E9C">
            <w:pPr>
              <w:jc w:val="center"/>
              <w:rPr>
                <w:rFonts w:ascii="Arial" w:hAnsi="Arial" w:cs="Arial"/>
                <w:b/>
              </w:rPr>
            </w:pPr>
            <w:r w:rsidRPr="001F0E9C">
              <w:rPr>
                <w:rFonts w:ascii="Arial" w:hAnsi="Arial" w:cs="Arial"/>
                <w:b/>
                <w:color w:val="FFFFFF" w:themeColor="background1"/>
              </w:rPr>
              <w:t xml:space="preserve">Summer </w:t>
            </w:r>
            <w:r w:rsidR="0003104A">
              <w:rPr>
                <w:rFonts w:ascii="Arial" w:hAnsi="Arial" w:cs="Arial"/>
                <w:b/>
                <w:color w:val="FFFFFF" w:themeColor="background1"/>
              </w:rPr>
              <w:t>term</w:t>
            </w:r>
          </w:p>
        </w:tc>
      </w:tr>
      <w:tr w:rsidR="00C40965" w:rsidRPr="00DF0AED" w14:paraId="0E3D6F51" w14:textId="77777777" w:rsidTr="00272194">
        <w:trPr>
          <w:trHeight w:val="1968"/>
        </w:trPr>
        <w:tc>
          <w:tcPr>
            <w:tcW w:w="432" w:type="dxa"/>
            <w:vMerge w:val="restart"/>
            <w:textDirection w:val="btLr"/>
          </w:tcPr>
          <w:p w14:paraId="18B1DD1C" w14:textId="77777777" w:rsidR="00C40965" w:rsidRDefault="00C40965" w:rsidP="00905F58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Key Stage 3</w:t>
            </w:r>
          </w:p>
        </w:tc>
        <w:tc>
          <w:tcPr>
            <w:tcW w:w="1088" w:type="dxa"/>
          </w:tcPr>
          <w:p w14:paraId="3DE5ABCD" w14:textId="77777777" w:rsidR="00C40965" w:rsidRDefault="00C40965" w:rsidP="00C409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D8A4E7D" w14:textId="77777777" w:rsidR="00C40965" w:rsidRDefault="00C40965" w:rsidP="00C409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259C4C3" w14:textId="77777777" w:rsidR="00C40965" w:rsidRDefault="00C40965" w:rsidP="00C409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D4786DE" w14:textId="2DF1DA8B" w:rsidR="00C40965" w:rsidRPr="00621065" w:rsidRDefault="00C40965" w:rsidP="00C409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1065">
              <w:rPr>
                <w:rFonts w:ascii="Arial" w:hAnsi="Arial" w:cs="Arial"/>
                <w:sz w:val="20"/>
                <w:szCs w:val="20"/>
              </w:rPr>
              <w:t>Year 7</w:t>
            </w:r>
          </w:p>
          <w:p w14:paraId="1CD5A9AB" w14:textId="77777777" w:rsidR="00C40965" w:rsidRDefault="00C40965" w:rsidP="00C409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BE078D0" w14:textId="77777777" w:rsidR="00EB2312" w:rsidRDefault="00EB2312" w:rsidP="00C40965">
            <w:pPr>
              <w:jc w:val="center"/>
              <w:rPr>
                <w:rFonts w:ascii="Arial" w:hAnsi="Arial" w:cs="Arial"/>
                <w:color w:val="C0504D" w:themeColor="accent2"/>
                <w:sz w:val="20"/>
                <w:szCs w:val="20"/>
              </w:rPr>
            </w:pPr>
          </w:p>
          <w:p w14:paraId="0909EF03" w14:textId="77777777" w:rsidR="00EB2312" w:rsidRDefault="00EB2312" w:rsidP="00C40965">
            <w:pPr>
              <w:jc w:val="center"/>
              <w:rPr>
                <w:rFonts w:ascii="Arial" w:hAnsi="Arial" w:cs="Arial"/>
                <w:color w:val="C0504D" w:themeColor="accent2"/>
                <w:sz w:val="20"/>
                <w:szCs w:val="20"/>
              </w:rPr>
            </w:pPr>
          </w:p>
          <w:p w14:paraId="1F93DAF5" w14:textId="77777777" w:rsidR="00EB2312" w:rsidRDefault="00EB2312" w:rsidP="00C40965">
            <w:pPr>
              <w:jc w:val="center"/>
              <w:rPr>
                <w:rFonts w:ascii="Arial" w:hAnsi="Arial" w:cs="Arial"/>
                <w:color w:val="C0504D" w:themeColor="accent2"/>
                <w:sz w:val="20"/>
                <w:szCs w:val="20"/>
              </w:rPr>
            </w:pPr>
          </w:p>
          <w:p w14:paraId="3FC76E7D" w14:textId="5D22EABA" w:rsidR="00EB2312" w:rsidRPr="00EB2312" w:rsidRDefault="00EB2312" w:rsidP="00C40965">
            <w:pPr>
              <w:jc w:val="center"/>
              <w:rPr>
                <w:rFonts w:ascii="Arial" w:hAnsi="Arial" w:cs="Arial"/>
                <w:color w:val="C0504D" w:themeColor="accent2"/>
                <w:sz w:val="20"/>
                <w:szCs w:val="20"/>
              </w:rPr>
            </w:pPr>
            <w:r w:rsidRPr="00EB2312">
              <w:rPr>
                <w:rFonts w:ascii="Arial" w:hAnsi="Arial" w:cs="Arial"/>
                <w:color w:val="C0504D" w:themeColor="accent2"/>
                <w:sz w:val="20"/>
                <w:szCs w:val="20"/>
              </w:rPr>
              <w:t>SACRE</w:t>
            </w:r>
          </w:p>
          <w:p w14:paraId="7A7C4187" w14:textId="6174CCA5" w:rsidR="00EB2312" w:rsidRPr="00621065" w:rsidRDefault="00EB2312" w:rsidP="00C409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312">
              <w:rPr>
                <w:rFonts w:ascii="Arial" w:hAnsi="Arial" w:cs="Arial"/>
                <w:color w:val="C0504D" w:themeColor="accent2"/>
                <w:sz w:val="20"/>
                <w:szCs w:val="20"/>
              </w:rPr>
              <w:t>Where do we belong?</w:t>
            </w:r>
          </w:p>
        </w:tc>
        <w:tc>
          <w:tcPr>
            <w:tcW w:w="4463" w:type="dxa"/>
          </w:tcPr>
          <w:p w14:paraId="18C9EA6B" w14:textId="6E025B2C" w:rsidR="008B4167" w:rsidRDefault="008B4167" w:rsidP="001F0E9C">
            <w:pPr>
              <w:pStyle w:val="paragraph"/>
              <w:ind w:right="615"/>
              <w:jc w:val="center"/>
              <w:textAlignment w:val="baseline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Autumn 1</w:t>
            </w:r>
          </w:p>
          <w:p w14:paraId="0915599B" w14:textId="4B83C283" w:rsidR="00C40965" w:rsidRPr="00F537FE" w:rsidRDefault="00C40965" w:rsidP="001F0E9C">
            <w:pPr>
              <w:pStyle w:val="paragraph"/>
              <w:ind w:right="615"/>
              <w:jc w:val="center"/>
              <w:textAlignment w:val="baseline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537FE">
              <w:rPr>
                <w:rFonts w:ascii="Arial" w:hAnsi="Arial" w:cs="Arial"/>
                <w:b/>
                <w:bCs/>
                <w:sz w:val="22"/>
                <w:szCs w:val="22"/>
              </w:rPr>
              <w:t>What Is Religion?  Exploring Beliefs &amp; Values</w:t>
            </w:r>
          </w:p>
          <w:p w14:paraId="70BB8E5F" w14:textId="50EBEE5F" w:rsidR="00C40965" w:rsidRDefault="00C40965" w:rsidP="001F0E9C">
            <w:pPr>
              <w:pStyle w:val="paragraph"/>
              <w:ind w:right="615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C40965">
              <w:rPr>
                <w:rFonts w:ascii="Arial" w:hAnsi="Arial" w:cs="Arial"/>
                <w:sz w:val="22"/>
                <w:szCs w:val="22"/>
              </w:rPr>
              <w:t>An introduction to the concept of religion, exploring why people believe, and how beliefs shape values and actions in society.</w:t>
            </w:r>
          </w:p>
          <w:p w14:paraId="4445BD90" w14:textId="22FBDC11" w:rsidR="008B4167" w:rsidRPr="008B4167" w:rsidRDefault="008B4167" w:rsidP="008B4167">
            <w:pPr>
              <w:pStyle w:val="paragraph"/>
              <w:ind w:right="615"/>
              <w:jc w:val="center"/>
              <w:textAlignment w:val="baseline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Autumn 2</w:t>
            </w:r>
          </w:p>
          <w:p w14:paraId="331BE086" w14:textId="77777777" w:rsidR="001F0E9C" w:rsidRPr="00F537FE" w:rsidRDefault="00C40965" w:rsidP="001F0E9C">
            <w:pPr>
              <w:pStyle w:val="paragraph"/>
              <w:ind w:right="615"/>
              <w:jc w:val="center"/>
              <w:textAlignment w:val="baseline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537FE">
              <w:rPr>
                <w:rFonts w:ascii="Arial" w:hAnsi="Arial" w:cs="Arial"/>
                <w:b/>
                <w:bCs/>
                <w:sz w:val="22"/>
                <w:szCs w:val="22"/>
              </w:rPr>
              <w:t>Christian Beliefs and Christmas</w:t>
            </w:r>
          </w:p>
          <w:p w14:paraId="00D1E030" w14:textId="12ACA3E2" w:rsidR="001F0E9C" w:rsidRPr="001F0E9C" w:rsidRDefault="001F0E9C" w:rsidP="001F0E9C">
            <w:pPr>
              <w:pStyle w:val="paragraph"/>
              <w:ind w:right="615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1F0E9C">
              <w:rPr>
                <w:rFonts w:ascii="Arial" w:hAnsi="Arial" w:cs="Arial"/>
                <w:sz w:val="22"/>
                <w:szCs w:val="22"/>
              </w:rPr>
              <w:t>Understanding the core beliefs of Christianity and how the celebration of Christmas reflects religious and cultural traditions.</w:t>
            </w:r>
          </w:p>
        </w:tc>
        <w:tc>
          <w:tcPr>
            <w:tcW w:w="4536" w:type="dxa"/>
          </w:tcPr>
          <w:p w14:paraId="4E89F0A8" w14:textId="4FC4408D" w:rsidR="008B4167" w:rsidRDefault="008B4167" w:rsidP="001F0E9C">
            <w:pPr>
              <w:pStyle w:val="paragraph"/>
              <w:ind w:right="615"/>
              <w:jc w:val="center"/>
              <w:textAlignment w:val="baseline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Spring 1</w:t>
            </w:r>
          </w:p>
          <w:p w14:paraId="2C506518" w14:textId="5303A97D" w:rsidR="00C40965" w:rsidRPr="00F537FE" w:rsidRDefault="00C40965" w:rsidP="001F0E9C">
            <w:pPr>
              <w:pStyle w:val="paragraph"/>
              <w:ind w:right="615"/>
              <w:jc w:val="center"/>
              <w:textAlignment w:val="baseline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537FE">
              <w:rPr>
                <w:rFonts w:ascii="Arial" w:hAnsi="Arial" w:cs="Arial"/>
                <w:b/>
                <w:bCs/>
                <w:sz w:val="22"/>
                <w:szCs w:val="22"/>
              </w:rPr>
              <w:t>Creation Stories</w:t>
            </w:r>
          </w:p>
          <w:p w14:paraId="71CA37D5" w14:textId="171C2B94" w:rsidR="00C40965" w:rsidRDefault="001F0E9C" w:rsidP="00C40965">
            <w:pPr>
              <w:pStyle w:val="paragraph"/>
              <w:ind w:right="615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1F0E9C">
              <w:rPr>
                <w:rFonts w:ascii="Arial" w:hAnsi="Arial" w:cs="Arial"/>
                <w:sz w:val="22"/>
                <w:szCs w:val="22"/>
              </w:rPr>
              <w:t>Exploring different religious and cultural stories about the origins of the world and their influence on environmental attitudes.</w:t>
            </w:r>
          </w:p>
          <w:p w14:paraId="091215FE" w14:textId="207329B2" w:rsidR="008B4167" w:rsidRPr="008B4167" w:rsidRDefault="008B4167" w:rsidP="008B4167">
            <w:pPr>
              <w:pStyle w:val="paragraph"/>
              <w:ind w:right="615"/>
              <w:jc w:val="center"/>
              <w:textAlignment w:val="baseline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Spring 2</w:t>
            </w:r>
          </w:p>
          <w:p w14:paraId="6683ACF5" w14:textId="77777777" w:rsidR="00C40965" w:rsidRPr="00F537FE" w:rsidRDefault="00C40965" w:rsidP="00C40965">
            <w:pPr>
              <w:pStyle w:val="paragraph"/>
              <w:ind w:right="615"/>
              <w:jc w:val="center"/>
              <w:textAlignment w:val="baseline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537FE">
              <w:rPr>
                <w:rFonts w:ascii="Arial" w:hAnsi="Arial" w:cs="Arial"/>
                <w:b/>
                <w:bCs/>
                <w:sz w:val="22"/>
                <w:szCs w:val="22"/>
              </w:rPr>
              <w:t>Symbols and Meanings</w:t>
            </w:r>
          </w:p>
          <w:p w14:paraId="6DF046C3" w14:textId="005AB410" w:rsidR="001F0E9C" w:rsidRPr="001F0E9C" w:rsidRDefault="001F0E9C" w:rsidP="00C40965">
            <w:pPr>
              <w:pStyle w:val="paragraph"/>
              <w:ind w:right="615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1F0E9C">
              <w:rPr>
                <w:rFonts w:ascii="Arial" w:hAnsi="Arial" w:cs="Arial"/>
                <w:sz w:val="22"/>
                <w:szCs w:val="22"/>
              </w:rPr>
              <w:t>Investigating religious symbols and their meanings, and how they communicate beliefs and values across communities.</w:t>
            </w:r>
          </w:p>
        </w:tc>
        <w:tc>
          <w:tcPr>
            <w:tcW w:w="4902" w:type="dxa"/>
          </w:tcPr>
          <w:p w14:paraId="4CCC1CFC" w14:textId="4F886877" w:rsidR="008B4167" w:rsidRDefault="008B4167" w:rsidP="001F0E9C">
            <w:pPr>
              <w:pStyle w:val="paragraph"/>
              <w:ind w:right="615"/>
              <w:jc w:val="center"/>
              <w:textAlignment w:val="baseline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Summer 1</w:t>
            </w:r>
          </w:p>
          <w:p w14:paraId="1BBB54F3" w14:textId="765F9B0C" w:rsidR="00C40965" w:rsidRPr="00F537FE" w:rsidRDefault="00C40965" w:rsidP="001F0E9C">
            <w:pPr>
              <w:pStyle w:val="paragraph"/>
              <w:ind w:right="615"/>
              <w:jc w:val="center"/>
              <w:textAlignment w:val="baseline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537FE">
              <w:rPr>
                <w:rFonts w:ascii="Arial" w:hAnsi="Arial" w:cs="Arial"/>
                <w:b/>
                <w:bCs/>
                <w:sz w:val="22"/>
                <w:szCs w:val="22"/>
              </w:rPr>
              <w:t>Journeys (Pilgrimages)</w:t>
            </w:r>
          </w:p>
          <w:p w14:paraId="6FC9CBEC" w14:textId="74F0499F" w:rsidR="00C40965" w:rsidRPr="001F0E9C" w:rsidRDefault="001F0E9C" w:rsidP="00C40965">
            <w:pPr>
              <w:pStyle w:val="paragraph"/>
              <w:ind w:right="165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1F0E9C">
              <w:rPr>
                <w:rFonts w:ascii="Arial" w:hAnsi="Arial" w:cs="Arial"/>
                <w:sz w:val="22"/>
                <w:szCs w:val="22"/>
              </w:rPr>
              <w:t>Learning about religious pilgrimages and how they reflect spiritual commitment, community, and care for sacred spaces.</w:t>
            </w:r>
          </w:p>
          <w:p w14:paraId="438C2E24" w14:textId="47D4ECFC" w:rsidR="008B4167" w:rsidRDefault="008B4167" w:rsidP="00C40965">
            <w:pPr>
              <w:pStyle w:val="paragraph"/>
              <w:ind w:right="165"/>
              <w:jc w:val="center"/>
              <w:textAlignment w:val="baseline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Summer 2</w:t>
            </w:r>
          </w:p>
          <w:p w14:paraId="22220AB9" w14:textId="29596220" w:rsidR="00C40965" w:rsidRPr="008A6109" w:rsidRDefault="00E77504" w:rsidP="00C40965">
            <w:pPr>
              <w:pStyle w:val="paragraph"/>
              <w:ind w:right="165"/>
              <w:jc w:val="center"/>
              <w:textAlignment w:val="baseline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8A6109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Spirited Arts</w:t>
            </w:r>
          </w:p>
          <w:p w14:paraId="6D206130" w14:textId="1CD2E210" w:rsidR="001F0E9C" w:rsidRPr="00095D74" w:rsidRDefault="00095D74" w:rsidP="00C40965">
            <w:pPr>
              <w:pStyle w:val="paragraph"/>
              <w:ind w:right="165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8A6109">
              <w:rPr>
                <w:rFonts w:ascii="Segoe UI" w:hAnsi="Segoe UI" w:cs="Segoe UI"/>
                <w:i/>
                <w:iCs/>
                <w:sz w:val="22"/>
                <w:szCs w:val="22"/>
              </w:rPr>
              <w:t>Students will work practically to respond to big questions about life, faith, and meaning through creative expression, inspired by NATRE Spirited Arts themes</w:t>
            </w:r>
            <w:r w:rsidRPr="00095D74">
              <w:rPr>
                <w:rFonts w:ascii="Segoe UI" w:hAnsi="Segoe UI" w:cs="Segoe UI"/>
                <w:sz w:val="22"/>
                <w:szCs w:val="22"/>
              </w:rPr>
              <w:t>.</w:t>
            </w:r>
          </w:p>
        </w:tc>
      </w:tr>
      <w:tr w:rsidR="001F0E9C" w:rsidRPr="001F0E9C" w14:paraId="7B963F7B" w14:textId="77777777" w:rsidTr="00AE7575">
        <w:trPr>
          <w:trHeight w:val="841"/>
        </w:trPr>
        <w:tc>
          <w:tcPr>
            <w:tcW w:w="432" w:type="dxa"/>
            <w:vMerge/>
            <w:textDirection w:val="btLr"/>
          </w:tcPr>
          <w:p w14:paraId="65E43A16" w14:textId="77777777" w:rsidR="001F0E9C" w:rsidRDefault="001F0E9C" w:rsidP="00667F51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8" w:type="dxa"/>
          </w:tcPr>
          <w:p w14:paraId="41F6F6A2" w14:textId="77777777" w:rsidR="001F0E9C" w:rsidRDefault="001F0E9C" w:rsidP="00667F5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381771F" w14:textId="77777777" w:rsidR="001F0E9C" w:rsidRDefault="001F0E9C" w:rsidP="00667F5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3B997CE" w14:textId="77777777" w:rsidR="001F0E9C" w:rsidRDefault="001F0E9C" w:rsidP="00667F5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F9538A7" w14:textId="38C39F0D" w:rsidR="001F0E9C" w:rsidRPr="00621065" w:rsidRDefault="001F0E9C" w:rsidP="00667F5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1065">
              <w:rPr>
                <w:rFonts w:ascii="Arial" w:hAnsi="Arial" w:cs="Arial"/>
                <w:sz w:val="20"/>
                <w:szCs w:val="20"/>
              </w:rPr>
              <w:t>Year 8-9</w:t>
            </w:r>
          </w:p>
          <w:p w14:paraId="1AAB56A1" w14:textId="4931587F" w:rsidR="001F0E9C" w:rsidRDefault="001F0E9C" w:rsidP="00667F5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7868321" w14:textId="42018AC2" w:rsidR="001F0E9C" w:rsidRDefault="001F0E9C" w:rsidP="00961A0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Cycle 1</w:t>
            </w:r>
          </w:p>
          <w:p w14:paraId="6C525B48" w14:textId="77777777" w:rsidR="001F0E9C" w:rsidRDefault="001F0E9C" w:rsidP="006210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EA7B601" w14:textId="77777777" w:rsidR="00EB2312" w:rsidRPr="00EB2312" w:rsidRDefault="00EB2312" w:rsidP="00621065">
            <w:pPr>
              <w:jc w:val="center"/>
              <w:rPr>
                <w:rFonts w:ascii="Arial" w:hAnsi="Arial" w:cs="Arial"/>
                <w:color w:val="C0504D" w:themeColor="accent2"/>
                <w:sz w:val="20"/>
                <w:szCs w:val="20"/>
              </w:rPr>
            </w:pPr>
            <w:r w:rsidRPr="00EB2312">
              <w:rPr>
                <w:rFonts w:ascii="Arial" w:hAnsi="Arial" w:cs="Arial"/>
                <w:color w:val="C0504D" w:themeColor="accent2"/>
                <w:sz w:val="20"/>
                <w:szCs w:val="20"/>
              </w:rPr>
              <w:t>SACRE</w:t>
            </w:r>
          </w:p>
          <w:p w14:paraId="3A2730FC" w14:textId="676D9067" w:rsidR="00EB2312" w:rsidRPr="00621065" w:rsidRDefault="00EB2312" w:rsidP="006210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312">
              <w:rPr>
                <w:rFonts w:ascii="Arial" w:hAnsi="Arial" w:cs="Arial"/>
                <w:color w:val="C0504D" w:themeColor="accent2"/>
                <w:sz w:val="20"/>
                <w:szCs w:val="20"/>
              </w:rPr>
              <w:t xml:space="preserve">Where do we find guidance </w:t>
            </w:r>
            <w:r w:rsidRPr="00EB2312">
              <w:rPr>
                <w:rFonts w:ascii="Arial" w:hAnsi="Arial" w:cs="Arial"/>
                <w:color w:val="C0504D" w:themeColor="accent2"/>
                <w:sz w:val="20"/>
                <w:szCs w:val="20"/>
              </w:rPr>
              <w:lastRenderedPageBreak/>
              <w:t>on how to live our lives?</w:t>
            </w:r>
          </w:p>
        </w:tc>
        <w:tc>
          <w:tcPr>
            <w:tcW w:w="4463" w:type="dxa"/>
          </w:tcPr>
          <w:p w14:paraId="524C85FE" w14:textId="404F562D" w:rsidR="008B4167" w:rsidRPr="008B4167" w:rsidRDefault="008B4167" w:rsidP="008B4167">
            <w:pPr>
              <w:pStyle w:val="paragraph"/>
              <w:ind w:right="615"/>
              <w:jc w:val="center"/>
              <w:textAlignment w:val="baseline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lastRenderedPageBreak/>
              <w:t>Autumn 1</w:t>
            </w:r>
          </w:p>
          <w:p w14:paraId="5CBD4D8B" w14:textId="77777777" w:rsidR="008B4167" w:rsidRPr="00F537FE" w:rsidRDefault="008B4167" w:rsidP="008B4167">
            <w:pPr>
              <w:pStyle w:val="paragraph"/>
              <w:jc w:val="center"/>
              <w:textAlignment w:val="baseline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537FE">
              <w:rPr>
                <w:rFonts w:ascii="Arial" w:hAnsi="Arial" w:cs="Arial"/>
                <w:b/>
                <w:bCs/>
                <w:sz w:val="22"/>
                <w:szCs w:val="22"/>
              </w:rPr>
              <w:t>Religion &amp; Philosophy: Big Questions</w:t>
            </w:r>
          </w:p>
          <w:p w14:paraId="6554B964" w14:textId="77777777" w:rsidR="008B4167" w:rsidRPr="00AE7575" w:rsidRDefault="008B4167" w:rsidP="008B4167">
            <w:pPr>
              <w:pStyle w:val="paragraph"/>
              <w:jc w:val="center"/>
              <w:textAlignment w:val="baseline"/>
              <w:rPr>
                <w:rStyle w:val="normaltextrun"/>
                <w:rFonts w:ascii="Arial" w:hAnsi="Arial" w:cs="Arial"/>
                <w:sz w:val="22"/>
                <w:szCs w:val="22"/>
              </w:rPr>
            </w:pPr>
            <w:r w:rsidRPr="00AE7575">
              <w:rPr>
                <w:rFonts w:ascii="Arial" w:hAnsi="Arial" w:cs="Arial"/>
                <w:sz w:val="22"/>
                <w:szCs w:val="22"/>
              </w:rPr>
              <w:t>Engaging with philosophical questions about existence, purpose, and belief from a religious perspective.</w:t>
            </w:r>
          </w:p>
          <w:p w14:paraId="14AA5FB1" w14:textId="7AE75F69" w:rsidR="008B4167" w:rsidRDefault="008B4167" w:rsidP="008B4167">
            <w:pPr>
              <w:pStyle w:val="paragraph"/>
              <w:ind w:right="615"/>
              <w:jc w:val="center"/>
              <w:textAlignment w:val="baseline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Autumn 2</w:t>
            </w:r>
          </w:p>
          <w:p w14:paraId="7E5920BE" w14:textId="3EA9D703" w:rsidR="008B4167" w:rsidRPr="00F537FE" w:rsidRDefault="008B4167" w:rsidP="008B4167">
            <w:pPr>
              <w:pStyle w:val="paragraph"/>
              <w:jc w:val="center"/>
              <w:textAlignment w:val="baseline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537FE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Religion &amp; Culture: Food, Clothing, and Celebrations</w:t>
            </w:r>
          </w:p>
          <w:p w14:paraId="3C4A1D0C" w14:textId="77777777" w:rsidR="008B4167" w:rsidRPr="00AE7575" w:rsidRDefault="008B4167" w:rsidP="008B4167">
            <w:pPr>
              <w:pStyle w:val="paragraph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AE7575">
              <w:rPr>
                <w:rFonts w:ascii="Arial" w:hAnsi="Arial" w:cs="Arial"/>
                <w:sz w:val="22"/>
                <w:szCs w:val="22"/>
              </w:rPr>
              <w:t>Exploring how religion influences cultural practices and how these traditions support identity and sustainability.</w:t>
            </w:r>
          </w:p>
          <w:p w14:paraId="6D690EAF" w14:textId="75F72D15" w:rsidR="008B4167" w:rsidRPr="001F0E9C" w:rsidRDefault="008B4167" w:rsidP="008B4167">
            <w:pPr>
              <w:pStyle w:val="paragraph"/>
              <w:ind w:right="615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36" w:type="dxa"/>
            <w:shd w:val="clear" w:color="auto" w:fill="FFFFFF" w:themeFill="background1"/>
          </w:tcPr>
          <w:p w14:paraId="677E45AE" w14:textId="3708784A" w:rsidR="008B4167" w:rsidRPr="008B4167" w:rsidRDefault="008B4167" w:rsidP="008B4167">
            <w:pPr>
              <w:pStyle w:val="paragraph"/>
              <w:ind w:right="615"/>
              <w:jc w:val="center"/>
              <w:textAlignment w:val="baseline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lastRenderedPageBreak/>
              <w:t>Spring 1</w:t>
            </w:r>
          </w:p>
          <w:p w14:paraId="2B91ED97" w14:textId="7D134656" w:rsidR="001F0E9C" w:rsidRPr="00F537FE" w:rsidRDefault="001F0E9C" w:rsidP="0070394A">
            <w:pPr>
              <w:spacing w:before="100" w:beforeAutospacing="1" w:after="100" w:afterAutospacing="1"/>
              <w:ind w:right="690"/>
              <w:jc w:val="center"/>
              <w:textAlignment w:val="baseline"/>
              <w:rPr>
                <w:rFonts w:ascii="Arial" w:hAnsi="Arial" w:cs="Arial"/>
                <w:b/>
                <w:bCs/>
              </w:rPr>
            </w:pPr>
            <w:r w:rsidRPr="00F537FE">
              <w:rPr>
                <w:rFonts w:ascii="Arial" w:hAnsi="Arial" w:cs="Arial"/>
                <w:b/>
                <w:bCs/>
              </w:rPr>
              <w:t>Prejudice, Discrimination &amp; Faith-Based Responses</w:t>
            </w:r>
          </w:p>
          <w:p w14:paraId="534BF6D9" w14:textId="30E03187" w:rsidR="001F0E9C" w:rsidRPr="001F0E9C" w:rsidRDefault="001F0E9C" w:rsidP="0070394A">
            <w:pPr>
              <w:spacing w:before="100" w:beforeAutospacing="1" w:after="100" w:afterAutospacing="1"/>
              <w:ind w:right="690"/>
              <w:jc w:val="center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 w:rsidRPr="001F0E9C">
              <w:rPr>
                <w:rFonts w:ascii="Arial" w:eastAsia="Times New Roman" w:hAnsi="Arial" w:cs="Arial"/>
                <w:lang w:eastAsia="en-GB"/>
              </w:rPr>
              <w:t>Understanding how religions respond to injustice and promote equality, compassion, and social sustainability.</w:t>
            </w:r>
          </w:p>
          <w:p w14:paraId="7E73F5FB" w14:textId="5C0F8869" w:rsidR="008B4167" w:rsidRPr="008B4167" w:rsidRDefault="008B4167" w:rsidP="008B4167">
            <w:pPr>
              <w:pStyle w:val="paragraph"/>
              <w:ind w:right="615"/>
              <w:jc w:val="center"/>
              <w:textAlignment w:val="baseline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lastRenderedPageBreak/>
              <w:t>Spring 2</w:t>
            </w:r>
          </w:p>
          <w:p w14:paraId="220EAC50" w14:textId="5AFB86EC" w:rsidR="001F0E9C" w:rsidRPr="00F537FE" w:rsidRDefault="001F0E9C" w:rsidP="001F0E9C">
            <w:pPr>
              <w:spacing w:before="100" w:beforeAutospacing="1" w:after="100" w:afterAutospacing="1"/>
              <w:ind w:right="690"/>
              <w:jc w:val="center"/>
              <w:textAlignment w:val="baseline"/>
              <w:rPr>
                <w:rFonts w:ascii="Arial" w:hAnsi="Arial" w:cs="Arial"/>
                <w:b/>
                <w:bCs/>
              </w:rPr>
            </w:pPr>
            <w:r w:rsidRPr="00F537FE">
              <w:rPr>
                <w:rFonts w:ascii="Arial" w:hAnsi="Arial" w:cs="Arial"/>
                <w:b/>
                <w:bCs/>
              </w:rPr>
              <w:t>Stories of Faith (Parables, Qur’anic stories, Legends)</w:t>
            </w:r>
          </w:p>
          <w:p w14:paraId="1EAF9C59" w14:textId="5A1A3238" w:rsidR="001F0E9C" w:rsidRPr="001F0E9C" w:rsidRDefault="001F0E9C" w:rsidP="001F0E9C">
            <w:pPr>
              <w:spacing w:before="100" w:beforeAutospacing="1" w:after="100" w:afterAutospacing="1"/>
              <w:ind w:right="690"/>
              <w:jc w:val="center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 w:rsidRPr="001F0E9C">
              <w:rPr>
                <w:rFonts w:ascii="Arial" w:eastAsia="Times New Roman" w:hAnsi="Arial" w:cs="Arial"/>
                <w:lang w:eastAsia="en-GB"/>
              </w:rPr>
              <w:t>Exploring moral and spiritual lessons from religious stories and their relevance to modern ethical challenges.</w:t>
            </w:r>
          </w:p>
        </w:tc>
        <w:tc>
          <w:tcPr>
            <w:tcW w:w="4902" w:type="dxa"/>
          </w:tcPr>
          <w:p w14:paraId="2EC83F06" w14:textId="2FA4FDCC" w:rsidR="008B4167" w:rsidRDefault="008B4167" w:rsidP="008B4167">
            <w:pPr>
              <w:pStyle w:val="paragraph"/>
              <w:ind w:right="615"/>
              <w:jc w:val="center"/>
              <w:textAlignment w:val="baseline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lastRenderedPageBreak/>
              <w:t>Summer 1</w:t>
            </w:r>
          </w:p>
          <w:p w14:paraId="01ECED63" w14:textId="4E946A8B" w:rsidR="001F0E9C" w:rsidRPr="00F537FE" w:rsidRDefault="001F0E9C" w:rsidP="0070394A">
            <w:pPr>
              <w:pStyle w:val="paragraph"/>
              <w:ind w:left="180" w:right="165"/>
              <w:jc w:val="center"/>
              <w:textAlignment w:val="baseline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537FE">
              <w:rPr>
                <w:rFonts w:ascii="Arial" w:hAnsi="Arial" w:cs="Arial"/>
                <w:b/>
                <w:bCs/>
                <w:sz w:val="22"/>
                <w:szCs w:val="22"/>
              </w:rPr>
              <w:t>Sacred Spaces &amp; Their Purpose</w:t>
            </w:r>
          </w:p>
          <w:p w14:paraId="6F3928A5" w14:textId="4320EA56" w:rsidR="001F0E9C" w:rsidRDefault="001F0E9C" w:rsidP="0070394A">
            <w:pPr>
              <w:pStyle w:val="paragraph"/>
              <w:ind w:left="180" w:right="165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1F0E9C">
              <w:rPr>
                <w:rFonts w:ascii="Arial" w:hAnsi="Arial" w:cs="Arial"/>
                <w:sz w:val="22"/>
                <w:szCs w:val="22"/>
              </w:rPr>
              <w:t>Investigating the role of sacred spaces in religious life and how they are preserved and respected by communities.</w:t>
            </w:r>
          </w:p>
          <w:p w14:paraId="46202A27" w14:textId="357E0788" w:rsidR="008B4167" w:rsidRPr="008B4167" w:rsidRDefault="008B4167" w:rsidP="008B4167">
            <w:pPr>
              <w:pStyle w:val="paragraph"/>
              <w:ind w:right="615"/>
              <w:jc w:val="center"/>
              <w:textAlignment w:val="baseline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Summer 2</w:t>
            </w:r>
          </w:p>
          <w:p w14:paraId="0ED2CC08" w14:textId="24E92D68" w:rsidR="00AE7575" w:rsidRPr="008A6109" w:rsidRDefault="00E77504" w:rsidP="00AE7575">
            <w:pPr>
              <w:pStyle w:val="paragraph"/>
              <w:ind w:left="720" w:right="165"/>
              <w:textAlignment w:val="baseline"/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 xml:space="preserve">           </w:t>
            </w:r>
            <w:r w:rsidRPr="008A6109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Spirited Arts </w:t>
            </w:r>
          </w:p>
          <w:p w14:paraId="0ED77AFF" w14:textId="06824099" w:rsidR="001F0E9C" w:rsidRPr="001F0E9C" w:rsidRDefault="00095D74" w:rsidP="0070394A">
            <w:pPr>
              <w:pStyle w:val="paragraph"/>
              <w:ind w:left="180" w:right="165"/>
              <w:jc w:val="center"/>
              <w:textAlignment w:val="baseline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  <w:r w:rsidRPr="008A6109">
              <w:rPr>
                <w:rFonts w:ascii="Segoe UI" w:hAnsi="Segoe UI" w:cs="Segoe UI"/>
                <w:i/>
                <w:iCs/>
                <w:sz w:val="22"/>
                <w:szCs w:val="22"/>
              </w:rPr>
              <w:t>Students will work practically to respond to big questions about life, faith, and meaning through creative expression, inspired by NATRE Spirited Arts themes</w:t>
            </w:r>
            <w:r w:rsidRPr="00095D74">
              <w:rPr>
                <w:rFonts w:ascii="Segoe UI" w:hAnsi="Segoe UI" w:cs="Segoe UI"/>
                <w:sz w:val="22"/>
                <w:szCs w:val="22"/>
              </w:rPr>
              <w:t>.</w:t>
            </w:r>
          </w:p>
        </w:tc>
      </w:tr>
      <w:tr w:rsidR="00AE7575" w:rsidRPr="00DF0AED" w14:paraId="2B54B9DE" w14:textId="77777777" w:rsidTr="00266601">
        <w:trPr>
          <w:trHeight w:val="70"/>
        </w:trPr>
        <w:tc>
          <w:tcPr>
            <w:tcW w:w="432" w:type="dxa"/>
            <w:vMerge/>
            <w:textDirection w:val="btLr"/>
          </w:tcPr>
          <w:p w14:paraId="2999A227" w14:textId="77777777" w:rsidR="00AE7575" w:rsidRDefault="00AE7575" w:rsidP="00667F51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8" w:type="dxa"/>
          </w:tcPr>
          <w:p w14:paraId="1F6FFFB8" w14:textId="77777777" w:rsidR="00AE7575" w:rsidRDefault="00AE7575" w:rsidP="00667F5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5645D07" w14:textId="77777777" w:rsidR="00AE7575" w:rsidRDefault="00AE7575" w:rsidP="00667F5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00AA6B2" w14:textId="4C951B93" w:rsidR="00AE7575" w:rsidRDefault="00AE7575" w:rsidP="0070394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Year 8/9</w:t>
            </w:r>
          </w:p>
          <w:p w14:paraId="4AC8639B" w14:textId="77777777" w:rsidR="00AE7575" w:rsidRDefault="00AE7575" w:rsidP="00667F5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0570A04" w14:textId="77777777" w:rsidR="00AE7575" w:rsidRDefault="00AE7575" w:rsidP="00667F5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Cycle 2</w:t>
            </w:r>
          </w:p>
          <w:p w14:paraId="34CD6DFF" w14:textId="77777777" w:rsidR="008B4167" w:rsidRDefault="008B4167" w:rsidP="00667F5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2025-2026</w:t>
            </w:r>
          </w:p>
          <w:p w14:paraId="009098DD" w14:textId="77777777" w:rsidR="00EB2312" w:rsidRDefault="00EB2312" w:rsidP="00667F5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5EE6AD1" w14:textId="6DA4635E" w:rsidR="00EB2312" w:rsidRPr="00621065" w:rsidRDefault="00EB2312" w:rsidP="00667F5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312">
              <w:rPr>
                <w:rFonts w:ascii="Arial" w:hAnsi="Arial" w:cs="Arial"/>
                <w:color w:val="C0504D" w:themeColor="accent2"/>
                <w:sz w:val="20"/>
                <w:szCs w:val="20"/>
              </w:rPr>
              <w:t>SACREWhere can we seek truth and meaning?</w:t>
            </w:r>
          </w:p>
        </w:tc>
        <w:tc>
          <w:tcPr>
            <w:tcW w:w="4463" w:type="dxa"/>
          </w:tcPr>
          <w:p w14:paraId="68A3FD7F" w14:textId="30BA3358" w:rsidR="008B4167" w:rsidRDefault="008B4167" w:rsidP="008B4167">
            <w:pPr>
              <w:pStyle w:val="paragraph"/>
              <w:ind w:right="615"/>
              <w:jc w:val="center"/>
              <w:textAlignment w:val="baseline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Autumn 1</w:t>
            </w:r>
          </w:p>
          <w:p w14:paraId="74FB6309" w14:textId="194434A3" w:rsidR="008B4167" w:rsidRPr="00F537FE" w:rsidRDefault="008B4167" w:rsidP="008B4167">
            <w:pPr>
              <w:pStyle w:val="paragraph"/>
              <w:ind w:right="615"/>
              <w:jc w:val="center"/>
              <w:textAlignment w:val="baseline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537FE">
              <w:rPr>
                <w:rFonts w:ascii="Arial" w:hAnsi="Arial" w:cs="Arial"/>
                <w:b/>
                <w:bCs/>
                <w:sz w:val="22"/>
                <w:szCs w:val="22"/>
              </w:rPr>
              <w:t>Exploring Major World Religions (Islam, Sikhism, Buddhism)</w:t>
            </w:r>
          </w:p>
          <w:p w14:paraId="6B1348E7" w14:textId="77777777" w:rsidR="008B4167" w:rsidRDefault="008B4167" w:rsidP="008B4167">
            <w:pPr>
              <w:pStyle w:val="paragraph"/>
              <w:ind w:right="615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1F0E9C">
              <w:rPr>
                <w:rFonts w:ascii="Arial" w:hAnsi="Arial" w:cs="Arial"/>
                <w:sz w:val="22"/>
                <w:szCs w:val="22"/>
              </w:rPr>
              <w:t>Introducing key beliefs and practices of major world religions and how they promote peace, compassion, and community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167176A7" w14:textId="57402621" w:rsidR="008B4167" w:rsidRPr="001F0E9C" w:rsidRDefault="008B4167" w:rsidP="008B4167">
            <w:pPr>
              <w:pStyle w:val="paragraph"/>
              <w:ind w:right="615"/>
              <w:jc w:val="center"/>
              <w:textAlignment w:val="baseline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Autumn 2</w:t>
            </w:r>
          </w:p>
          <w:p w14:paraId="5DE0B0D7" w14:textId="77777777" w:rsidR="008B4167" w:rsidRPr="00F537FE" w:rsidRDefault="008B4167" w:rsidP="008B4167">
            <w:pPr>
              <w:pStyle w:val="paragraph"/>
              <w:ind w:right="615"/>
              <w:jc w:val="center"/>
              <w:textAlignment w:val="baseline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537FE">
              <w:rPr>
                <w:rFonts w:ascii="Arial" w:hAnsi="Arial" w:cs="Arial"/>
                <w:b/>
                <w:bCs/>
                <w:sz w:val="22"/>
                <w:szCs w:val="22"/>
              </w:rPr>
              <w:t>Identity, Belonging &amp; Festivals (Diwali, Hanukkah)</w:t>
            </w:r>
          </w:p>
          <w:p w14:paraId="268493B1" w14:textId="139B6524" w:rsidR="00AE7575" w:rsidRPr="00AE7575" w:rsidRDefault="008B4167" w:rsidP="008B4167">
            <w:pPr>
              <w:pStyle w:val="paragraph"/>
              <w:ind w:right="615"/>
              <w:jc w:val="center"/>
              <w:textAlignment w:val="baseline"/>
              <w:rPr>
                <w:rStyle w:val="normaltextrun"/>
                <w:rFonts w:ascii="Arial" w:hAnsi="Arial" w:cs="Arial"/>
                <w:sz w:val="22"/>
                <w:szCs w:val="22"/>
              </w:rPr>
            </w:pPr>
            <w:r w:rsidRPr="001F0E9C">
              <w:rPr>
                <w:rFonts w:ascii="Arial" w:hAnsi="Arial" w:cs="Arial"/>
                <w:sz w:val="22"/>
                <w:szCs w:val="22"/>
              </w:rPr>
              <w:t xml:space="preserve">Exploring how religious festivals express identity and belonging, and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F0E9C">
              <w:rPr>
                <w:rFonts w:ascii="Arial" w:hAnsi="Arial" w:cs="Arial"/>
                <w:sz w:val="22"/>
                <w:szCs w:val="22"/>
              </w:rPr>
              <w:t>their role in sustaining cultural heritage.</w:t>
            </w:r>
          </w:p>
        </w:tc>
        <w:tc>
          <w:tcPr>
            <w:tcW w:w="4536" w:type="dxa"/>
            <w:shd w:val="clear" w:color="auto" w:fill="FFFFFF" w:themeFill="background1"/>
          </w:tcPr>
          <w:p w14:paraId="6A6C1CCB" w14:textId="42A90746" w:rsidR="008B4167" w:rsidRDefault="008B4167" w:rsidP="008B4167">
            <w:pPr>
              <w:pStyle w:val="paragraph"/>
              <w:ind w:right="615"/>
              <w:jc w:val="center"/>
              <w:textAlignment w:val="baseline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Spring 1</w:t>
            </w:r>
          </w:p>
          <w:p w14:paraId="48A6B1E6" w14:textId="5AF0FECE" w:rsidR="00AE7575" w:rsidRPr="00F537FE" w:rsidRDefault="00AE7575" w:rsidP="0070394A">
            <w:pPr>
              <w:pStyle w:val="paragraph"/>
              <w:jc w:val="center"/>
              <w:textAlignment w:val="baseline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537FE">
              <w:rPr>
                <w:rFonts w:ascii="Arial" w:hAnsi="Arial" w:cs="Arial"/>
                <w:b/>
                <w:bCs/>
                <w:sz w:val="22"/>
                <w:szCs w:val="22"/>
              </w:rPr>
              <w:t>Religion &amp; Ethics: Moral Dilemmas and Religious Teachings</w:t>
            </w:r>
          </w:p>
          <w:p w14:paraId="630BD6E8" w14:textId="7D47DD9A" w:rsidR="00AE7575" w:rsidRDefault="00AE7575" w:rsidP="0070394A">
            <w:pPr>
              <w:pStyle w:val="paragraph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AE7575">
              <w:rPr>
                <w:rFonts w:ascii="Arial" w:hAnsi="Arial" w:cs="Arial"/>
                <w:sz w:val="22"/>
                <w:szCs w:val="22"/>
              </w:rPr>
              <w:t>Examining how religious teachings guide moral decision-making and promote ethical living.</w:t>
            </w:r>
          </w:p>
          <w:p w14:paraId="41C5151A" w14:textId="3E6CFE2B" w:rsidR="008B4167" w:rsidRPr="008B4167" w:rsidRDefault="008B4167" w:rsidP="008B4167">
            <w:pPr>
              <w:pStyle w:val="paragraph"/>
              <w:ind w:right="615"/>
              <w:jc w:val="center"/>
              <w:textAlignment w:val="baseline"/>
              <w:rPr>
                <w:rStyle w:val="normaltextrun"/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Spring 2</w:t>
            </w:r>
          </w:p>
          <w:p w14:paraId="2F862597" w14:textId="14382316" w:rsidR="00AE7575" w:rsidRPr="00F537FE" w:rsidRDefault="00AE7575" w:rsidP="0070394A">
            <w:pPr>
              <w:jc w:val="center"/>
              <w:rPr>
                <w:rFonts w:ascii="Arial" w:hAnsi="Arial" w:cs="Arial"/>
                <w:b/>
                <w:bCs/>
                <w:lang w:eastAsia="en-GB"/>
              </w:rPr>
            </w:pPr>
            <w:r w:rsidRPr="00F537FE">
              <w:rPr>
                <w:rFonts w:ascii="Arial" w:hAnsi="Arial" w:cs="Arial"/>
                <w:b/>
                <w:bCs/>
              </w:rPr>
              <w:t>Religion &amp; Storytelling: Sacred Texts and Modern Interpretations</w:t>
            </w:r>
          </w:p>
          <w:p w14:paraId="50D4D6CA" w14:textId="77777777" w:rsidR="00AE7575" w:rsidRPr="00AE7575" w:rsidRDefault="00AE7575" w:rsidP="0070394A">
            <w:pPr>
              <w:rPr>
                <w:rStyle w:val="normaltextrun"/>
                <w:rFonts w:ascii="Arial" w:eastAsia="Times New Roman" w:hAnsi="Arial" w:cs="Arial"/>
                <w:lang w:eastAsia="en-GB"/>
              </w:rPr>
            </w:pPr>
          </w:p>
          <w:p w14:paraId="4722B6E1" w14:textId="77777777" w:rsidR="00AE7575" w:rsidRPr="00AE7575" w:rsidRDefault="00AE7575" w:rsidP="0070394A">
            <w:pPr>
              <w:jc w:val="center"/>
              <w:rPr>
                <w:rFonts w:ascii="Arial" w:hAnsi="Arial" w:cs="Arial"/>
                <w:lang w:eastAsia="en-GB"/>
              </w:rPr>
            </w:pPr>
            <w:r w:rsidRPr="00AE7575">
              <w:rPr>
                <w:rFonts w:ascii="Arial" w:hAnsi="Arial" w:cs="Arial"/>
                <w:lang w:eastAsia="en-GB"/>
              </w:rPr>
              <w:t>Understanding how sacred texts are interpreted and retold to address modern issues and inspire action.</w:t>
            </w:r>
          </w:p>
        </w:tc>
        <w:tc>
          <w:tcPr>
            <w:tcW w:w="4902" w:type="dxa"/>
          </w:tcPr>
          <w:p w14:paraId="3EF3AB92" w14:textId="77777777" w:rsidR="008B4167" w:rsidRDefault="008B4167" w:rsidP="008B4167">
            <w:pPr>
              <w:pStyle w:val="paragraph"/>
              <w:ind w:right="615"/>
              <w:jc w:val="center"/>
              <w:textAlignment w:val="baseline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Summer 1</w:t>
            </w:r>
          </w:p>
          <w:p w14:paraId="0A295DE2" w14:textId="11DE25DD" w:rsidR="00AE7575" w:rsidRPr="00F537FE" w:rsidRDefault="00AE7575" w:rsidP="0070394A">
            <w:pPr>
              <w:pStyle w:val="paragraph"/>
              <w:ind w:left="180" w:right="165"/>
              <w:jc w:val="center"/>
              <w:textAlignment w:val="baseline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537FE">
              <w:rPr>
                <w:rFonts w:ascii="Arial" w:hAnsi="Arial" w:cs="Arial"/>
                <w:b/>
                <w:bCs/>
                <w:sz w:val="22"/>
                <w:szCs w:val="22"/>
              </w:rPr>
              <w:t>Religion &amp; Nature: Environmental Stewardship in Faiths</w:t>
            </w:r>
          </w:p>
          <w:p w14:paraId="49496831" w14:textId="7A37494E" w:rsidR="00AE7575" w:rsidRDefault="00AE7575" w:rsidP="00AE7575">
            <w:pPr>
              <w:pStyle w:val="paragraph"/>
              <w:ind w:left="180" w:right="165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AE7575">
              <w:rPr>
                <w:rFonts w:ascii="Arial" w:hAnsi="Arial" w:cs="Arial"/>
                <w:sz w:val="22"/>
                <w:szCs w:val="22"/>
              </w:rPr>
              <w:t>Exploring how religious teachings encourage care for the environment and sustainable living.</w:t>
            </w:r>
          </w:p>
          <w:p w14:paraId="06AD7644" w14:textId="6C945D69" w:rsidR="008B4167" w:rsidRPr="008B4167" w:rsidRDefault="008B4167" w:rsidP="008B4167">
            <w:pPr>
              <w:pStyle w:val="paragraph"/>
              <w:ind w:right="615"/>
              <w:jc w:val="center"/>
              <w:textAlignment w:val="baseline"/>
              <w:rPr>
                <w:rStyle w:val="normaltextrun"/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Summer 2</w:t>
            </w:r>
          </w:p>
          <w:p w14:paraId="4714667E" w14:textId="77777777" w:rsidR="00AE7575" w:rsidRPr="008A6109" w:rsidRDefault="00AF7CB8" w:rsidP="00AF7CB8">
            <w:pPr>
              <w:pStyle w:val="paragraph"/>
              <w:ind w:left="180" w:right="165"/>
              <w:textAlignment w:val="baseline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8A6109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                      </w:t>
            </w:r>
            <w:r w:rsidR="00E77504" w:rsidRPr="008A6109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Spirited Arts </w:t>
            </w:r>
          </w:p>
          <w:p w14:paraId="19CEBDD1" w14:textId="74ACBC33" w:rsidR="00095D74" w:rsidRPr="00AE7575" w:rsidRDefault="00095D74" w:rsidP="00095D74">
            <w:pPr>
              <w:pStyle w:val="paragraph"/>
              <w:ind w:left="180" w:right="165"/>
              <w:jc w:val="center"/>
              <w:textAlignment w:val="baseline"/>
              <w:rPr>
                <w:rStyle w:val="normaltextrun"/>
                <w:rFonts w:ascii="Arial" w:hAnsi="Arial" w:cs="Arial"/>
                <w:sz w:val="22"/>
                <w:szCs w:val="22"/>
              </w:rPr>
            </w:pPr>
            <w:r w:rsidRPr="008A6109">
              <w:rPr>
                <w:rFonts w:ascii="Segoe UI" w:hAnsi="Segoe UI" w:cs="Segoe UI"/>
                <w:i/>
                <w:iCs/>
                <w:sz w:val="22"/>
                <w:szCs w:val="22"/>
              </w:rPr>
              <w:t>Students will work practically to respond to big questions about life, faith, and meaning through creative expression, inspired by NATRE Spirited Arts themes</w:t>
            </w:r>
            <w:r w:rsidRPr="00095D74">
              <w:rPr>
                <w:rFonts w:ascii="Segoe UI" w:hAnsi="Segoe UI" w:cs="Segoe UI"/>
                <w:sz w:val="22"/>
                <w:szCs w:val="22"/>
              </w:rPr>
              <w:t>.</w:t>
            </w:r>
          </w:p>
        </w:tc>
      </w:tr>
      <w:tr w:rsidR="00905F58" w:rsidRPr="00DF0AED" w14:paraId="6F00EFEF" w14:textId="77777777" w:rsidTr="0070394A">
        <w:trPr>
          <w:trHeight w:val="2149"/>
        </w:trPr>
        <w:tc>
          <w:tcPr>
            <w:tcW w:w="432" w:type="dxa"/>
            <w:vMerge w:val="restart"/>
            <w:textDirection w:val="btLr"/>
          </w:tcPr>
          <w:p w14:paraId="4E0E5063" w14:textId="77777777" w:rsidR="00905F58" w:rsidRDefault="00905F58" w:rsidP="00905F58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Key Stage 4</w:t>
            </w:r>
          </w:p>
        </w:tc>
        <w:tc>
          <w:tcPr>
            <w:tcW w:w="1088" w:type="dxa"/>
          </w:tcPr>
          <w:p w14:paraId="62B561B7" w14:textId="24FD616A" w:rsidR="00905F58" w:rsidRDefault="00380D5F" w:rsidP="00905F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Cy</w:t>
            </w:r>
            <w:r w:rsidR="00905F58">
              <w:rPr>
                <w:rFonts w:ascii="Arial" w:hAnsi="Arial" w:cs="Arial"/>
                <w:sz w:val="20"/>
                <w:szCs w:val="20"/>
              </w:rPr>
              <w:t>1</w:t>
            </w:r>
          </w:p>
          <w:p w14:paraId="63728B69" w14:textId="77777777" w:rsidR="00905F58" w:rsidRDefault="00905F58" w:rsidP="00905F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C5B247F" w14:textId="77777777" w:rsidR="00905F58" w:rsidRDefault="00905F58" w:rsidP="00905F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F93DE74" w14:textId="77777777" w:rsidR="00905F58" w:rsidRDefault="00905F58" w:rsidP="00905F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6C9B21A" w14:textId="77777777" w:rsidR="00905F58" w:rsidRDefault="00905F58" w:rsidP="00905F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D3B8F76" w14:textId="77777777" w:rsidR="00905F58" w:rsidRDefault="00905F58" w:rsidP="00961A0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Year 10/11</w:t>
            </w:r>
          </w:p>
          <w:p w14:paraId="6FA2486D" w14:textId="77777777" w:rsidR="00380D5F" w:rsidRDefault="00380D5F" w:rsidP="00961A0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192FAD9" w14:textId="160CDDC1" w:rsidR="00380D5F" w:rsidRPr="00621065" w:rsidRDefault="00380D5F" w:rsidP="00961A0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26/27</w:t>
            </w:r>
          </w:p>
        </w:tc>
        <w:tc>
          <w:tcPr>
            <w:tcW w:w="4463" w:type="dxa"/>
          </w:tcPr>
          <w:p w14:paraId="6B0F8C15" w14:textId="77777777" w:rsidR="00905F58" w:rsidRPr="008129C0" w:rsidRDefault="00905F58" w:rsidP="006A7BD9">
            <w:pPr>
              <w:pStyle w:val="paragraph"/>
              <w:ind w:left="450" w:right="405"/>
              <w:jc w:val="center"/>
              <w:textAlignment w:val="baseline"/>
              <w:rPr>
                <w:rStyle w:val="normaltextrun"/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Style w:val="normaltextrun"/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Autumn 1 &amp; 2 Individual AQA or </w:t>
            </w:r>
            <w:r w:rsidRPr="008129C0">
              <w:rPr>
                <w:rStyle w:val="normaltextrun"/>
                <w:rFonts w:ascii="Arial" w:hAnsi="Arial" w:cs="Arial"/>
                <w:b/>
                <w:bCs/>
                <w:sz w:val="20"/>
                <w:szCs w:val="20"/>
                <w:lang w:val="en-US"/>
              </w:rPr>
              <w:t>WJEC awards</w:t>
            </w:r>
          </w:p>
          <w:p w14:paraId="511C5117" w14:textId="2696DE98" w:rsidR="00905F58" w:rsidRPr="008129C0" w:rsidRDefault="00C315DF" w:rsidP="00AF6FA6">
            <w:pPr>
              <w:pStyle w:val="paragraph"/>
              <w:ind w:left="450" w:right="405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normaltextrun"/>
                <w:rFonts w:ascii="Arial" w:hAnsi="Arial" w:cs="Arial"/>
                <w:sz w:val="20"/>
                <w:szCs w:val="20"/>
                <w:lang w:val="en-US"/>
              </w:rPr>
              <w:t xml:space="preserve">Pre Entry &amp; Entry  </w:t>
            </w:r>
            <w:r w:rsidR="00905F58" w:rsidRPr="008129C0">
              <w:rPr>
                <w:rStyle w:val="normaltextrun"/>
                <w:rFonts w:ascii="Arial" w:hAnsi="Arial" w:cs="Arial"/>
                <w:sz w:val="20"/>
                <w:szCs w:val="20"/>
                <w:lang w:val="en-US"/>
              </w:rPr>
              <w:t xml:space="preserve">AQA </w:t>
            </w:r>
            <w:r w:rsidR="00C37EDB">
              <w:rPr>
                <w:rStyle w:val="normaltextrun"/>
                <w:rFonts w:ascii="Arial" w:hAnsi="Arial" w:cs="Arial"/>
                <w:sz w:val="20"/>
                <w:szCs w:val="20"/>
                <w:lang w:val="en-US"/>
              </w:rPr>
              <w:t>U</w:t>
            </w:r>
            <w:r w:rsidR="00905F58" w:rsidRPr="008129C0">
              <w:rPr>
                <w:rStyle w:val="normaltextrun"/>
                <w:rFonts w:ascii="Arial" w:hAnsi="Arial" w:cs="Arial"/>
                <w:sz w:val="20"/>
                <w:szCs w:val="20"/>
                <w:lang w:val="en-US"/>
              </w:rPr>
              <w:t xml:space="preserve">nit </w:t>
            </w:r>
            <w:r w:rsidR="00C37EDB">
              <w:rPr>
                <w:rStyle w:val="normaltextrun"/>
                <w:rFonts w:ascii="Arial" w:hAnsi="Arial" w:cs="Arial"/>
                <w:sz w:val="20"/>
                <w:szCs w:val="20"/>
                <w:lang w:val="en-US"/>
              </w:rPr>
              <w:t>A</w:t>
            </w:r>
            <w:r w:rsidR="00905F58" w:rsidRPr="008129C0">
              <w:rPr>
                <w:rStyle w:val="normaltextrun"/>
                <w:rFonts w:ascii="Arial" w:hAnsi="Arial" w:cs="Arial"/>
                <w:sz w:val="20"/>
                <w:szCs w:val="20"/>
                <w:lang w:val="en-US"/>
              </w:rPr>
              <w:t xml:space="preserve">ward </w:t>
            </w:r>
          </w:p>
          <w:p w14:paraId="465FC735" w14:textId="71BB9515" w:rsidR="00905F58" w:rsidRDefault="00905F58" w:rsidP="006A7BD9">
            <w:pPr>
              <w:pStyle w:val="paragraph"/>
              <w:ind w:left="120" w:right="105"/>
              <w:jc w:val="center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Style w:val="normaltextrun"/>
                <w:rFonts w:ascii="Arial" w:hAnsi="Arial" w:cs="Arial"/>
                <w:sz w:val="20"/>
                <w:szCs w:val="20"/>
                <w:lang w:val="en-US"/>
              </w:rPr>
              <w:t>WJEC Pathways</w:t>
            </w:r>
            <w:r w:rsidR="00C37EDB">
              <w:rPr>
                <w:rStyle w:val="normaltextrun"/>
                <w:rFonts w:ascii="Arial" w:hAnsi="Arial" w:cs="Arial"/>
                <w:sz w:val="20"/>
                <w:szCs w:val="20"/>
                <w:lang w:val="en-US"/>
              </w:rPr>
              <w:t xml:space="preserve"> 6238 </w:t>
            </w:r>
            <w:r>
              <w:rPr>
                <w:rStyle w:val="normaltextrun"/>
                <w:rFonts w:ascii="Arial" w:hAnsi="Arial" w:cs="Arial"/>
                <w:sz w:val="20"/>
                <w:szCs w:val="20"/>
                <w:lang w:val="en-US"/>
              </w:rPr>
              <w:t>--</w:t>
            </w:r>
            <w:r w:rsidRPr="00B66CEE">
              <w:rPr>
                <w:rStyle w:val="normaltextrun"/>
                <w:rFonts w:ascii="Arial" w:hAnsi="Arial" w:cs="Arial"/>
                <w:b/>
                <w:bCs/>
                <w:sz w:val="20"/>
                <w:szCs w:val="20"/>
                <w:lang w:val="en-US"/>
              </w:rPr>
              <w:t>Religious Festivals</w:t>
            </w:r>
          </w:p>
          <w:p w14:paraId="6E6A4444" w14:textId="77777777" w:rsidR="006A7BD9" w:rsidRDefault="006A7BD9" w:rsidP="006A7BD9">
            <w:pPr>
              <w:pStyle w:val="paragraph"/>
              <w:ind w:left="120" w:right="105"/>
              <w:jc w:val="center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  <w:lang w:val="en-US"/>
              </w:rPr>
            </w:pPr>
          </w:p>
          <w:p w14:paraId="3A3F30B1" w14:textId="25AFF9D1" w:rsidR="00905F58" w:rsidRPr="00621065" w:rsidRDefault="00905F58" w:rsidP="006A7BD9">
            <w:pPr>
              <w:pStyle w:val="paragraph"/>
              <w:ind w:left="120" w:right="105"/>
              <w:jc w:val="center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536" w:type="dxa"/>
          </w:tcPr>
          <w:p w14:paraId="767438AF" w14:textId="15A54505" w:rsidR="00905F58" w:rsidRDefault="00905F58" w:rsidP="006A7BD9">
            <w:pPr>
              <w:pStyle w:val="paragraph"/>
              <w:ind w:left="510" w:right="510"/>
              <w:jc w:val="center"/>
              <w:textAlignment w:val="baseline"/>
            </w:pPr>
            <w:r>
              <w:rPr>
                <w:rStyle w:val="normaltextrun"/>
                <w:rFonts w:ascii="Arial" w:hAnsi="Arial" w:cs="Arial"/>
                <w:b/>
                <w:bCs/>
                <w:sz w:val="20"/>
                <w:szCs w:val="20"/>
                <w:lang w:val="en-US"/>
              </w:rPr>
              <w:t>Spring 1 &amp; 2 Individual</w:t>
            </w:r>
            <w:r w:rsidR="006A7BD9">
              <w:rPr>
                <w:rStyle w:val="normaltextrun"/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rStyle w:val="normaltextrun"/>
                <w:rFonts w:ascii="Arial" w:hAnsi="Arial" w:cs="Arial"/>
                <w:b/>
                <w:bCs/>
                <w:sz w:val="20"/>
                <w:szCs w:val="20"/>
                <w:lang w:val="en-US"/>
              </w:rPr>
              <w:t>AQA or WJEC awards</w:t>
            </w:r>
          </w:p>
          <w:p w14:paraId="5EBAF098" w14:textId="1BD08A05" w:rsidR="00905F58" w:rsidRDefault="00B66CEE" w:rsidP="006A7BD9">
            <w:pPr>
              <w:pStyle w:val="paragraph"/>
              <w:ind w:left="270" w:hanging="45"/>
              <w:jc w:val="center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Style w:val="normaltextrun"/>
                <w:rFonts w:ascii="Arial" w:hAnsi="Arial" w:cs="Arial"/>
                <w:sz w:val="20"/>
                <w:szCs w:val="20"/>
                <w:lang w:val="en-US"/>
              </w:rPr>
              <w:t xml:space="preserve">Pre Entry &amp; Entry </w:t>
            </w:r>
            <w:r w:rsidR="00905F58">
              <w:rPr>
                <w:rStyle w:val="normaltextrun"/>
                <w:rFonts w:ascii="Arial" w:hAnsi="Arial" w:cs="Arial"/>
                <w:sz w:val="20"/>
                <w:szCs w:val="20"/>
                <w:lang w:val="en-US"/>
              </w:rPr>
              <w:t xml:space="preserve">AQA </w:t>
            </w:r>
            <w:r w:rsidR="00C37EDB">
              <w:rPr>
                <w:rStyle w:val="normaltextrun"/>
                <w:rFonts w:ascii="Arial" w:hAnsi="Arial" w:cs="Arial"/>
                <w:sz w:val="20"/>
                <w:szCs w:val="20"/>
                <w:lang w:val="en-US"/>
              </w:rPr>
              <w:t>U</w:t>
            </w:r>
            <w:r w:rsidR="00905F58">
              <w:rPr>
                <w:rStyle w:val="normaltextrun"/>
                <w:rFonts w:ascii="Arial" w:hAnsi="Arial" w:cs="Arial"/>
                <w:sz w:val="20"/>
                <w:szCs w:val="20"/>
                <w:lang w:val="en-US"/>
              </w:rPr>
              <w:t xml:space="preserve">nit </w:t>
            </w:r>
            <w:r w:rsidR="00C37EDB">
              <w:rPr>
                <w:rStyle w:val="normaltextrun"/>
                <w:rFonts w:ascii="Arial" w:hAnsi="Arial" w:cs="Arial"/>
                <w:sz w:val="20"/>
                <w:szCs w:val="20"/>
                <w:lang w:val="en-US"/>
              </w:rPr>
              <w:t>A</w:t>
            </w:r>
            <w:r w:rsidR="00905F58">
              <w:rPr>
                <w:rStyle w:val="normaltextrun"/>
                <w:rFonts w:ascii="Arial" w:hAnsi="Arial" w:cs="Arial"/>
                <w:sz w:val="20"/>
                <w:szCs w:val="20"/>
                <w:lang w:val="en-US"/>
              </w:rPr>
              <w:t xml:space="preserve">ward </w:t>
            </w:r>
          </w:p>
          <w:p w14:paraId="799C9DEA" w14:textId="77777777" w:rsidR="008A6109" w:rsidRPr="00B66CEE" w:rsidRDefault="008A6109" w:rsidP="008A6109">
            <w:pPr>
              <w:pStyle w:val="paragraph"/>
              <w:ind w:left="180" w:right="165"/>
              <w:jc w:val="center"/>
              <w:textAlignment w:val="baseline"/>
              <w:rPr>
                <w:b/>
                <w:bCs/>
              </w:rPr>
            </w:pPr>
            <w:r>
              <w:rPr>
                <w:rStyle w:val="normaltextrun"/>
                <w:rFonts w:ascii="Arial" w:hAnsi="Arial" w:cs="Arial"/>
                <w:sz w:val="20"/>
                <w:szCs w:val="20"/>
                <w:lang w:val="en-US"/>
              </w:rPr>
              <w:t xml:space="preserve">WJEC Pathways 6123- </w:t>
            </w:r>
            <w:r w:rsidRPr="00B66CEE">
              <w:rPr>
                <w:rStyle w:val="normaltextrun"/>
                <w:rFonts w:ascii="Arial" w:hAnsi="Arial" w:cs="Arial"/>
                <w:b/>
                <w:bCs/>
                <w:sz w:val="20"/>
                <w:szCs w:val="20"/>
                <w:lang w:val="en-US"/>
              </w:rPr>
              <w:t>Choices and Decisions</w:t>
            </w:r>
          </w:p>
          <w:p w14:paraId="44ACDFAB" w14:textId="77777777" w:rsidR="00905F58" w:rsidRDefault="00905F58" w:rsidP="006A7BD9">
            <w:pPr>
              <w:pStyle w:val="paragraph"/>
              <w:ind w:left="270" w:hanging="45"/>
              <w:jc w:val="center"/>
              <w:textAlignment w:val="baseline"/>
              <w:rPr>
                <w:rStyle w:val="normaltextrun"/>
                <w:lang w:val="en-US"/>
              </w:rPr>
            </w:pPr>
          </w:p>
          <w:p w14:paraId="5A341960" w14:textId="636A0CA6" w:rsidR="00905F58" w:rsidRPr="00621065" w:rsidRDefault="00905F58" w:rsidP="008A6109">
            <w:pPr>
              <w:pStyle w:val="paragraph"/>
              <w:ind w:left="270" w:hanging="45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02" w:type="dxa"/>
          </w:tcPr>
          <w:p w14:paraId="1CB06D55" w14:textId="77777777" w:rsidR="00905F58" w:rsidRDefault="00905F58" w:rsidP="006A7BD9">
            <w:pPr>
              <w:pStyle w:val="paragraph"/>
              <w:ind w:left="585" w:right="525" w:firstLine="855"/>
              <w:jc w:val="center"/>
              <w:textAlignment w:val="baseline"/>
              <w:rPr>
                <w:rStyle w:val="normaltextrun"/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Style w:val="normaltextrun"/>
                <w:rFonts w:ascii="Arial" w:hAnsi="Arial" w:cs="Arial"/>
                <w:b/>
                <w:bCs/>
                <w:sz w:val="20"/>
                <w:szCs w:val="20"/>
                <w:lang w:val="en-US"/>
              </w:rPr>
              <w:t>Summer 1 &amp; 2 Individual AQA or WJEC awards</w:t>
            </w:r>
          </w:p>
          <w:p w14:paraId="693879E6" w14:textId="1A375D40" w:rsidR="00B66CEE" w:rsidRDefault="00B66CEE" w:rsidP="00B66CEE">
            <w:pPr>
              <w:pStyle w:val="paragraph"/>
              <w:ind w:left="450" w:right="405"/>
              <w:jc w:val="center"/>
              <w:textAlignment w:val="baseline"/>
              <w:rPr>
                <w:rStyle w:val="eop"/>
                <w:rFonts w:ascii="Arial" w:hAnsi="Arial" w:cs="Arial"/>
                <w:sz w:val="20"/>
                <w:szCs w:val="20"/>
              </w:rPr>
            </w:pPr>
            <w:r>
              <w:rPr>
                <w:rStyle w:val="normaltextrun"/>
                <w:rFonts w:ascii="Arial" w:hAnsi="Arial" w:cs="Arial"/>
                <w:sz w:val="20"/>
                <w:szCs w:val="20"/>
                <w:lang w:val="en-US"/>
              </w:rPr>
              <w:t xml:space="preserve">Pre Entry &amp; Entry  </w:t>
            </w:r>
            <w:r w:rsidRPr="008129C0">
              <w:rPr>
                <w:rStyle w:val="normaltextrun"/>
                <w:rFonts w:ascii="Arial" w:hAnsi="Arial" w:cs="Arial"/>
                <w:sz w:val="20"/>
                <w:szCs w:val="20"/>
                <w:lang w:val="en-US"/>
              </w:rPr>
              <w:t xml:space="preserve">AQA </w:t>
            </w:r>
            <w:r>
              <w:rPr>
                <w:rStyle w:val="normaltextrun"/>
                <w:rFonts w:ascii="Arial" w:hAnsi="Arial" w:cs="Arial"/>
                <w:sz w:val="20"/>
                <w:szCs w:val="20"/>
                <w:lang w:val="en-US"/>
              </w:rPr>
              <w:t>U</w:t>
            </w:r>
            <w:r w:rsidRPr="008129C0">
              <w:rPr>
                <w:rStyle w:val="normaltextrun"/>
                <w:rFonts w:ascii="Arial" w:hAnsi="Arial" w:cs="Arial"/>
                <w:sz w:val="20"/>
                <w:szCs w:val="20"/>
                <w:lang w:val="en-US"/>
              </w:rPr>
              <w:t xml:space="preserve">nit </w:t>
            </w:r>
            <w:r>
              <w:rPr>
                <w:rStyle w:val="normaltextrun"/>
                <w:rFonts w:ascii="Arial" w:hAnsi="Arial" w:cs="Arial"/>
                <w:sz w:val="20"/>
                <w:szCs w:val="20"/>
                <w:lang w:val="en-US"/>
              </w:rPr>
              <w:t>A</w:t>
            </w:r>
            <w:r w:rsidRPr="008129C0">
              <w:rPr>
                <w:rStyle w:val="normaltextrun"/>
                <w:rFonts w:ascii="Arial" w:hAnsi="Arial" w:cs="Arial"/>
                <w:sz w:val="20"/>
                <w:szCs w:val="20"/>
                <w:lang w:val="en-US"/>
              </w:rPr>
              <w:t xml:space="preserve">ward </w:t>
            </w:r>
          </w:p>
          <w:p w14:paraId="1C2900D5" w14:textId="1D1217EA" w:rsidR="00905F58" w:rsidRDefault="00905F58" w:rsidP="006A7BD9">
            <w:pPr>
              <w:pStyle w:val="paragraph"/>
              <w:ind w:left="180" w:right="165"/>
              <w:jc w:val="center"/>
              <w:textAlignment w:val="baseline"/>
            </w:pPr>
            <w:r>
              <w:rPr>
                <w:rStyle w:val="normaltextrun"/>
                <w:rFonts w:ascii="Arial" w:hAnsi="Arial" w:cs="Arial"/>
                <w:sz w:val="20"/>
                <w:szCs w:val="20"/>
                <w:lang w:val="en-US"/>
              </w:rPr>
              <w:t>WJEC Pathways</w:t>
            </w:r>
            <w:r w:rsidR="00C37EDB">
              <w:rPr>
                <w:rStyle w:val="normaltextrun"/>
                <w:rFonts w:ascii="Arial" w:hAnsi="Arial" w:cs="Arial"/>
                <w:sz w:val="20"/>
                <w:szCs w:val="20"/>
                <w:lang w:val="en-US"/>
              </w:rPr>
              <w:t xml:space="preserve"> 6</w:t>
            </w:r>
            <w:r w:rsidR="008A6109">
              <w:rPr>
                <w:rStyle w:val="normaltextrun"/>
                <w:rFonts w:ascii="Arial" w:hAnsi="Arial" w:cs="Arial"/>
                <w:sz w:val="20"/>
                <w:szCs w:val="20"/>
                <w:lang w:val="en-US"/>
              </w:rPr>
              <w:t>243</w:t>
            </w:r>
            <w:r w:rsidR="00C37EDB">
              <w:rPr>
                <w:rStyle w:val="normaltextrun"/>
                <w:rFonts w:ascii="Arial" w:hAnsi="Arial" w:cs="Arial"/>
                <w:sz w:val="20"/>
                <w:szCs w:val="20"/>
                <w:lang w:val="en-US"/>
              </w:rPr>
              <w:t xml:space="preserve">- </w:t>
            </w:r>
            <w:r w:rsidR="008A6109" w:rsidRPr="00B66CEE">
              <w:rPr>
                <w:rStyle w:val="normaltextrun"/>
                <w:rFonts w:ascii="Arial" w:hAnsi="Arial" w:cs="Arial"/>
                <w:b/>
                <w:bCs/>
                <w:sz w:val="20"/>
                <w:szCs w:val="20"/>
                <w:lang w:val="en-US"/>
              </w:rPr>
              <w:t>Taking a Role in Society</w:t>
            </w:r>
            <w:r w:rsidR="008A6109">
              <w:rPr>
                <w:rStyle w:val="normaltextrun"/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  <w:p w14:paraId="56329EBF" w14:textId="77777777" w:rsidR="00905F58" w:rsidRPr="00621065" w:rsidRDefault="00905F58" w:rsidP="006A7B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5F58" w:rsidRPr="00DF0AED" w14:paraId="0DBC6DF9" w14:textId="77777777" w:rsidTr="0070394A">
        <w:trPr>
          <w:trHeight w:val="2149"/>
        </w:trPr>
        <w:tc>
          <w:tcPr>
            <w:tcW w:w="432" w:type="dxa"/>
            <w:vMerge/>
            <w:textDirection w:val="btLr"/>
          </w:tcPr>
          <w:p w14:paraId="692622EF" w14:textId="77777777" w:rsidR="00905F58" w:rsidRDefault="00905F58" w:rsidP="00905F58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8" w:type="dxa"/>
          </w:tcPr>
          <w:p w14:paraId="7D18F16E" w14:textId="67F76C78" w:rsidR="00905F58" w:rsidRPr="00380D5F" w:rsidRDefault="00380D5F" w:rsidP="00905F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0D5F">
              <w:rPr>
                <w:rFonts w:ascii="Arial" w:hAnsi="Arial" w:cs="Arial"/>
                <w:sz w:val="20"/>
                <w:szCs w:val="20"/>
              </w:rPr>
              <w:t>Cy2</w:t>
            </w:r>
          </w:p>
          <w:p w14:paraId="40F311DB" w14:textId="77777777" w:rsidR="00905F58" w:rsidRPr="00380D5F" w:rsidRDefault="00905F58" w:rsidP="00905F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1CA8C17" w14:textId="77777777" w:rsidR="00905F58" w:rsidRPr="00380D5F" w:rsidRDefault="00905F58" w:rsidP="00905F5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80D5F">
              <w:rPr>
                <w:rFonts w:ascii="Arial" w:hAnsi="Arial" w:cs="Arial"/>
                <w:b/>
                <w:sz w:val="20"/>
                <w:szCs w:val="20"/>
              </w:rPr>
              <w:t>Year 10/11</w:t>
            </w:r>
          </w:p>
          <w:p w14:paraId="37010EF9" w14:textId="77777777" w:rsidR="006A7BD9" w:rsidRPr="00380D5F" w:rsidRDefault="006A7BD9" w:rsidP="00905F5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C070289" w14:textId="77777777" w:rsidR="00C37EDB" w:rsidRPr="00380D5F" w:rsidRDefault="00C37EDB" w:rsidP="00905F5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80D5F">
              <w:rPr>
                <w:rFonts w:ascii="Arial" w:hAnsi="Arial" w:cs="Arial"/>
                <w:b/>
                <w:sz w:val="20"/>
                <w:szCs w:val="20"/>
              </w:rPr>
              <w:t>25/26</w:t>
            </w:r>
          </w:p>
          <w:p w14:paraId="140FDF17" w14:textId="77777777" w:rsidR="00C37EDB" w:rsidRDefault="00C37EDB" w:rsidP="00905F58">
            <w:pPr>
              <w:jc w:val="center"/>
              <w:rPr>
                <w:rFonts w:ascii="Arial" w:hAnsi="Arial" w:cs="Arial"/>
                <w:b/>
                <w:color w:val="E36C0A" w:themeColor="accent6" w:themeShade="BF"/>
                <w:sz w:val="20"/>
                <w:szCs w:val="20"/>
              </w:rPr>
            </w:pPr>
          </w:p>
          <w:p w14:paraId="77170DCD" w14:textId="65A11AD4" w:rsidR="00C37EDB" w:rsidRPr="00621065" w:rsidRDefault="00C37EDB" w:rsidP="00905F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63" w:type="dxa"/>
          </w:tcPr>
          <w:p w14:paraId="6C8DFAD4" w14:textId="0FDE4090" w:rsidR="00905F58" w:rsidRDefault="00905F58" w:rsidP="006A7BD9">
            <w:pPr>
              <w:pStyle w:val="xmsonormal"/>
              <w:shd w:val="clear" w:color="auto" w:fill="FFFFFF"/>
              <w:spacing w:before="0" w:beforeAutospacing="0" w:after="0" w:afterAutospacing="0"/>
              <w:jc w:val="center"/>
              <w:rPr>
                <w:rFonts w:ascii="Calibri" w:hAnsi="Calibri" w:cs="Calibri"/>
                <w:color w:val="201F1E"/>
                <w:sz w:val="22"/>
                <w:szCs w:val="22"/>
                <w:bdr w:val="none" w:sz="0" w:space="0" w:color="auto" w:frame="1"/>
              </w:rPr>
            </w:pPr>
          </w:p>
          <w:p w14:paraId="1DDC96FF" w14:textId="5C5F7B6C" w:rsidR="00905F58" w:rsidRDefault="00905F58" w:rsidP="006A7BD9">
            <w:pPr>
              <w:pStyle w:val="xmsonormal"/>
              <w:shd w:val="clear" w:color="auto" w:fill="FFFFFF"/>
              <w:spacing w:before="0" w:beforeAutospacing="0" w:after="0" w:afterAutospacing="0"/>
              <w:jc w:val="center"/>
              <w:rPr>
                <w:rStyle w:val="normaltextrun"/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Style w:val="normaltextrun"/>
                <w:rFonts w:ascii="Arial" w:hAnsi="Arial" w:cs="Arial"/>
                <w:b/>
                <w:bCs/>
                <w:sz w:val="20"/>
                <w:szCs w:val="20"/>
                <w:lang w:val="en-US"/>
              </w:rPr>
              <w:t>Individual AQA or WJEC awards</w:t>
            </w:r>
          </w:p>
          <w:p w14:paraId="32997168" w14:textId="77777777" w:rsidR="00905F58" w:rsidRDefault="00905F58" w:rsidP="006A7BD9">
            <w:pPr>
              <w:pStyle w:val="xmsonormal"/>
              <w:shd w:val="clear" w:color="auto" w:fill="FFFFFF"/>
              <w:spacing w:before="0" w:beforeAutospacing="0" w:after="0" w:afterAutospacing="0"/>
              <w:jc w:val="center"/>
              <w:rPr>
                <w:rStyle w:val="normaltextrun"/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  <w:p w14:paraId="590119CB" w14:textId="77777777" w:rsidR="00B66CEE" w:rsidRPr="008129C0" w:rsidRDefault="00B66CEE" w:rsidP="00B66CEE">
            <w:pPr>
              <w:pStyle w:val="paragraph"/>
              <w:ind w:left="450" w:right="405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normaltextrun"/>
                <w:rFonts w:ascii="Arial" w:hAnsi="Arial" w:cs="Arial"/>
                <w:sz w:val="20"/>
                <w:szCs w:val="20"/>
                <w:lang w:val="en-US"/>
              </w:rPr>
              <w:t xml:space="preserve">Pre Entry &amp; Entry  </w:t>
            </w:r>
            <w:r w:rsidRPr="008129C0">
              <w:rPr>
                <w:rStyle w:val="normaltextrun"/>
                <w:rFonts w:ascii="Arial" w:hAnsi="Arial" w:cs="Arial"/>
                <w:sz w:val="20"/>
                <w:szCs w:val="20"/>
                <w:lang w:val="en-US"/>
              </w:rPr>
              <w:t xml:space="preserve">AQA </w:t>
            </w:r>
            <w:r>
              <w:rPr>
                <w:rStyle w:val="normaltextrun"/>
                <w:rFonts w:ascii="Arial" w:hAnsi="Arial" w:cs="Arial"/>
                <w:sz w:val="20"/>
                <w:szCs w:val="20"/>
                <w:lang w:val="en-US"/>
              </w:rPr>
              <w:t>U</w:t>
            </w:r>
            <w:r w:rsidRPr="008129C0">
              <w:rPr>
                <w:rStyle w:val="normaltextrun"/>
                <w:rFonts w:ascii="Arial" w:hAnsi="Arial" w:cs="Arial"/>
                <w:sz w:val="20"/>
                <w:szCs w:val="20"/>
                <w:lang w:val="en-US"/>
              </w:rPr>
              <w:t xml:space="preserve">nit </w:t>
            </w:r>
            <w:r>
              <w:rPr>
                <w:rStyle w:val="normaltextrun"/>
                <w:rFonts w:ascii="Arial" w:hAnsi="Arial" w:cs="Arial"/>
                <w:sz w:val="20"/>
                <w:szCs w:val="20"/>
                <w:lang w:val="en-US"/>
              </w:rPr>
              <w:t>A</w:t>
            </w:r>
            <w:r w:rsidRPr="008129C0">
              <w:rPr>
                <w:rStyle w:val="normaltextrun"/>
                <w:rFonts w:ascii="Arial" w:hAnsi="Arial" w:cs="Arial"/>
                <w:sz w:val="20"/>
                <w:szCs w:val="20"/>
                <w:lang w:val="en-US"/>
              </w:rPr>
              <w:t xml:space="preserve">ward </w:t>
            </w:r>
          </w:p>
          <w:p w14:paraId="7160C54F" w14:textId="59AFB511" w:rsidR="00905F58" w:rsidRDefault="00905F58" w:rsidP="006A7BD9">
            <w:pPr>
              <w:pStyle w:val="paragraph"/>
              <w:ind w:left="120" w:right="105"/>
              <w:jc w:val="center"/>
              <w:textAlignment w:val="baseline"/>
            </w:pPr>
            <w:r>
              <w:rPr>
                <w:rStyle w:val="normaltextrun"/>
                <w:rFonts w:ascii="Arial" w:hAnsi="Arial" w:cs="Arial"/>
                <w:sz w:val="20"/>
                <w:szCs w:val="20"/>
                <w:lang w:val="en-US"/>
              </w:rPr>
              <w:t>WJEC Pathways</w:t>
            </w:r>
            <w:r w:rsidR="00C37EDB">
              <w:rPr>
                <w:rStyle w:val="normaltextrun"/>
                <w:rFonts w:ascii="Arial" w:hAnsi="Arial" w:cs="Arial"/>
                <w:sz w:val="20"/>
                <w:szCs w:val="20"/>
                <w:lang w:val="en-US"/>
              </w:rPr>
              <w:t xml:space="preserve"> 6237</w:t>
            </w:r>
            <w:r>
              <w:rPr>
                <w:rStyle w:val="normaltextrun"/>
                <w:rFonts w:ascii="Arial" w:hAnsi="Arial" w:cs="Arial"/>
                <w:sz w:val="20"/>
                <w:szCs w:val="20"/>
                <w:lang w:val="en-US"/>
              </w:rPr>
              <w:t xml:space="preserve">- </w:t>
            </w:r>
            <w:r w:rsidRPr="00B66CEE">
              <w:rPr>
                <w:rStyle w:val="normaltextrun"/>
                <w:rFonts w:ascii="Arial" w:hAnsi="Arial" w:cs="Arial"/>
                <w:b/>
                <w:bCs/>
                <w:sz w:val="20"/>
                <w:szCs w:val="20"/>
                <w:lang w:val="en-US"/>
              </w:rPr>
              <w:t>Places of Worship</w:t>
            </w:r>
          </w:p>
          <w:p w14:paraId="3307FADA" w14:textId="0B2F6BB9" w:rsidR="00905F58" w:rsidRPr="006A7BD9" w:rsidRDefault="006A7BD9" w:rsidP="006A7BD9">
            <w:pPr>
              <w:pStyle w:val="paragraph"/>
              <w:jc w:val="center"/>
              <w:textAlignment w:val="baseline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A7BD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  <w:p w14:paraId="2FBD2F03" w14:textId="025D46DC" w:rsidR="006A7BD9" w:rsidRPr="00621065" w:rsidRDefault="006A7BD9" w:rsidP="006C387E">
            <w:pPr>
              <w:pStyle w:val="paragraph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87E4B21" w14:textId="77777777" w:rsidR="00905F58" w:rsidRDefault="00905F58" w:rsidP="006A7BD9">
            <w:pPr>
              <w:pStyle w:val="paragraph"/>
              <w:ind w:left="480" w:right="465"/>
              <w:jc w:val="center"/>
              <w:textAlignment w:val="baseline"/>
              <w:rPr>
                <w:rStyle w:val="normaltextrun"/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Style w:val="normaltextrun"/>
                <w:rFonts w:ascii="Arial" w:hAnsi="Arial" w:cs="Arial"/>
                <w:b/>
                <w:bCs/>
                <w:sz w:val="20"/>
                <w:szCs w:val="20"/>
                <w:lang w:val="en-US"/>
              </w:rPr>
              <w:t>Individual AQA or WJEC awards</w:t>
            </w:r>
          </w:p>
          <w:p w14:paraId="700F4EA8" w14:textId="77777777" w:rsidR="00B66CEE" w:rsidRPr="008129C0" w:rsidRDefault="00B66CEE" w:rsidP="00B66CEE">
            <w:pPr>
              <w:pStyle w:val="paragraph"/>
              <w:ind w:left="450" w:right="405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normaltextrun"/>
                <w:rFonts w:ascii="Arial" w:hAnsi="Arial" w:cs="Arial"/>
                <w:sz w:val="20"/>
                <w:szCs w:val="20"/>
                <w:lang w:val="en-US"/>
              </w:rPr>
              <w:t xml:space="preserve">Pre Entry &amp; Entry  </w:t>
            </w:r>
            <w:r w:rsidRPr="008129C0">
              <w:rPr>
                <w:rStyle w:val="normaltextrun"/>
                <w:rFonts w:ascii="Arial" w:hAnsi="Arial" w:cs="Arial"/>
                <w:sz w:val="20"/>
                <w:szCs w:val="20"/>
                <w:lang w:val="en-US"/>
              </w:rPr>
              <w:t xml:space="preserve">AQA </w:t>
            </w:r>
            <w:r>
              <w:rPr>
                <w:rStyle w:val="normaltextrun"/>
                <w:rFonts w:ascii="Arial" w:hAnsi="Arial" w:cs="Arial"/>
                <w:sz w:val="20"/>
                <w:szCs w:val="20"/>
                <w:lang w:val="en-US"/>
              </w:rPr>
              <w:t>U</w:t>
            </w:r>
            <w:r w:rsidRPr="008129C0">
              <w:rPr>
                <w:rStyle w:val="normaltextrun"/>
                <w:rFonts w:ascii="Arial" w:hAnsi="Arial" w:cs="Arial"/>
                <w:sz w:val="20"/>
                <w:szCs w:val="20"/>
                <w:lang w:val="en-US"/>
              </w:rPr>
              <w:t xml:space="preserve">nit </w:t>
            </w:r>
            <w:r>
              <w:rPr>
                <w:rStyle w:val="normaltextrun"/>
                <w:rFonts w:ascii="Arial" w:hAnsi="Arial" w:cs="Arial"/>
                <w:sz w:val="20"/>
                <w:szCs w:val="20"/>
                <w:lang w:val="en-US"/>
              </w:rPr>
              <w:t>A</w:t>
            </w:r>
            <w:r w:rsidRPr="008129C0">
              <w:rPr>
                <w:rStyle w:val="normaltextrun"/>
                <w:rFonts w:ascii="Arial" w:hAnsi="Arial" w:cs="Arial"/>
                <w:sz w:val="20"/>
                <w:szCs w:val="20"/>
                <w:lang w:val="en-US"/>
              </w:rPr>
              <w:t xml:space="preserve">ward </w:t>
            </w:r>
          </w:p>
          <w:p w14:paraId="414ADD0F" w14:textId="77777777" w:rsidR="00B66CEE" w:rsidRDefault="00B66CEE" w:rsidP="006A7BD9">
            <w:pPr>
              <w:pStyle w:val="paragraph"/>
              <w:ind w:left="165" w:right="150"/>
              <w:jc w:val="center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  <w:lang w:val="en-US"/>
              </w:rPr>
            </w:pPr>
          </w:p>
          <w:p w14:paraId="5504D724" w14:textId="1A476DC5" w:rsidR="00905F58" w:rsidRDefault="00905F58" w:rsidP="006A7BD9">
            <w:pPr>
              <w:pStyle w:val="paragraph"/>
              <w:ind w:left="165" w:right="150"/>
              <w:jc w:val="center"/>
              <w:textAlignment w:val="baseline"/>
            </w:pPr>
            <w:r>
              <w:rPr>
                <w:rStyle w:val="normaltextrun"/>
                <w:rFonts w:ascii="Arial" w:hAnsi="Arial" w:cs="Arial"/>
                <w:sz w:val="20"/>
                <w:szCs w:val="20"/>
                <w:lang w:val="en-US"/>
              </w:rPr>
              <w:t>WJEC Pathways</w:t>
            </w:r>
            <w:r w:rsidR="00C37EDB">
              <w:rPr>
                <w:rStyle w:val="normaltextrun"/>
                <w:rFonts w:ascii="Arial" w:hAnsi="Arial" w:cs="Arial"/>
                <w:sz w:val="20"/>
                <w:szCs w:val="20"/>
                <w:lang w:val="en-US"/>
              </w:rPr>
              <w:t xml:space="preserve"> 6239</w:t>
            </w:r>
            <w:r>
              <w:rPr>
                <w:rStyle w:val="normaltextrun"/>
                <w:rFonts w:ascii="Arial" w:hAnsi="Arial" w:cs="Arial"/>
                <w:sz w:val="20"/>
                <w:szCs w:val="20"/>
                <w:lang w:val="en-US"/>
              </w:rPr>
              <w:t xml:space="preserve">- </w:t>
            </w:r>
            <w:r w:rsidR="00C37EDB" w:rsidRPr="00B66CEE">
              <w:rPr>
                <w:rStyle w:val="normaltextrun"/>
                <w:rFonts w:ascii="Arial" w:hAnsi="Arial" w:cs="Arial"/>
                <w:b/>
                <w:bCs/>
                <w:sz w:val="20"/>
                <w:szCs w:val="20"/>
                <w:lang w:val="en-US"/>
              </w:rPr>
              <w:t>Important ceremonies in Life and Death</w:t>
            </w:r>
          </w:p>
          <w:p w14:paraId="023EED0D" w14:textId="5C8A7E91" w:rsidR="00905F58" w:rsidRPr="006A7BD9" w:rsidRDefault="00905F58" w:rsidP="006A7BD9">
            <w:pPr>
              <w:tabs>
                <w:tab w:val="left" w:pos="340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FE62682" w14:textId="083D0A4C" w:rsidR="006A7BD9" w:rsidRPr="00621065" w:rsidRDefault="006A7BD9" w:rsidP="006A7BD9">
            <w:pPr>
              <w:tabs>
                <w:tab w:val="left" w:pos="340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02" w:type="dxa"/>
          </w:tcPr>
          <w:p w14:paraId="35BE55CC" w14:textId="7F0D917C" w:rsidR="00905F58" w:rsidRDefault="00905F58" w:rsidP="006A7BD9">
            <w:pPr>
              <w:pStyle w:val="paragraph"/>
              <w:ind w:left="180" w:right="165"/>
              <w:jc w:val="center"/>
              <w:textAlignment w:val="baseline"/>
              <w:rPr>
                <w:rStyle w:val="normaltextrun"/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Style w:val="normaltextrun"/>
                <w:rFonts w:ascii="Arial" w:hAnsi="Arial" w:cs="Arial"/>
                <w:b/>
                <w:bCs/>
                <w:sz w:val="20"/>
                <w:szCs w:val="20"/>
                <w:lang w:val="en-US"/>
              </w:rPr>
              <w:t>Individual AQA or WJEC awards</w:t>
            </w:r>
          </w:p>
          <w:p w14:paraId="39492807" w14:textId="77777777" w:rsidR="00B66CEE" w:rsidRPr="008129C0" w:rsidRDefault="00B66CEE" w:rsidP="00B66CEE">
            <w:pPr>
              <w:pStyle w:val="paragraph"/>
              <w:ind w:left="450" w:right="405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normaltextrun"/>
                <w:rFonts w:ascii="Arial" w:hAnsi="Arial" w:cs="Arial"/>
                <w:sz w:val="20"/>
                <w:szCs w:val="20"/>
                <w:lang w:val="en-US"/>
              </w:rPr>
              <w:t xml:space="preserve">Pre Entry &amp; Entry  </w:t>
            </w:r>
            <w:r w:rsidRPr="008129C0">
              <w:rPr>
                <w:rStyle w:val="normaltextrun"/>
                <w:rFonts w:ascii="Arial" w:hAnsi="Arial" w:cs="Arial"/>
                <w:sz w:val="20"/>
                <w:szCs w:val="20"/>
                <w:lang w:val="en-US"/>
              </w:rPr>
              <w:t xml:space="preserve">AQA </w:t>
            </w:r>
            <w:r>
              <w:rPr>
                <w:rStyle w:val="normaltextrun"/>
                <w:rFonts w:ascii="Arial" w:hAnsi="Arial" w:cs="Arial"/>
                <w:sz w:val="20"/>
                <w:szCs w:val="20"/>
                <w:lang w:val="en-US"/>
              </w:rPr>
              <w:t>U</w:t>
            </w:r>
            <w:r w:rsidRPr="008129C0">
              <w:rPr>
                <w:rStyle w:val="normaltextrun"/>
                <w:rFonts w:ascii="Arial" w:hAnsi="Arial" w:cs="Arial"/>
                <w:sz w:val="20"/>
                <w:szCs w:val="20"/>
                <w:lang w:val="en-US"/>
              </w:rPr>
              <w:t xml:space="preserve">nit </w:t>
            </w:r>
            <w:r>
              <w:rPr>
                <w:rStyle w:val="normaltextrun"/>
                <w:rFonts w:ascii="Arial" w:hAnsi="Arial" w:cs="Arial"/>
                <w:sz w:val="20"/>
                <w:szCs w:val="20"/>
                <w:lang w:val="en-US"/>
              </w:rPr>
              <w:t>A</w:t>
            </w:r>
            <w:r w:rsidRPr="008129C0">
              <w:rPr>
                <w:rStyle w:val="normaltextrun"/>
                <w:rFonts w:ascii="Arial" w:hAnsi="Arial" w:cs="Arial"/>
                <w:sz w:val="20"/>
                <w:szCs w:val="20"/>
                <w:lang w:val="en-US"/>
              </w:rPr>
              <w:t xml:space="preserve">ward </w:t>
            </w:r>
          </w:p>
          <w:p w14:paraId="6FF1B84D" w14:textId="77777777" w:rsidR="00B66CEE" w:rsidRDefault="00B66CEE" w:rsidP="006A7BD9">
            <w:pPr>
              <w:pStyle w:val="paragraph"/>
              <w:ind w:left="180" w:right="165"/>
              <w:jc w:val="center"/>
              <w:textAlignment w:val="baseline"/>
            </w:pPr>
          </w:p>
          <w:p w14:paraId="04705A0B" w14:textId="39078C51" w:rsidR="00905F58" w:rsidRDefault="00905F58" w:rsidP="006A7BD9">
            <w:pPr>
              <w:pStyle w:val="paragraph"/>
              <w:ind w:left="180" w:right="165"/>
              <w:jc w:val="center"/>
              <w:textAlignment w:val="baseline"/>
            </w:pPr>
            <w:r>
              <w:rPr>
                <w:rStyle w:val="normaltextrun"/>
                <w:rFonts w:ascii="Arial" w:hAnsi="Arial" w:cs="Arial"/>
                <w:sz w:val="20"/>
                <w:szCs w:val="20"/>
                <w:lang w:val="en-US"/>
              </w:rPr>
              <w:t>WJEC Pathways</w:t>
            </w:r>
            <w:r w:rsidR="00C37EDB">
              <w:rPr>
                <w:rStyle w:val="normaltextrun"/>
                <w:rFonts w:ascii="Arial" w:hAnsi="Arial" w:cs="Arial"/>
                <w:sz w:val="20"/>
                <w:szCs w:val="20"/>
                <w:lang w:val="en-US"/>
              </w:rPr>
              <w:t xml:space="preserve"> 6112- </w:t>
            </w:r>
            <w:r w:rsidR="00C37EDB" w:rsidRPr="00B66CEE">
              <w:rPr>
                <w:rStyle w:val="normaltextrun"/>
                <w:rFonts w:ascii="Arial" w:hAnsi="Arial" w:cs="Arial"/>
                <w:b/>
                <w:bCs/>
                <w:sz w:val="20"/>
                <w:szCs w:val="20"/>
                <w:lang w:val="en-US"/>
              </w:rPr>
              <w:t>Community Action</w:t>
            </w:r>
          </w:p>
          <w:p w14:paraId="0D122FB2" w14:textId="77777777" w:rsidR="00905F58" w:rsidRPr="00621065" w:rsidRDefault="00905F58" w:rsidP="006A7BD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0A881FFC" w14:textId="6AE3E44E" w:rsidR="00F32D16" w:rsidRPr="00DF0AED" w:rsidRDefault="00F32D16">
      <w:pPr>
        <w:rPr>
          <w:rFonts w:ascii="Arial" w:hAnsi="Arial" w:cs="Arial"/>
          <w:sz w:val="20"/>
          <w:szCs w:val="20"/>
        </w:rPr>
      </w:pPr>
    </w:p>
    <w:sectPr w:rsidR="00F32D16" w:rsidRPr="00DF0AED" w:rsidSect="004421D9">
      <w:footerReference w:type="default" r:id="rId8"/>
      <w:pgSz w:w="16838" w:h="11906" w:orient="landscape"/>
      <w:pgMar w:top="1440" w:right="568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0BBFB0" w14:textId="77777777" w:rsidR="0016706F" w:rsidRDefault="0016706F" w:rsidP="004C5048">
      <w:pPr>
        <w:spacing w:after="0" w:line="240" w:lineRule="auto"/>
      </w:pPr>
      <w:r>
        <w:separator/>
      </w:r>
    </w:p>
  </w:endnote>
  <w:endnote w:type="continuationSeparator" w:id="0">
    <w:p w14:paraId="437F10A1" w14:textId="77777777" w:rsidR="0016706F" w:rsidRDefault="0016706F" w:rsidP="004C50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D7D387" w14:textId="2AECD6C0" w:rsidR="000327C9" w:rsidRDefault="00C37EDB">
    <w:pPr>
      <w:pStyle w:val="Footer"/>
    </w:pPr>
    <w:r>
      <w:t>A Jenkinson</w:t>
    </w:r>
    <w:r w:rsidR="000327C9">
      <w:tab/>
    </w:r>
    <w:r w:rsidR="000327C9">
      <w:tab/>
    </w:r>
    <w:r w:rsidR="00EB2312">
      <w:t>J</w:t>
    </w:r>
    <w:r w:rsidR="00380D5F">
      <w:t>uly 2026</w:t>
    </w:r>
  </w:p>
  <w:p w14:paraId="3ADAD38F" w14:textId="77777777" w:rsidR="004E4EDB" w:rsidRDefault="004E4ED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422F9" w14:textId="77777777" w:rsidR="0016706F" w:rsidRDefault="0016706F" w:rsidP="004C5048">
      <w:pPr>
        <w:spacing w:after="0" w:line="240" w:lineRule="auto"/>
      </w:pPr>
      <w:r>
        <w:separator/>
      </w:r>
    </w:p>
  </w:footnote>
  <w:footnote w:type="continuationSeparator" w:id="0">
    <w:p w14:paraId="19E51FF9" w14:textId="77777777" w:rsidR="0016706F" w:rsidRDefault="0016706F" w:rsidP="004C50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0B31C0"/>
    <w:multiLevelType w:val="hybridMultilevel"/>
    <w:tmpl w:val="8620E39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7B59A1"/>
    <w:multiLevelType w:val="hybridMultilevel"/>
    <w:tmpl w:val="D652C27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9A4C2D"/>
    <w:multiLevelType w:val="hybridMultilevel"/>
    <w:tmpl w:val="54A6C34A"/>
    <w:lvl w:ilvl="0" w:tplc="5E44B7E4">
      <w:start w:val="1"/>
      <w:numFmt w:val="lowerLetter"/>
      <w:lvlText w:val="%1)"/>
      <w:lvlJc w:val="left"/>
      <w:pPr>
        <w:ind w:left="39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19" w:hanging="360"/>
      </w:pPr>
    </w:lvl>
    <w:lvl w:ilvl="2" w:tplc="0809001B" w:tentative="1">
      <w:start w:val="1"/>
      <w:numFmt w:val="lowerRoman"/>
      <w:lvlText w:val="%3."/>
      <w:lvlJc w:val="right"/>
      <w:pPr>
        <w:ind w:left="1839" w:hanging="180"/>
      </w:pPr>
    </w:lvl>
    <w:lvl w:ilvl="3" w:tplc="0809000F" w:tentative="1">
      <w:start w:val="1"/>
      <w:numFmt w:val="decimal"/>
      <w:lvlText w:val="%4."/>
      <w:lvlJc w:val="left"/>
      <w:pPr>
        <w:ind w:left="2559" w:hanging="360"/>
      </w:pPr>
    </w:lvl>
    <w:lvl w:ilvl="4" w:tplc="08090019" w:tentative="1">
      <w:start w:val="1"/>
      <w:numFmt w:val="lowerLetter"/>
      <w:lvlText w:val="%5."/>
      <w:lvlJc w:val="left"/>
      <w:pPr>
        <w:ind w:left="3279" w:hanging="360"/>
      </w:pPr>
    </w:lvl>
    <w:lvl w:ilvl="5" w:tplc="0809001B" w:tentative="1">
      <w:start w:val="1"/>
      <w:numFmt w:val="lowerRoman"/>
      <w:lvlText w:val="%6."/>
      <w:lvlJc w:val="right"/>
      <w:pPr>
        <w:ind w:left="3999" w:hanging="180"/>
      </w:pPr>
    </w:lvl>
    <w:lvl w:ilvl="6" w:tplc="0809000F" w:tentative="1">
      <w:start w:val="1"/>
      <w:numFmt w:val="decimal"/>
      <w:lvlText w:val="%7."/>
      <w:lvlJc w:val="left"/>
      <w:pPr>
        <w:ind w:left="4719" w:hanging="360"/>
      </w:pPr>
    </w:lvl>
    <w:lvl w:ilvl="7" w:tplc="08090019" w:tentative="1">
      <w:start w:val="1"/>
      <w:numFmt w:val="lowerLetter"/>
      <w:lvlText w:val="%8."/>
      <w:lvlJc w:val="left"/>
      <w:pPr>
        <w:ind w:left="5439" w:hanging="360"/>
      </w:pPr>
    </w:lvl>
    <w:lvl w:ilvl="8" w:tplc="0809001B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3" w15:restartNumberingAfterBreak="0">
    <w:nsid w:val="2B7A1BD5"/>
    <w:multiLevelType w:val="hybridMultilevel"/>
    <w:tmpl w:val="EFD42F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563FFE"/>
    <w:multiLevelType w:val="hybridMultilevel"/>
    <w:tmpl w:val="36B087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F7632A"/>
    <w:multiLevelType w:val="hybridMultilevel"/>
    <w:tmpl w:val="38CA0E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246496"/>
    <w:multiLevelType w:val="hybridMultilevel"/>
    <w:tmpl w:val="D9E0DE1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152960"/>
    <w:multiLevelType w:val="hybridMultilevel"/>
    <w:tmpl w:val="45C4E90E"/>
    <w:lvl w:ilvl="0" w:tplc="CC486850">
      <w:start w:val="1"/>
      <w:numFmt w:val="lowerLetter"/>
      <w:lvlText w:val="%1)"/>
      <w:lvlJc w:val="left"/>
      <w:pPr>
        <w:ind w:left="42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9" w:hanging="360"/>
      </w:pPr>
    </w:lvl>
    <w:lvl w:ilvl="2" w:tplc="0809001B" w:tentative="1">
      <w:start w:val="1"/>
      <w:numFmt w:val="lowerRoman"/>
      <w:lvlText w:val="%3."/>
      <w:lvlJc w:val="right"/>
      <w:pPr>
        <w:ind w:left="1869" w:hanging="180"/>
      </w:pPr>
    </w:lvl>
    <w:lvl w:ilvl="3" w:tplc="0809000F" w:tentative="1">
      <w:start w:val="1"/>
      <w:numFmt w:val="decimal"/>
      <w:lvlText w:val="%4."/>
      <w:lvlJc w:val="left"/>
      <w:pPr>
        <w:ind w:left="2589" w:hanging="360"/>
      </w:pPr>
    </w:lvl>
    <w:lvl w:ilvl="4" w:tplc="08090019" w:tentative="1">
      <w:start w:val="1"/>
      <w:numFmt w:val="lowerLetter"/>
      <w:lvlText w:val="%5."/>
      <w:lvlJc w:val="left"/>
      <w:pPr>
        <w:ind w:left="3309" w:hanging="360"/>
      </w:pPr>
    </w:lvl>
    <w:lvl w:ilvl="5" w:tplc="0809001B" w:tentative="1">
      <w:start w:val="1"/>
      <w:numFmt w:val="lowerRoman"/>
      <w:lvlText w:val="%6."/>
      <w:lvlJc w:val="right"/>
      <w:pPr>
        <w:ind w:left="4029" w:hanging="180"/>
      </w:pPr>
    </w:lvl>
    <w:lvl w:ilvl="6" w:tplc="0809000F" w:tentative="1">
      <w:start w:val="1"/>
      <w:numFmt w:val="decimal"/>
      <w:lvlText w:val="%7."/>
      <w:lvlJc w:val="left"/>
      <w:pPr>
        <w:ind w:left="4749" w:hanging="360"/>
      </w:pPr>
    </w:lvl>
    <w:lvl w:ilvl="7" w:tplc="08090019" w:tentative="1">
      <w:start w:val="1"/>
      <w:numFmt w:val="lowerLetter"/>
      <w:lvlText w:val="%8."/>
      <w:lvlJc w:val="left"/>
      <w:pPr>
        <w:ind w:left="5469" w:hanging="360"/>
      </w:pPr>
    </w:lvl>
    <w:lvl w:ilvl="8" w:tplc="0809001B" w:tentative="1">
      <w:start w:val="1"/>
      <w:numFmt w:val="lowerRoman"/>
      <w:lvlText w:val="%9."/>
      <w:lvlJc w:val="right"/>
      <w:pPr>
        <w:ind w:left="6189" w:hanging="180"/>
      </w:pPr>
    </w:lvl>
  </w:abstractNum>
  <w:abstractNum w:abstractNumId="8" w15:restartNumberingAfterBreak="0">
    <w:nsid w:val="48F772AB"/>
    <w:multiLevelType w:val="hybridMultilevel"/>
    <w:tmpl w:val="29A8607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AB5A51"/>
    <w:multiLevelType w:val="multilevel"/>
    <w:tmpl w:val="2AE04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2042657"/>
    <w:multiLevelType w:val="hybridMultilevel"/>
    <w:tmpl w:val="12BE87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8F3184"/>
    <w:multiLevelType w:val="hybridMultilevel"/>
    <w:tmpl w:val="C100D5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B978D9"/>
    <w:multiLevelType w:val="hybridMultilevel"/>
    <w:tmpl w:val="EE12F1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C30F20"/>
    <w:multiLevelType w:val="hybridMultilevel"/>
    <w:tmpl w:val="0B18F86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32456D"/>
    <w:multiLevelType w:val="hybridMultilevel"/>
    <w:tmpl w:val="0C3E0F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D06BB0"/>
    <w:multiLevelType w:val="hybridMultilevel"/>
    <w:tmpl w:val="D26E767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366DF1"/>
    <w:multiLevelType w:val="hybridMultilevel"/>
    <w:tmpl w:val="D0B6958E"/>
    <w:lvl w:ilvl="0" w:tplc="CF08FC2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FC30AF"/>
    <w:multiLevelType w:val="hybridMultilevel"/>
    <w:tmpl w:val="BA689C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3F14DF"/>
    <w:multiLevelType w:val="hybridMultilevel"/>
    <w:tmpl w:val="784203C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5D3542"/>
    <w:multiLevelType w:val="hybridMultilevel"/>
    <w:tmpl w:val="E9E22E3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3D40F1"/>
    <w:multiLevelType w:val="multilevel"/>
    <w:tmpl w:val="3AFEA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78D60B0A"/>
    <w:multiLevelType w:val="hybridMultilevel"/>
    <w:tmpl w:val="41664B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FF1E7D"/>
    <w:multiLevelType w:val="hybridMultilevel"/>
    <w:tmpl w:val="03EE1F04"/>
    <w:lvl w:ilvl="0" w:tplc="EC6EC13E">
      <w:start w:val="1"/>
      <w:numFmt w:val="lowerLetter"/>
      <w:lvlText w:val="%1)"/>
      <w:lvlJc w:val="left"/>
      <w:pPr>
        <w:ind w:left="39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16" w:hanging="360"/>
      </w:pPr>
    </w:lvl>
    <w:lvl w:ilvl="2" w:tplc="0809001B" w:tentative="1">
      <w:start w:val="1"/>
      <w:numFmt w:val="lowerRoman"/>
      <w:lvlText w:val="%3."/>
      <w:lvlJc w:val="right"/>
      <w:pPr>
        <w:ind w:left="1836" w:hanging="180"/>
      </w:pPr>
    </w:lvl>
    <w:lvl w:ilvl="3" w:tplc="0809000F" w:tentative="1">
      <w:start w:val="1"/>
      <w:numFmt w:val="decimal"/>
      <w:lvlText w:val="%4."/>
      <w:lvlJc w:val="left"/>
      <w:pPr>
        <w:ind w:left="2556" w:hanging="360"/>
      </w:pPr>
    </w:lvl>
    <w:lvl w:ilvl="4" w:tplc="08090019" w:tentative="1">
      <w:start w:val="1"/>
      <w:numFmt w:val="lowerLetter"/>
      <w:lvlText w:val="%5."/>
      <w:lvlJc w:val="left"/>
      <w:pPr>
        <w:ind w:left="3276" w:hanging="360"/>
      </w:pPr>
    </w:lvl>
    <w:lvl w:ilvl="5" w:tplc="0809001B" w:tentative="1">
      <w:start w:val="1"/>
      <w:numFmt w:val="lowerRoman"/>
      <w:lvlText w:val="%6."/>
      <w:lvlJc w:val="right"/>
      <w:pPr>
        <w:ind w:left="3996" w:hanging="180"/>
      </w:pPr>
    </w:lvl>
    <w:lvl w:ilvl="6" w:tplc="0809000F" w:tentative="1">
      <w:start w:val="1"/>
      <w:numFmt w:val="decimal"/>
      <w:lvlText w:val="%7."/>
      <w:lvlJc w:val="left"/>
      <w:pPr>
        <w:ind w:left="4716" w:hanging="360"/>
      </w:pPr>
    </w:lvl>
    <w:lvl w:ilvl="7" w:tplc="08090019" w:tentative="1">
      <w:start w:val="1"/>
      <w:numFmt w:val="lowerLetter"/>
      <w:lvlText w:val="%8."/>
      <w:lvlJc w:val="left"/>
      <w:pPr>
        <w:ind w:left="5436" w:hanging="360"/>
      </w:pPr>
    </w:lvl>
    <w:lvl w:ilvl="8" w:tplc="0809001B" w:tentative="1">
      <w:start w:val="1"/>
      <w:numFmt w:val="lowerRoman"/>
      <w:lvlText w:val="%9."/>
      <w:lvlJc w:val="right"/>
      <w:pPr>
        <w:ind w:left="6156" w:hanging="180"/>
      </w:pPr>
    </w:lvl>
  </w:abstractNum>
  <w:abstractNum w:abstractNumId="23" w15:restartNumberingAfterBreak="0">
    <w:nsid w:val="79B91334"/>
    <w:multiLevelType w:val="hybridMultilevel"/>
    <w:tmpl w:val="D26E767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1"/>
  </w:num>
  <w:num w:numId="3">
    <w:abstractNumId w:val="12"/>
  </w:num>
  <w:num w:numId="4">
    <w:abstractNumId w:val="10"/>
  </w:num>
  <w:num w:numId="5">
    <w:abstractNumId w:val="3"/>
  </w:num>
  <w:num w:numId="6">
    <w:abstractNumId w:val="14"/>
  </w:num>
  <w:num w:numId="7">
    <w:abstractNumId w:val="4"/>
  </w:num>
  <w:num w:numId="8">
    <w:abstractNumId w:val="21"/>
  </w:num>
  <w:num w:numId="9">
    <w:abstractNumId w:val="5"/>
  </w:num>
  <w:num w:numId="10">
    <w:abstractNumId w:val="16"/>
  </w:num>
  <w:num w:numId="11">
    <w:abstractNumId w:val="15"/>
  </w:num>
  <w:num w:numId="12">
    <w:abstractNumId w:val="19"/>
  </w:num>
  <w:num w:numId="13">
    <w:abstractNumId w:val="23"/>
  </w:num>
  <w:num w:numId="14">
    <w:abstractNumId w:val="22"/>
  </w:num>
  <w:num w:numId="15">
    <w:abstractNumId w:val="2"/>
  </w:num>
  <w:num w:numId="16">
    <w:abstractNumId w:val="7"/>
  </w:num>
  <w:num w:numId="17">
    <w:abstractNumId w:val="8"/>
  </w:num>
  <w:num w:numId="18">
    <w:abstractNumId w:val="1"/>
  </w:num>
  <w:num w:numId="19">
    <w:abstractNumId w:val="18"/>
  </w:num>
  <w:num w:numId="20">
    <w:abstractNumId w:val="6"/>
  </w:num>
  <w:num w:numId="21">
    <w:abstractNumId w:val="13"/>
  </w:num>
  <w:num w:numId="22">
    <w:abstractNumId w:val="0"/>
  </w:num>
  <w:num w:numId="23">
    <w:abstractNumId w:val="9"/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0E1E"/>
    <w:rsid w:val="0003104A"/>
    <w:rsid w:val="00032651"/>
    <w:rsid w:val="000327C9"/>
    <w:rsid w:val="000533B4"/>
    <w:rsid w:val="00055FD0"/>
    <w:rsid w:val="00095D74"/>
    <w:rsid w:val="000A7B2F"/>
    <w:rsid w:val="000F729C"/>
    <w:rsid w:val="00104A2F"/>
    <w:rsid w:val="00107AB2"/>
    <w:rsid w:val="00123672"/>
    <w:rsid w:val="001318E3"/>
    <w:rsid w:val="00131FDD"/>
    <w:rsid w:val="0013367E"/>
    <w:rsid w:val="0014348D"/>
    <w:rsid w:val="0015630B"/>
    <w:rsid w:val="00162983"/>
    <w:rsid w:val="0016706F"/>
    <w:rsid w:val="00177B84"/>
    <w:rsid w:val="00194EB6"/>
    <w:rsid w:val="001A6CBD"/>
    <w:rsid w:val="001A7E37"/>
    <w:rsid w:val="001B42F8"/>
    <w:rsid w:val="001D6B7A"/>
    <w:rsid w:val="001E58C0"/>
    <w:rsid w:val="001F0E9C"/>
    <w:rsid w:val="001F1AEC"/>
    <w:rsid w:val="00200539"/>
    <w:rsid w:val="0021512F"/>
    <w:rsid w:val="0025225A"/>
    <w:rsid w:val="00280276"/>
    <w:rsid w:val="002C5288"/>
    <w:rsid w:val="00302E4E"/>
    <w:rsid w:val="00312A02"/>
    <w:rsid w:val="00380D5F"/>
    <w:rsid w:val="003A5F60"/>
    <w:rsid w:val="003B214F"/>
    <w:rsid w:val="003F41DB"/>
    <w:rsid w:val="003F45D9"/>
    <w:rsid w:val="004421D9"/>
    <w:rsid w:val="00457C3A"/>
    <w:rsid w:val="00496D77"/>
    <w:rsid w:val="004C5048"/>
    <w:rsid w:val="004E4EDB"/>
    <w:rsid w:val="004E52F5"/>
    <w:rsid w:val="005173B2"/>
    <w:rsid w:val="00541606"/>
    <w:rsid w:val="0054326E"/>
    <w:rsid w:val="005E7FA5"/>
    <w:rsid w:val="00614917"/>
    <w:rsid w:val="00621065"/>
    <w:rsid w:val="00640475"/>
    <w:rsid w:val="00667B63"/>
    <w:rsid w:val="00667F51"/>
    <w:rsid w:val="00680542"/>
    <w:rsid w:val="006A5B62"/>
    <w:rsid w:val="006A7BD9"/>
    <w:rsid w:val="006B7278"/>
    <w:rsid w:val="006C387E"/>
    <w:rsid w:val="006D094F"/>
    <w:rsid w:val="006F17F7"/>
    <w:rsid w:val="00700FA0"/>
    <w:rsid w:val="0070394A"/>
    <w:rsid w:val="00785576"/>
    <w:rsid w:val="008275F0"/>
    <w:rsid w:val="0084169B"/>
    <w:rsid w:val="00851B4F"/>
    <w:rsid w:val="00886EC1"/>
    <w:rsid w:val="008A6109"/>
    <w:rsid w:val="008B4167"/>
    <w:rsid w:val="008E06EF"/>
    <w:rsid w:val="00905F58"/>
    <w:rsid w:val="00913169"/>
    <w:rsid w:val="00921463"/>
    <w:rsid w:val="00930743"/>
    <w:rsid w:val="009433C8"/>
    <w:rsid w:val="00955CEB"/>
    <w:rsid w:val="00956F3A"/>
    <w:rsid w:val="00961A08"/>
    <w:rsid w:val="00962B1D"/>
    <w:rsid w:val="00965F6C"/>
    <w:rsid w:val="009758A3"/>
    <w:rsid w:val="00A76832"/>
    <w:rsid w:val="00A81BC6"/>
    <w:rsid w:val="00A87449"/>
    <w:rsid w:val="00AA1290"/>
    <w:rsid w:val="00AD0F11"/>
    <w:rsid w:val="00AE1DE2"/>
    <w:rsid w:val="00AE7575"/>
    <w:rsid w:val="00AF6FA6"/>
    <w:rsid w:val="00AF7CB8"/>
    <w:rsid w:val="00B00DA0"/>
    <w:rsid w:val="00B41A87"/>
    <w:rsid w:val="00B46996"/>
    <w:rsid w:val="00B61ABB"/>
    <w:rsid w:val="00B66CEE"/>
    <w:rsid w:val="00B72960"/>
    <w:rsid w:val="00B743D1"/>
    <w:rsid w:val="00B84096"/>
    <w:rsid w:val="00B904BD"/>
    <w:rsid w:val="00BA548B"/>
    <w:rsid w:val="00BC09D5"/>
    <w:rsid w:val="00BC694D"/>
    <w:rsid w:val="00BD2FAC"/>
    <w:rsid w:val="00C06F56"/>
    <w:rsid w:val="00C23749"/>
    <w:rsid w:val="00C315DF"/>
    <w:rsid w:val="00C37EDB"/>
    <w:rsid w:val="00C40965"/>
    <w:rsid w:val="00C46152"/>
    <w:rsid w:val="00C52B8C"/>
    <w:rsid w:val="00C5651A"/>
    <w:rsid w:val="00C74E9C"/>
    <w:rsid w:val="00CB1ED0"/>
    <w:rsid w:val="00CB5BA4"/>
    <w:rsid w:val="00D047AB"/>
    <w:rsid w:val="00D06169"/>
    <w:rsid w:val="00D0624F"/>
    <w:rsid w:val="00D31D0A"/>
    <w:rsid w:val="00D56EEC"/>
    <w:rsid w:val="00DA0E1E"/>
    <w:rsid w:val="00DB01FF"/>
    <w:rsid w:val="00DD2553"/>
    <w:rsid w:val="00DF0AED"/>
    <w:rsid w:val="00DF39C8"/>
    <w:rsid w:val="00E201DE"/>
    <w:rsid w:val="00E50EF0"/>
    <w:rsid w:val="00E71946"/>
    <w:rsid w:val="00E77504"/>
    <w:rsid w:val="00E91BA9"/>
    <w:rsid w:val="00EB2312"/>
    <w:rsid w:val="00F01517"/>
    <w:rsid w:val="00F32D16"/>
    <w:rsid w:val="00F537FE"/>
    <w:rsid w:val="00F9383D"/>
    <w:rsid w:val="00FA28C4"/>
    <w:rsid w:val="00FA6B44"/>
    <w:rsid w:val="00FB6FB6"/>
    <w:rsid w:val="00FD6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4C58AD"/>
  <w15:docId w15:val="{CA77A73A-1303-4D96-A991-4C03306E8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A0E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C50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5048"/>
  </w:style>
  <w:style w:type="paragraph" w:styleId="Footer">
    <w:name w:val="footer"/>
    <w:basedOn w:val="Normal"/>
    <w:link w:val="FooterChar"/>
    <w:uiPriority w:val="99"/>
    <w:unhideWhenUsed/>
    <w:rsid w:val="004C50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5048"/>
  </w:style>
  <w:style w:type="paragraph" w:styleId="BalloonText">
    <w:name w:val="Balloon Text"/>
    <w:basedOn w:val="Normal"/>
    <w:link w:val="BalloonTextChar"/>
    <w:uiPriority w:val="99"/>
    <w:semiHidden/>
    <w:unhideWhenUsed/>
    <w:rsid w:val="004C50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504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67B63"/>
    <w:pPr>
      <w:spacing w:after="0" w:line="240" w:lineRule="auto"/>
      <w:ind w:left="720"/>
      <w:contextualSpacing/>
    </w:pPr>
    <w:rPr>
      <w:rFonts w:ascii="Franklin Gothic Book" w:eastAsia="Times New Roman" w:hAnsi="Franklin Gothic Book" w:cs="Times New Roman"/>
      <w:sz w:val="24"/>
      <w:szCs w:val="24"/>
      <w:lang w:eastAsia="en-GB"/>
    </w:rPr>
  </w:style>
  <w:style w:type="character" w:styleId="Hyperlink">
    <w:name w:val="Hyperlink"/>
    <w:basedOn w:val="DefaultParagraphFont"/>
    <w:rsid w:val="00667B63"/>
    <w:rPr>
      <w:color w:val="0000FF" w:themeColor="hyperlink"/>
      <w:u w:val="single"/>
    </w:rPr>
  </w:style>
  <w:style w:type="character" w:customStyle="1" w:styleId="normaltextrun">
    <w:name w:val="normaltextrun"/>
    <w:basedOn w:val="DefaultParagraphFont"/>
    <w:rsid w:val="000533B4"/>
  </w:style>
  <w:style w:type="character" w:customStyle="1" w:styleId="eop">
    <w:name w:val="eop"/>
    <w:basedOn w:val="DefaultParagraphFont"/>
    <w:rsid w:val="000533B4"/>
  </w:style>
  <w:style w:type="paragraph" w:customStyle="1" w:styleId="paragraph">
    <w:name w:val="paragraph"/>
    <w:basedOn w:val="Normal"/>
    <w:rsid w:val="000533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pellingerror">
    <w:name w:val="spellingerror"/>
    <w:basedOn w:val="DefaultParagraphFont"/>
    <w:rsid w:val="000533B4"/>
  </w:style>
  <w:style w:type="paragraph" w:customStyle="1" w:styleId="xmsonormal">
    <w:name w:val="x_msonormal"/>
    <w:basedOn w:val="Normal"/>
    <w:rsid w:val="00905F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249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59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1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89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87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8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59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4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25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75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624</Words>
  <Characters>3559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Pendle Community High School</Company>
  <LinksUpToDate>false</LinksUpToDate>
  <CharactersWithSpaces>4175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Becky Brown</cp:lastModifiedBy>
  <cp:revision>4</cp:revision>
  <cp:lastPrinted>2026-05-13T13:22:00Z</cp:lastPrinted>
  <dcterms:created xsi:type="dcterms:W3CDTF">2026-06-10T16:51:00Z</dcterms:created>
  <dcterms:modified xsi:type="dcterms:W3CDTF">2026-07-14T12:06:00Z</dcterms:modified>
</cp:coreProperties>
</file>